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B234F" w14:textId="77777777" w:rsidR="00EE41BA" w:rsidRPr="00C47895" w:rsidRDefault="00EE41BA" w:rsidP="00351DF1">
      <w:pPr>
        <w:tabs>
          <w:tab w:val="left" w:pos="284"/>
        </w:tabs>
        <w:spacing w:after="0" w:line="240" w:lineRule="auto"/>
        <w:rPr>
          <w:rFonts w:ascii="Garamond" w:hAnsi="Garamond" w:cs="Arial"/>
          <w:sz w:val="24"/>
          <w:szCs w:val="24"/>
        </w:rPr>
      </w:pPr>
    </w:p>
    <w:p w14:paraId="2C565ED9" w14:textId="77777777" w:rsidR="00EE41BA" w:rsidRPr="00C47895" w:rsidRDefault="00EE41BA" w:rsidP="00351DF1">
      <w:pPr>
        <w:tabs>
          <w:tab w:val="left" w:pos="284"/>
        </w:tabs>
        <w:spacing w:after="0" w:line="240" w:lineRule="auto"/>
        <w:rPr>
          <w:rFonts w:ascii="Garamond" w:hAnsi="Garamond" w:cs="Arial"/>
          <w:sz w:val="24"/>
          <w:szCs w:val="24"/>
        </w:rPr>
      </w:pPr>
    </w:p>
    <w:p w14:paraId="088179CF" w14:textId="77777777" w:rsidR="00EE41BA" w:rsidRPr="00C47895" w:rsidRDefault="00EE41BA" w:rsidP="00351DF1">
      <w:pPr>
        <w:tabs>
          <w:tab w:val="left" w:pos="284"/>
        </w:tabs>
        <w:spacing w:after="0" w:line="240" w:lineRule="auto"/>
        <w:rPr>
          <w:rFonts w:ascii="Garamond" w:hAnsi="Garamond" w:cs="Arial"/>
          <w:b/>
          <w:bCs/>
          <w:sz w:val="24"/>
          <w:szCs w:val="24"/>
        </w:rPr>
      </w:pPr>
      <w:r w:rsidRPr="00C47895">
        <w:rPr>
          <w:rFonts w:ascii="Garamond" w:hAnsi="Garamond" w:cs="Arial"/>
          <w:b/>
          <w:sz w:val="24"/>
          <w:szCs w:val="24"/>
        </w:rPr>
        <w:t>PREGÃO</w:t>
      </w:r>
      <w:r w:rsidRPr="00C47895">
        <w:rPr>
          <w:rFonts w:ascii="Garamond" w:hAnsi="Garamond" w:cs="Arial"/>
          <w:b/>
          <w:bCs/>
          <w:sz w:val="24"/>
          <w:szCs w:val="24"/>
        </w:rPr>
        <w:t xml:space="preserve"> </w:t>
      </w:r>
      <w:r w:rsidRPr="00C47895">
        <w:rPr>
          <w:rFonts w:ascii="Garamond" w:hAnsi="Garamond" w:cs="Arial"/>
          <w:b/>
          <w:sz w:val="24"/>
          <w:szCs w:val="24"/>
        </w:rPr>
        <w:t>ELETRÔNICO</w:t>
      </w:r>
    </w:p>
    <w:p w14:paraId="04EAB9C7" w14:textId="6BC09B5B" w:rsidR="00EE41BA" w:rsidRPr="00C47895" w:rsidRDefault="00537441" w:rsidP="00351DF1">
      <w:pPr>
        <w:tabs>
          <w:tab w:val="left" w:pos="284"/>
        </w:tabs>
        <w:spacing w:after="0" w:line="240" w:lineRule="auto"/>
        <w:rPr>
          <w:rFonts w:ascii="Garamond" w:hAnsi="Garamond" w:cs="Arial"/>
          <w:iCs/>
          <w:sz w:val="24"/>
          <w:szCs w:val="24"/>
        </w:rPr>
      </w:pPr>
      <w:r>
        <w:rPr>
          <w:rFonts w:ascii="Garamond" w:hAnsi="Garamond" w:cs="Arial"/>
          <w:iCs/>
          <w:sz w:val="24"/>
          <w:szCs w:val="24"/>
        </w:rPr>
        <w:t>07</w:t>
      </w:r>
      <w:r w:rsidR="00815490">
        <w:rPr>
          <w:rFonts w:ascii="Garamond" w:hAnsi="Garamond" w:cs="Arial"/>
          <w:iCs/>
          <w:sz w:val="24"/>
          <w:szCs w:val="24"/>
        </w:rPr>
        <w:t>/2026</w:t>
      </w:r>
    </w:p>
    <w:p w14:paraId="276191AE" w14:textId="77777777" w:rsidR="00072A7C" w:rsidRPr="00C47895" w:rsidRDefault="00072A7C" w:rsidP="00351DF1">
      <w:pPr>
        <w:tabs>
          <w:tab w:val="left" w:pos="284"/>
        </w:tabs>
        <w:spacing w:after="0" w:line="240" w:lineRule="auto"/>
        <w:rPr>
          <w:rFonts w:ascii="Garamond" w:hAnsi="Garamond" w:cs="Arial"/>
          <w:iCs/>
          <w:sz w:val="24"/>
          <w:szCs w:val="24"/>
        </w:rPr>
      </w:pPr>
    </w:p>
    <w:p w14:paraId="5D76CB07" w14:textId="77777777" w:rsidR="00072A7C" w:rsidRPr="00C47895" w:rsidRDefault="00072A7C" w:rsidP="00351DF1">
      <w:pPr>
        <w:tabs>
          <w:tab w:val="left" w:pos="284"/>
        </w:tabs>
        <w:spacing w:after="0" w:line="240" w:lineRule="auto"/>
        <w:rPr>
          <w:rFonts w:ascii="Garamond" w:hAnsi="Garamond" w:cs="Arial"/>
          <w:b/>
          <w:bCs/>
          <w:sz w:val="24"/>
          <w:szCs w:val="24"/>
        </w:rPr>
      </w:pPr>
    </w:p>
    <w:p w14:paraId="3BE5C58F" w14:textId="77777777" w:rsidR="00EE41BA" w:rsidRPr="00C47895" w:rsidRDefault="00EE41BA" w:rsidP="00351DF1">
      <w:pPr>
        <w:tabs>
          <w:tab w:val="left" w:pos="284"/>
        </w:tabs>
        <w:spacing w:after="0" w:line="240" w:lineRule="auto"/>
        <w:rPr>
          <w:rFonts w:ascii="Garamond" w:hAnsi="Garamond" w:cs="Arial"/>
          <w:b/>
          <w:bCs/>
          <w:sz w:val="24"/>
          <w:szCs w:val="24"/>
        </w:rPr>
      </w:pPr>
    </w:p>
    <w:p w14:paraId="6867EF9A" w14:textId="77777777" w:rsidR="008F4212" w:rsidRPr="00C47895" w:rsidRDefault="008F4212" w:rsidP="00351DF1">
      <w:pPr>
        <w:tabs>
          <w:tab w:val="left" w:pos="284"/>
        </w:tabs>
        <w:spacing w:after="0" w:line="240" w:lineRule="auto"/>
        <w:rPr>
          <w:rFonts w:ascii="Garamond" w:hAnsi="Garamond" w:cs="Arial"/>
          <w:b/>
          <w:bCs/>
          <w:sz w:val="24"/>
          <w:szCs w:val="24"/>
        </w:rPr>
      </w:pPr>
    </w:p>
    <w:p w14:paraId="78D8D69D" w14:textId="77777777" w:rsidR="00EE41BA" w:rsidRPr="00C47895" w:rsidRDefault="00EE41BA" w:rsidP="00351DF1">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t xml:space="preserve">CONTRATANTE </w:t>
      </w:r>
    </w:p>
    <w:p w14:paraId="31AE32CE" w14:textId="179AE632" w:rsidR="00EE41BA" w:rsidRPr="00C47895" w:rsidRDefault="00EE41BA" w:rsidP="00351DF1">
      <w:pPr>
        <w:tabs>
          <w:tab w:val="left" w:pos="284"/>
        </w:tabs>
        <w:spacing w:after="0" w:line="240" w:lineRule="auto"/>
        <w:rPr>
          <w:rFonts w:ascii="Garamond" w:hAnsi="Garamond" w:cs="Arial"/>
          <w:bCs/>
          <w:sz w:val="24"/>
          <w:szCs w:val="24"/>
        </w:rPr>
      </w:pPr>
      <w:r w:rsidRPr="00C47895">
        <w:rPr>
          <w:rFonts w:ascii="Garamond" w:hAnsi="Garamond" w:cs="Arial"/>
          <w:bCs/>
          <w:sz w:val="24"/>
          <w:szCs w:val="24"/>
        </w:rPr>
        <w:t>MUNICIPIO DE VERÍSSIMO</w:t>
      </w:r>
    </w:p>
    <w:p w14:paraId="02DFE6BA" w14:textId="77777777" w:rsidR="00EE41BA" w:rsidRPr="00C47895" w:rsidRDefault="00EE41BA" w:rsidP="00351DF1">
      <w:pPr>
        <w:tabs>
          <w:tab w:val="left" w:pos="284"/>
        </w:tabs>
        <w:spacing w:after="0" w:line="240" w:lineRule="auto"/>
        <w:rPr>
          <w:rFonts w:ascii="Garamond" w:hAnsi="Garamond" w:cs="Arial"/>
          <w:sz w:val="24"/>
          <w:szCs w:val="24"/>
        </w:rPr>
      </w:pPr>
    </w:p>
    <w:p w14:paraId="62A31189" w14:textId="77777777" w:rsidR="00EE41BA" w:rsidRPr="00C47895" w:rsidRDefault="00EE41BA" w:rsidP="00351DF1">
      <w:pPr>
        <w:tabs>
          <w:tab w:val="left" w:pos="284"/>
        </w:tabs>
        <w:spacing w:after="0" w:line="240" w:lineRule="auto"/>
        <w:rPr>
          <w:rFonts w:ascii="Garamond" w:hAnsi="Garamond" w:cs="Arial"/>
          <w:b/>
          <w:bCs/>
          <w:sz w:val="24"/>
          <w:szCs w:val="24"/>
        </w:rPr>
      </w:pPr>
    </w:p>
    <w:p w14:paraId="24E495CE" w14:textId="77777777" w:rsidR="00EE41BA" w:rsidRPr="00C47895" w:rsidRDefault="00EE41BA" w:rsidP="00351DF1">
      <w:pPr>
        <w:tabs>
          <w:tab w:val="left" w:pos="284"/>
        </w:tabs>
        <w:spacing w:after="0" w:line="240" w:lineRule="auto"/>
        <w:rPr>
          <w:rFonts w:ascii="Garamond" w:hAnsi="Garamond" w:cs="Arial"/>
          <w:b/>
          <w:bCs/>
          <w:sz w:val="24"/>
          <w:szCs w:val="24"/>
        </w:rPr>
      </w:pPr>
    </w:p>
    <w:p w14:paraId="7053D2EE" w14:textId="77777777" w:rsidR="00EE41BA" w:rsidRPr="00C47895" w:rsidRDefault="00EE41BA" w:rsidP="00351DF1">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t>OBJETO</w:t>
      </w:r>
    </w:p>
    <w:p w14:paraId="00F1E8E1" w14:textId="08FE54EA" w:rsidR="00EE41BA" w:rsidRPr="00C47895" w:rsidRDefault="00D3246E" w:rsidP="00D3246E">
      <w:pPr>
        <w:tabs>
          <w:tab w:val="left" w:pos="284"/>
        </w:tabs>
        <w:spacing w:after="0" w:line="240" w:lineRule="auto"/>
        <w:jc w:val="both"/>
        <w:rPr>
          <w:rFonts w:ascii="Garamond" w:hAnsi="Garamond" w:cs="Arial"/>
          <w:b/>
          <w:bCs/>
          <w:sz w:val="24"/>
          <w:szCs w:val="24"/>
        </w:rPr>
      </w:pPr>
      <w:r w:rsidRPr="00C47895">
        <w:rPr>
          <w:rFonts w:ascii="Garamond" w:hAnsi="Garamond" w:cstheme="minorHAnsi"/>
          <w:sz w:val="24"/>
          <w:szCs w:val="24"/>
        </w:rPr>
        <w:t xml:space="preserve">AQUISIÇÃO DE </w:t>
      </w:r>
      <w:r w:rsidR="000D0AE1">
        <w:rPr>
          <w:rFonts w:ascii="Garamond" w:hAnsi="Garamond" w:cstheme="minorHAnsi"/>
          <w:sz w:val="24"/>
          <w:szCs w:val="24"/>
        </w:rPr>
        <w:t xml:space="preserve">MATERIAIS </w:t>
      </w:r>
      <w:r w:rsidR="00834A6D">
        <w:rPr>
          <w:rFonts w:ascii="Garamond" w:hAnsi="Garamond" w:cstheme="minorHAnsi"/>
          <w:sz w:val="24"/>
          <w:szCs w:val="24"/>
        </w:rPr>
        <w:t xml:space="preserve">DE LABORATÓRIO </w:t>
      </w:r>
      <w:r w:rsidR="00C47895" w:rsidRPr="00C47895">
        <w:rPr>
          <w:rFonts w:ascii="Garamond" w:hAnsi="Garamond" w:cstheme="minorHAnsi"/>
          <w:sz w:val="24"/>
          <w:szCs w:val="24"/>
        </w:rPr>
        <w:t>PARA ATENDER O FUNDO MUNICIPAL DE SAÚDE</w:t>
      </w:r>
      <w:r w:rsidRPr="00C47895">
        <w:rPr>
          <w:rFonts w:ascii="Garamond" w:hAnsi="Garamond" w:cstheme="minorHAnsi"/>
          <w:sz w:val="24"/>
          <w:szCs w:val="24"/>
        </w:rPr>
        <w:t xml:space="preserve"> ATÉ 31 DE DEZEMBRO DE 2026, CONFORME ENTREGA DE REQUISIÇÃO</w:t>
      </w:r>
    </w:p>
    <w:p w14:paraId="06E8E312" w14:textId="77777777" w:rsidR="00E12D09" w:rsidRPr="00C47895" w:rsidRDefault="00E12D09" w:rsidP="00351DF1">
      <w:pPr>
        <w:tabs>
          <w:tab w:val="left" w:pos="284"/>
        </w:tabs>
        <w:spacing w:after="0" w:line="240" w:lineRule="auto"/>
        <w:rPr>
          <w:rFonts w:ascii="Garamond" w:hAnsi="Garamond" w:cs="Arial"/>
          <w:b/>
          <w:bCs/>
          <w:sz w:val="24"/>
          <w:szCs w:val="24"/>
        </w:rPr>
      </w:pPr>
    </w:p>
    <w:p w14:paraId="69F6A66E" w14:textId="77777777" w:rsidR="008F704D" w:rsidRPr="00C47895" w:rsidRDefault="008F704D" w:rsidP="00351DF1">
      <w:pPr>
        <w:tabs>
          <w:tab w:val="left" w:pos="284"/>
        </w:tabs>
        <w:spacing w:after="0" w:line="240" w:lineRule="auto"/>
        <w:rPr>
          <w:rFonts w:ascii="Garamond" w:hAnsi="Garamond" w:cs="Arial"/>
          <w:b/>
          <w:bCs/>
          <w:sz w:val="24"/>
          <w:szCs w:val="24"/>
        </w:rPr>
      </w:pPr>
    </w:p>
    <w:p w14:paraId="5B7FC053" w14:textId="77777777" w:rsidR="00EE41BA" w:rsidRPr="00C47895" w:rsidRDefault="00EE41BA" w:rsidP="00222B75">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t>VALOR TOTAL DA CONTRATAÇÃO</w:t>
      </w:r>
    </w:p>
    <w:p w14:paraId="323FFAC4" w14:textId="2E154517" w:rsidR="00222B75" w:rsidRPr="000D0AE1" w:rsidRDefault="00834A6D" w:rsidP="00222B75">
      <w:pPr>
        <w:tabs>
          <w:tab w:val="left" w:pos="10380"/>
        </w:tabs>
        <w:spacing w:after="0" w:line="240" w:lineRule="auto"/>
        <w:rPr>
          <w:rFonts w:ascii="Garamond" w:hAnsi="Garamond"/>
          <w:bCs/>
          <w:sz w:val="24"/>
          <w:szCs w:val="24"/>
        </w:rPr>
      </w:pPr>
      <w:r w:rsidRPr="00834A6D">
        <w:rPr>
          <w:rFonts w:ascii="Garamond" w:hAnsi="Garamond"/>
          <w:sz w:val="24"/>
          <w:szCs w:val="24"/>
        </w:rPr>
        <w:t xml:space="preserve">R$ </w:t>
      </w:r>
      <w:r w:rsidRPr="00834A6D">
        <w:rPr>
          <w:rFonts w:ascii="Garamond" w:hAnsi="Garamond"/>
          <w:spacing w:val="-2"/>
          <w:w w:val="90"/>
          <w:sz w:val="24"/>
          <w:szCs w:val="24"/>
        </w:rPr>
        <w:t>28.407,29 (vinte e oito mil quatrocentos e sete reais e vinte e nove centavos)</w:t>
      </w:r>
    </w:p>
    <w:p w14:paraId="4F022005" w14:textId="5B840366" w:rsidR="00EE41BA" w:rsidRPr="00C47895" w:rsidRDefault="00EE41BA" w:rsidP="00222B75">
      <w:pPr>
        <w:tabs>
          <w:tab w:val="left" w:pos="284"/>
        </w:tabs>
        <w:spacing w:after="0" w:line="240" w:lineRule="auto"/>
        <w:rPr>
          <w:rFonts w:ascii="Garamond" w:hAnsi="Garamond" w:cs="Arial"/>
          <w:bCs/>
          <w:sz w:val="24"/>
          <w:szCs w:val="24"/>
        </w:rPr>
      </w:pPr>
    </w:p>
    <w:p w14:paraId="1F934C64" w14:textId="77777777" w:rsidR="00EE41BA" w:rsidRPr="00C47895" w:rsidRDefault="00EE41BA" w:rsidP="00222B75">
      <w:pPr>
        <w:tabs>
          <w:tab w:val="left" w:pos="284"/>
        </w:tabs>
        <w:spacing w:after="0" w:line="240" w:lineRule="auto"/>
        <w:rPr>
          <w:rFonts w:ascii="Garamond" w:hAnsi="Garamond" w:cs="Arial"/>
          <w:sz w:val="24"/>
          <w:szCs w:val="24"/>
        </w:rPr>
      </w:pPr>
    </w:p>
    <w:p w14:paraId="365BBB54" w14:textId="77777777" w:rsidR="008F704D" w:rsidRPr="00C47895" w:rsidRDefault="008F704D" w:rsidP="00222B75">
      <w:pPr>
        <w:tabs>
          <w:tab w:val="left" w:pos="284"/>
        </w:tabs>
        <w:spacing w:after="0" w:line="240" w:lineRule="auto"/>
        <w:rPr>
          <w:rFonts w:ascii="Garamond" w:hAnsi="Garamond" w:cs="Arial"/>
          <w:sz w:val="24"/>
          <w:szCs w:val="24"/>
        </w:rPr>
      </w:pPr>
    </w:p>
    <w:p w14:paraId="70E6535E" w14:textId="77777777" w:rsidR="00EE41BA" w:rsidRPr="00C47895" w:rsidRDefault="00EE41BA" w:rsidP="00222B75">
      <w:pPr>
        <w:tabs>
          <w:tab w:val="left" w:pos="284"/>
        </w:tabs>
        <w:spacing w:after="0" w:line="240" w:lineRule="auto"/>
        <w:rPr>
          <w:rFonts w:ascii="Garamond" w:hAnsi="Garamond" w:cs="Arial"/>
          <w:sz w:val="24"/>
          <w:szCs w:val="24"/>
        </w:rPr>
      </w:pPr>
    </w:p>
    <w:p w14:paraId="4F194272" w14:textId="77777777" w:rsidR="00EE41BA" w:rsidRPr="00537441" w:rsidRDefault="00EE41BA" w:rsidP="00222B75">
      <w:pPr>
        <w:tabs>
          <w:tab w:val="left" w:pos="284"/>
        </w:tabs>
        <w:spacing w:after="0" w:line="240" w:lineRule="auto"/>
        <w:rPr>
          <w:rFonts w:ascii="Garamond" w:hAnsi="Garamond" w:cs="Arial"/>
          <w:b/>
          <w:bCs/>
          <w:sz w:val="24"/>
          <w:szCs w:val="24"/>
        </w:rPr>
      </w:pPr>
      <w:r w:rsidRPr="00815490">
        <w:rPr>
          <w:rFonts w:ascii="Garamond" w:hAnsi="Garamond" w:cs="Arial"/>
          <w:b/>
          <w:bCs/>
          <w:sz w:val="24"/>
          <w:szCs w:val="24"/>
        </w:rPr>
        <w:t xml:space="preserve">DATA DA </w:t>
      </w:r>
      <w:r w:rsidRPr="00537441">
        <w:rPr>
          <w:rFonts w:ascii="Garamond" w:hAnsi="Garamond" w:cs="Arial"/>
          <w:b/>
          <w:bCs/>
          <w:sz w:val="24"/>
          <w:szCs w:val="24"/>
        </w:rPr>
        <w:t>SESSÃO PÚBLICA</w:t>
      </w:r>
    </w:p>
    <w:p w14:paraId="65CE2AF9" w14:textId="5714F5C8" w:rsidR="00EE41BA" w:rsidRPr="00537441" w:rsidRDefault="00537441" w:rsidP="00351DF1">
      <w:pPr>
        <w:tabs>
          <w:tab w:val="left" w:pos="284"/>
        </w:tabs>
        <w:spacing w:after="0" w:line="240" w:lineRule="auto"/>
        <w:rPr>
          <w:rFonts w:ascii="Garamond" w:hAnsi="Garamond" w:cs="Arial"/>
          <w:b/>
          <w:bCs/>
          <w:sz w:val="24"/>
          <w:szCs w:val="24"/>
        </w:rPr>
      </w:pPr>
      <w:r w:rsidRPr="00537441">
        <w:rPr>
          <w:rFonts w:ascii="Garamond" w:hAnsi="Garamond" w:cs="Calibri"/>
          <w:sz w:val="24"/>
          <w:szCs w:val="24"/>
        </w:rPr>
        <w:t>11/03/2026, às 09H00</w:t>
      </w:r>
    </w:p>
    <w:p w14:paraId="782E5888" w14:textId="77777777" w:rsidR="008F704D" w:rsidRPr="00C47895" w:rsidRDefault="008F704D" w:rsidP="00351DF1">
      <w:pPr>
        <w:tabs>
          <w:tab w:val="left" w:pos="284"/>
        </w:tabs>
        <w:spacing w:after="0" w:line="240" w:lineRule="auto"/>
        <w:rPr>
          <w:rFonts w:ascii="Garamond" w:hAnsi="Garamond" w:cs="Arial"/>
          <w:b/>
          <w:bCs/>
          <w:sz w:val="24"/>
          <w:szCs w:val="24"/>
        </w:rPr>
      </w:pPr>
    </w:p>
    <w:p w14:paraId="3153760A" w14:textId="77777777" w:rsidR="00EE41BA" w:rsidRDefault="00EE41BA" w:rsidP="00351DF1">
      <w:pPr>
        <w:tabs>
          <w:tab w:val="left" w:pos="284"/>
        </w:tabs>
        <w:spacing w:after="0" w:line="240" w:lineRule="auto"/>
        <w:jc w:val="both"/>
        <w:rPr>
          <w:rFonts w:ascii="Garamond" w:hAnsi="Garamond" w:cs="Arial"/>
          <w:b/>
          <w:bCs/>
          <w:caps/>
          <w:sz w:val="24"/>
          <w:szCs w:val="24"/>
        </w:rPr>
      </w:pPr>
    </w:p>
    <w:p w14:paraId="2FA2DC39" w14:textId="77777777" w:rsidR="00537441" w:rsidRPr="00C47895" w:rsidRDefault="00537441" w:rsidP="00351DF1">
      <w:pPr>
        <w:tabs>
          <w:tab w:val="left" w:pos="284"/>
        </w:tabs>
        <w:spacing w:after="0" w:line="240" w:lineRule="auto"/>
        <w:jc w:val="both"/>
        <w:rPr>
          <w:rFonts w:ascii="Garamond" w:hAnsi="Garamond" w:cs="Arial"/>
          <w:b/>
          <w:bCs/>
          <w:caps/>
          <w:sz w:val="24"/>
          <w:szCs w:val="24"/>
        </w:rPr>
      </w:pPr>
    </w:p>
    <w:p w14:paraId="69E42077" w14:textId="77777777" w:rsidR="00EE41BA" w:rsidRPr="00C47895" w:rsidRDefault="00EE41BA" w:rsidP="00351DF1">
      <w:pPr>
        <w:tabs>
          <w:tab w:val="left" w:pos="284"/>
        </w:tabs>
        <w:spacing w:after="0" w:line="240" w:lineRule="auto"/>
        <w:jc w:val="both"/>
        <w:rPr>
          <w:rFonts w:ascii="Garamond" w:hAnsi="Garamond" w:cs="Arial"/>
          <w:caps/>
          <w:sz w:val="24"/>
          <w:szCs w:val="24"/>
        </w:rPr>
      </w:pPr>
      <w:r w:rsidRPr="00C47895">
        <w:rPr>
          <w:rFonts w:ascii="Garamond" w:hAnsi="Garamond" w:cs="Arial"/>
          <w:b/>
          <w:bCs/>
          <w:caps/>
          <w:sz w:val="24"/>
          <w:szCs w:val="24"/>
        </w:rPr>
        <w:t>Critério de Julgamento:</w:t>
      </w:r>
    </w:p>
    <w:p w14:paraId="6FBE7654" w14:textId="77777777" w:rsidR="00EE41BA" w:rsidRPr="00C47895" w:rsidRDefault="00EE41BA" w:rsidP="00351DF1">
      <w:pPr>
        <w:tabs>
          <w:tab w:val="left" w:pos="284"/>
        </w:tabs>
        <w:spacing w:after="0" w:line="240" w:lineRule="auto"/>
        <w:jc w:val="both"/>
        <w:rPr>
          <w:rFonts w:ascii="Garamond" w:hAnsi="Garamond" w:cs="Arial"/>
          <w:sz w:val="24"/>
          <w:szCs w:val="24"/>
        </w:rPr>
      </w:pPr>
      <w:r w:rsidRPr="00C47895">
        <w:rPr>
          <w:rFonts w:ascii="Garamond" w:hAnsi="Garamond" w:cs="Arial"/>
          <w:sz w:val="24"/>
          <w:szCs w:val="24"/>
        </w:rPr>
        <w:t>Menor preço por item</w:t>
      </w:r>
    </w:p>
    <w:p w14:paraId="78CE7371" w14:textId="77777777" w:rsidR="00EE41BA" w:rsidRPr="00C47895" w:rsidRDefault="00EE41BA" w:rsidP="00351DF1">
      <w:pPr>
        <w:tabs>
          <w:tab w:val="left" w:pos="284"/>
        </w:tabs>
        <w:spacing w:after="0" w:line="240" w:lineRule="auto"/>
        <w:jc w:val="both"/>
        <w:rPr>
          <w:rFonts w:ascii="Garamond" w:hAnsi="Garamond" w:cs="Arial"/>
          <w:sz w:val="24"/>
          <w:szCs w:val="24"/>
        </w:rPr>
      </w:pPr>
    </w:p>
    <w:p w14:paraId="25076380" w14:textId="77777777" w:rsidR="008F704D" w:rsidRPr="00C47895" w:rsidRDefault="008F704D" w:rsidP="00351DF1">
      <w:pPr>
        <w:tabs>
          <w:tab w:val="left" w:pos="284"/>
        </w:tabs>
        <w:spacing w:after="0" w:line="240" w:lineRule="auto"/>
        <w:jc w:val="both"/>
        <w:rPr>
          <w:rFonts w:ascii="Garamond" w:hAnsi="Garamond" w:cs="Arial"/>
          <w:sz w:val="24"/>
          <w:szCs w:val="24"/>
        </w:rPr>
      </w:pPr>
    </w:p>
    <w:p w14:paraId="232FAADE" w14:textId="77777777" w:rsidR="00EE41BA" w:rsidRPr="00C47895" w:rsidRDefault="00EE41BA" w:rsidP="00351DF1">
      <w:pPr>
        <w:tabs>
          <w:tab w:val="left" w:pos="284"/>
        </w:tabs>
        <w:spacing w:after="0" w:line="240" w:lineRule="auto"/>
        <w:jc w:val="both"/>
        <w:rPr>
          <w:rFonts w:ascii="Garamond" w:hAnsi="Garamond" w:cs="Arial"/>
          <w:sz w:val="24"/>
          <w:szCs w:val="24"/>
        </w:rPr>
      </w:pPr>
    </w:p>
    <w:p w14:paraId="76BAC104" w14:textId="77777777" w:rsidR="00EE41BA" w:rsidRPr="00C47895" w:rsidRDefault="00EE41BA" w:rsidP="00351DF1">
      <w:pPr>
        <w:tabs>
          <w:tab w:val="left" w:pos="284"/>
        </w:tabs>
        <w:spacing w:after="0" w:line="240" w:lineRule="auto"/>
        <w:jc w:val="both"/>
        <w:rPr>
          <w:rFonts w:ascii="Garamond" w:hAnsi="Garamond" w:cs="Arial"/>
          <w:caps/>
          <w:sz w:val="24"/>
          <w:szCs w:val="24"/>
        </w:rPr>
      </w:pPr>
      <w:r w:rsidRPr="00C47895">
        <w:rPr>
          <w:rFonts w:ascii="Garamond" w:hAnsi="Garamond" w:cs="Arial"/>
          <w:b/>
          <w:bCs/>
          <w:caps/>
          <w:sz w:val="24"/>
          <w:szCs w:val="24"/>
        </w:rPr>
        <w:t>Modo de disputa:</w:t>
      </w:r>
    </w:p>
    <w:p w14:paraId="758BA365" w14:textId="77777777" w:rsidR="00EE41BA" w:rsidRPr="00C47895" w:rsidRDefault="00EE41BA" w:rsidP="00351DF1">
      <w:pPr>
        <w:tabs>
          <w:tab w:val="left" w:pos="284"/>
        </w:tabs>
        <w:spacing w:after="0" w:line="240" w:lineRule="auto"/>
        <w:jc w:val="both"/>
        <w:rPr>
          <w:rFonts w:ascii="Garamond" w:hAnsi="Garamond" w:cs="Arial"/>
          <w:sz w:val="24"/>
          <w:szCs w:val="24"/>
        </w:rPr>
      </w:pPr>
      <w:r w:rsidRPr="00C47895">
        <w:rPr>
          <w:rFonts w:ascii="Garamond" w:hAnsi="Garamond" w:cs="Arial"/>
          <w:sz w:val="24"/>
          <w:szCs w:val="24"/>
        </w:rPr>
        <w:t>aberto</w:t>
      </w:r>
    </w:p>
    <w:p w14:paraId="09085E18" w14:textId="77777777" w:rsidR="00EE41BA" w:rsidRPr="00C47895" w:rsidRDefault="00EE41BA" w:rsidP="00351DF1">
      <w:pPr>
        <w:tabs>
          <w:tab w:val="left" w:pos="284"/>
        </w:tabs>
        <w:spacing w:after="0" w:line="240" w:lineRule="auto"/>
        <w:rPr>
          <w:rFonts w:ascii="Garamond" w:hAnsi="Garamond" w:cs="Arial"/>
          <w:sz w:val="24"/>
          <w:szCs w:val="24"/>
        </w:rPr>
      </w:pPr>
    </w:p>
    <w:p w14:paraId="210E70B3" w14:textId="77777777" w:rsidR="00EE41BA" w:rsidRPr="00C47895" w:rsidRDefault="00EE41BA" w:rsidP="00351DF1">
      <w:pPr>
        <w:tabs>
          <w:tab w:val="left" w:pos="284"/>
        </w:tabs>
        <w:spacing w:after="0" w:line="240" w:lineRule="auto"/>
        <w:rPr>
          <w:rFonts w:ascii="Garamond" w:hAnsi="Garamond" w:cs="Arial"/>
          <w:b/>
          <w:bCs/>
          <w:sz w:val="24"/>
          <w:szCs w:val="24"/>
        </w:rPr>
      </w:pPr>
    </w:p>
    <w:p w14:paraId="42063C6C" w14:textId="77777777" w:rsidR="00EE41BA" w:rsidRPr="00C47895" w:rsidRDefault="00EE41BA" w:rsidP="00351DF1">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t>PREFERÊNCIA ME/EPP/EQUIPARADAS</w:t>
      </w:r>
    </w:p>
    <w:p w14:paraId="0448DA53" w14:textId="77777777" w:rsidR="00EE41BA" w:rsidRPr="00C47895" w:rsidRDefault="00EE41BA" w:rsidP="00351DF1">
      <w:pPr>
        <w:tabs>
          <w:tab w:val="left" w:pos="284"/>
        </w:tabs>
        <w:spacing w:after="0" w:line="240" w:lineRule="auto"/>
        <w:rPr>
          <w:rFonts w:ascii="Garamond" w:hAnsi="Garamond" w:cs="Arial"/>
          <w:bCs/>
          <w:sz w:val="24"/>
          <w:szCs w:val="24"/>
        </w:rPr>
      </w:pPr>
      <w:r w:rsidRPr="00C47895">
        <w:rPr>
          <w:rFonts w:ascii="Garamond" w:hAnsi="Garamond" w:cs="Arial"/>
          <w:bCs/>
          <w:sz w:val="24"/>
          <w:szCs w:val="24"/>
        </w:rPr>
        <w:t>SIM</w:t>
      </w:r>
    </w:p>
    <w:p w14:paraId="79EC4285" w14:textId="77777777" w:rsidR="00EE41BA" w:rsidRPr="00C47895" w:rsidRDefault="00EE41BA" w:rsidP="00351DF1">
      <w:pPr>
        <w:tabs>
          <w:tab w:val="left" w:pos="284"/>
        </w:tabs>
        <w:spacing w:after="0" w:line="240" w:lineRule="auto"/>
        <w:rPr>
          <w:rFonts w:ascii="Garamond" w:hAnsi="Garamond" w:cs="Arial"/>
          <w:b/>
          <w:bCs/>
          <w:sz w:val="24"/>
          <w:szCs w:val="24"/>
        </w:rPr>
      </w:pPr>
    </w:p>
    <w:p w14:paraId="77C0D423" w14:textId="77777777" w:rsidR="00EE41BA" w:rsidRPr="00C47895" w:rsidRDefault="00EE41BA" w:rsidP="00351DF1">
      <w:pPr>
        <w:tabs>
          <w:tab w:val="left" w:pos="284"/>
        </w:tabs>
        <w:spacing w:after="0" w:line="240" w:lineRule="auto"/>
        <w:rPr>
          <w:rFonts w:ascii="Garamond" w:hAnsi="Garamond" w:cs="Arial"/>
          <w:b/>
          <w:bCs/>
          <w:sz w:val="24"/>
          <w:szCs w:val="24"/>
        </w:rPr>
      </w:pPr>
    </w:p>
    <w:p w14:paraId="3B972B3E" w14:textId="77777777" w:rsidR="00EE41BA" w:rsidRPr="00C47895" w:rsidRDefault="00EE41BA" w:rsidP="00351DF1">
      <w:pPr>
        <w:tabs>
          <w:tab w:val="left" w:pos="284"/>
        </w:tabs>
        <w:spacing w:after="0" w:line="240" w:lineRule="auto"/>
        <w:rPr>
          <w:rFonts w:ascii="Garamond" w:hAnsi="Garamond" w:cs="Arial"/>
          <w:b/>
          <w:bCs/>
          <w:sz w:val="24"/>
          <w:szCs w:val="24"/>
        </w:rPr>
      </w:pPr>
    </w:p>
    <w:p w14:paraId="3162ABFC" w14:textId="77777777" w:rsidR="00EE41BA" w:rsidRPr="00C47895" w:rsidRDefault="00EE41BA" w:rsidP="00351DF1">
      <w:pPr>
        <w:tabs>
          <w:tab w:val="left" w:pos="284"/>
        </w:tabs>
        <w:spacing w:after="0" w:line="240" w:lineRule="auto"/>
        <w:rPr>
          <w:rFonts w:ascii="Garamond" w:hAnsi="Garamond" w:cs="Arial"/>
          <w:b/>
          <w:bCs/>
          <w:sz w:val="24"/>
          <w:szCs w:val="24"/>
        </w:rPr>
      </w:pPr>
    </w:p>
    <w:p w14:paraId="316CC0CF" w14:textId="77777777" w:rsidR="00EE41BA" w:rsidRPr="00C47895" w:rsidRDefault="00EE41BA" w:rsidP="00351DF1">
      <w:pPr>
        <w:tabs>
          <w:tab w:val="left" w:pos="284"/>
        </w:tabs>
        <w:spacing w:after="0" w:line="240" w:lineRule="auto"/>
        <w:rPr>
          <w:rFonts w:ascii="Garamond" w:hAnsi="Garamond" w:cs="Arial"/>
          <w:b/>
          <w:bCs/>
          <w:sz w:val="24"/>
          <w:szCs w:val="24"/>
        </w:rPr>
      </w:pPr>
    </w:p>
    <w:p w14:paraId="342D8C02" w14:textId="77777777" w:rsidR="00EE41BA" w:rsidRPr="00C47895" w:rsidRDefault="00EE41BA" w:rsidP="00351DF1">
      <w:pPr>
        <w:tabs>
          <w:tab w:val="left" w:pos="284"/>
        </w:tabs>
        <w:spacing w:after="0" w:line="240" w:lineRule="auto"/>
        <w:rPr>
          <w:rFonts w:ascii="Garamond" w:hAnsi="Garamond" w:cs="Arial"/>
          <w:b/>
          <w:bCs/>
          <w:sz w:val="24"/>
          <w:szCs w:val="24"/>
        </w:rPr>
      </w:pPr>
    </w:p>
    <w:p w14:paraId="5260F527" w14:textId="77777777" w:rsidR="00EE41BA" w:rsidRPr="00C47895" w:rsidRDefault="00EE41BA" w:rsidP="00351DF1">
      <w:pPr>
        <w:tabs>
          <w:tab w:val="left" w:pos="284"/>
        </w:tabs>
        <w:spacing w:after="0" w:line="240" w:lineRule="auto"/>
        <w:rPr>
          <w:rFonts w:ascii="Garamond" w:hAnsi="Garamond" w:cs="Arial"/>
          <w:b/>
          <w:bCs/>
          <w:sz w:val="24"/>
          <w:szCs w:val="24"/>
        </w:rPr>
      </w:pPr>
    </w:p>
    <w:p w14:paraId="6CA9BD7F" w14:textId="77777777" w:rsidR="00EE41BA" w:rsidRPr="00C47895" w:rsidRDefault="00EE41BA" w:rsidP="00351DF1">
      <w:pPr>
        <w:tabs>
          <w:tab w:val="left" w:pos="284"/>
        </w:tabs>
        <w:spacing w:after="0" w:line="240" w:lineRule="auto"/>
        <w:rPr>
          <w:rFonts w:ascii="Garamond" w:hAnsi="Garamond" w:cs="Arial"/>
          <w:b/>
          <w:bCs/>
          <w:sz w:val="24"/>
          <w:szCs w:val="24"/>
        </w:rPr>
      </w:pPr>
    </w:p>
    <w:p w14:paraId="46D7934B" w14:textId="77777777" w:rsidR="00EE41BA" w:rsidRPr="00C47895" w:rsidRDefault="00EE41BA" w:rsidP="00351DF1">
      <w:pPr>
        <w:tabs>
          <w:tab w:val="left" w:pos="284"/>
        </w:tabs>
        <w:spacing w:after="0" w:line="240" w:lineRule="auto"/>
        <w:rPr>
          <w:rFonts w:ascii="Garamond" w:hAnsi="Garamond" w:cs="Arial"/>
          <w:b/>
          <w:bCs/>
          <w:sz w:val="24"/>
          <w:szCs w:val="24"/>
        </w:rPr>
      </w:pPr>
    </w:p>
    <w:p w14:paraId="1E7EC7AD" w14:textId="77777777" w:rsidR="00EE41BA" w:rsidRPr="00C47895" w:rsidRDefault="00EE41BA" w:rsidP="00351DF1">
      <w:pPr>
        <w:tabs>
          <w:tab w:val="left" w:pos="284"/>
        </w:tabs>
        <w:spacing w:after="0" w:line="240" w:lineRule="auto"/>
        <w:rPr>
          <w:rFonts w:ascii="Garamond" w:hAnsi="Garamond" w:cs="Arial"/>
          <w:b/>
          <w:bCs/>
          <w:sz w:val="24"/>
          <w:szCs w:val="24"/>
        </w:rPr>
      </w:pPr>
    </w:p>
    <w:p w14:paraId="00BEFB83" w14:textId="77777777" w:rsidR="00EE41BA" w:rsidRPr="00C47895" w:rsidRDefault="00EE41BA" w:rsidP="00351DF1">
      <w:pPr>
        <w:tabs>
          <w:tab w:val="left" w:pos="284"/>
        </w:tabs>
        <w:spacing w:after="0" w:line="240" w:lineRule="auto"/>
        <w:rPr>
          <w:rFonts w:ascii="Garamond" w:hAnsi="Garamond" w:cs="Arial"/>
          <w:b/>
          <w:bCs/>
          <w:sz w:val="24"/>
          <w:szCs w:val="24"/>
        </w:rPr>
      </w:pPr>
    </w:p>
    <w:p w14:paraId="39C384E4" w14:textId="77777777" w:rsidR="00EE41BA" w:rsidRPr="00C47895" w:rsidRDefault="00EE41BA" w:rsidP="00351DF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C47895" w:rsidRDefault="00EE41BA" w:rsidP="00351DF1">
          <w:pPr>
            <w:pStyle w:val="CabealhodoSumrio"/>
            <w:tabs>
              <w:tab w:val="left" w:pos="284"/>
            </w:tabs>
            <w:spacing w:before="0" w:line="240" w:lineRule="auto"/>
            <w:rPr>
              <w:rFonts w:ascii="Garamond" w:hAnsi="Garamond" w:cs="Arial"/>
              <w:color w:val="auto"/>
              <w:sz w:val="24"/>
              <w:szCs w:val="24"/>
            </w:rPr>
          </w:pPr>
          <w:r w:rsidRPr="00C47895">
            <w:rPr>
              <w:rFonts w:ascii="Garamond" w:hAnsi="Garamond" w:cs="Arial"/>
              <w:color w:val="auto"/>
              <w:sz w:val="24"/>
              <w:szCs w:val="24"/>
            </w:rPr>
            <w:t>Sumário</w:t>
          </w:r>
        </w:p>
        <w:p w14:paraId="238D637C" w14:textId="77777777" w:rsidR="00EE41BA" w:rsidRPr="00C47895" w:rsidRDefault="00EE41BA" w:rsidP="00351DF1">
          <w:pPr>
            <w:tabs>
              <w:tab w:val="left" w:pos="284"/>
            </w:tabs>
            <w:spacing w:after="0" w:line="240" w:lineRule="auto"/>
            <w:rPr>
              <w:rFonts w:ascii="Garamond" w:hAnsi="Garamond" w:cs="Arial"/>
              <w:sz w:val="24"/>
              <w:szCs w:val="24"/>
            </w:rPr>
          </w:pPr>
        </w:p>
        <w:p w14:paraId="022E5661" w14:textId="77777777" w:rsidR="00EE41BA" w:rsidRPr="00C47895" w:rsidRDefault="00EE41BA" w:rsidP="00351DF1">
          <w:pPr>
            <w:pStyle w:val="Sumrio1"/>
            <w:tabs>
              <w:tab w:val="clear" w:pos="426"/>
              <w:tab w:val="left" w:pos="284"/>
            </w:tabs>
            <w:rPr>
              <w:rFonts w:ascii="Garamond" w:eastAsiaTheme="minorEastAsia" w:hAnsi="Garamond" w:cstheme="minorBidi"/>
              <w:noProof/>
              <w:sz w:val="24"/>
            </w:rPr>
          </w:pPr>
          <w:r w:rsidRPr="00C47895">
            <w:rPr>
              <w:rFonts w:ascii="Garamond" w:hAnsi="Garamond" w:cs="Arial"/>
              <w:sz w:val="24"/>
            </w:rPr>
            <w:fldChar w:fldCharType="begin"/>
          </w:r>
          <w:r w:rsidRPr="00C47895">
            <w:rPr>
              <w:rFonts w:ascii="Garamond" w:hAnsi="Garamond" w:cs="Arial"/>
              <w:sz w:val="24"/>
            </w:rPr>
            <w:instrText xml:space="preserve"> TOC \o "1-3" \h \z \u </w:instrText>
          </w:r>
          <w:r w:rsidRPr="00C47895">
            <w:rPr>
              <w:rFonts w:ascii="Garamond" w:hAnsi="Garamond" w:cs="Arial"/>
              <w:sz w:val="24"/>
            </w:rPr>
            <w:fldChar w:fldCharType="separate"/>
          </w:r>
          <w:hyperlink w:anchor="_Toc155095215" w:history="1">
            <w:r w:rsidRPr="00C47895">
              <w:rPr>
                <w:rStyle w:val="Hyperlink"/>
                <w:rFonts w:ascii="Garamond" w:hAnsi="Garamond"/>
                <w:noProof/>
                <w:color w:val="auto"/>
                <w:sz w:val="24"/>
                <w:lang w:eastAsia="en-US"/>
              </w:rPr>
              <w:t>1.</w:t>
            </w:r>
            <w:r w:rsidRPr="00C47895">
              <w:rPr>
                <w:rFonts w:ascii="Garamond" w:eastAsiaTheme="minorEastAsia" w:hAnsi="Garamond" w:cstheme="minorBidi"/>
                <w:noProof/>
                <w:sz w:val="24"/>
              </w:rPr>
              <w:tab/>
            </w:r>
            <w:r w:rsidRPr="00C47895">
              <w:rPr>
                <w:rStyle w:val="Hyperlink"/>
                <w:rFonts w:ascii="Garamond" w:hAnsi="Garamond"/>
                <w:noProof/>
                <w:color w:val="auto"/>
                <w:sz w:val="24"/>
                <w:lang w:eastAsia="en-US"/>
              </w:rPr>
              <w:t>DO OBJETO</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_Toc155095215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3</w:t>
            </w:r>
            <w:r w:rsidRPr="00C47895">
              <w:rPr>
                <w:rFonts w:ascii="Garamond" w:hAnsi="Garamond"/>
                <w:noProof/>
                <w:webHidden/>
                <w:sz w:val="24"/>
              </w:rPr>
              <w:fldChar w:fldCharType="end"/>
            </w:r>
          </w:hyperlink>
        </w:p>
        <w:p w14:paraId="46B481E8" w14:textId="77777777" w:rsidR="00EE41BA" w:rsidRPr="00C47895" w:rsidRDefault="00537441" w:rsidP="00351DF1">
          <w:pPr>
            <w:pStyle w:val="Sumrio1"/>
            <w:tabs>
              <w:tab w:val="clear" w:pos="426"/>
              <w:tab w:val="left" w:pos="284"/>
            </w:tabs>
            <w:rPr>
              <w:rFonts w:ascii="Garamond" w:eastAsiaTheme="minorEastAsia" w:hAnsi="Garamond" w:cstheme="minorBidi"/>
              <w:noProof/>
              <w:sz w:val="24"/>
            </w:rPr>
          </w:pPr>
          <w:hyperlink w:anchor="_Toc155095216" w:history="1">
            <w:r w:rsidR="00EE41BA" w:rsidRPr="00C47895">
              <w:rPr>
                <w:rStyle w:val="Hyperlink"/>
                <w:rFonts w:ascii="Garamond" w:hAnsi="Garamond"/>
                <w:noProof/>
                <w:color w:val="auto"/>
                <w:sz w:val="24"/>
              </w:rPr>
              <w:t>2.</w:t>
            </w:r>
            <w:r w:rsidR="00EE41BA" w:rsidRPr="00C47895">
              <w:rPr>
                <w:rFonts w:ascii="Garamond" w:eastAsiaTheme="minorEastAsia" w:hAnsi="Garamond" w:cstheme="minorBidi"/>
                <w:noProof/>
                <w:sz w:val="24"/>
              </w:rPr>
              <w:tab/>
            </w:r>
            <w:r w:rsidR="00EE41BA" w:rsidRPr="00C47895">
              <w:rPr>
                <w:rStyle w:val="Hyperlink"/>
                <w:rFonts w:ascii="Garamond" w:hAnsi="Garamond"/>
                <w:noProof/>
                <w:color w:val="auto"/>
                <w:sz w:val="24"/>
              </w:rPr>
              <w:t>DA PARTICIPAÇÃO NA LICITAÇÃO</w:t>
            </w:r>
            <w:r w:rsidR="00EE41BA" w:rsidRPr="00C47895">
              <w:rPr>
                <w:rFonts w:ascii="Garamond" w:hAnsi="Garamond"/>
                <w:noProof/>
                <w:webHidden/>
                <w:sz w:val="24"/>
              </w:rPr>
              <w:tab/>
            </w:r>
            <w:r w:rsidR="00EE41BA" w:rsidRPr="00C47895">
              <w:rPr>
                <w:rFonts w:ascii="Garamond" w:hAnsi="Garamond"/>
                <w:noProof/>
                <w:webHidden/>
                <w:sz w:val="24"/>
              </w:rPr>
              <w:fldChar w:fldCharType="begin"/>
            </w:r>
            <w:r w:rsidR="00EE41BA" w:rsidRPr="00C47895">
              <w:rPr>
                <w:rFonts w:ascii="Garamond" w:hAnsi="Garamond"/>
                <w:noProof/>
                <w:webHidden/>
                <w:sz w:val="24"/>
              </w:rPr>
              <w:instrText xml:space="preserve"> PAGEREF _Toc155095216 \h </w:instrText>
            </w:r>
            <w:r w:rsidR="00EE41BA" w:rsidRPr="00C47895">
              <w:rPr>
                <w:rFonts w:ascii="Garamond" w:hAnsi="Garamond"/>
                <w:noProof/>
                <w:webHidden/>
                <w:sz w:val="24"/>
              </w:rPr>
            </w:r>
            <w:r w:rsidR="00EE41BA" w:rsidRPr="00C47895">
              <w:rPr>
                <w:rFonts w:ascii="Garamond" w:hAnsi="Garamond"/>
                <w:noProof/>
                <w:webHidden/>
                <w:sz w:val="24"/>
              </w:rPr>
              <w:fldChar w:fldCharType="separate"/>
            </w:r>
            <w:r w:rsidR="00EE41BA" w:rsidRPr="00C47895">
              <w:rPr>
                <w:rFonts w:ascii="Garamond" w:hAnsi="Garamond"/>
                <w:noProof/>
                <w:webHidden/>
                <w:sz w:val="24"/>
              </w:rPr>
              <w:t>3</w:t>
            </w:r>
            <w:r w:rsidR="00EE41BA" w:rsidRPr="00C47895">
              <w:rPr>
                <w:rFonts w:ascii="Garamond" w:hAnsi="Garamond"/>
                <w:noProof/>
                <w:webHidden/>
                <w:sz w:val="24"/>
              </w:rPr>
              <w:fldChar w:fldCharType="end"/>
            </w:r>
          </w:hyperlink>
        </w:p>
        <w:p w14:paraId="15E883BE" w14:textId="77777777" w:rsidR="00EE41BA" w:rsidRPr="00C47895" w:rsidRDefault="00537441" w:rsidP="00351DF1">
          <w:pPr>
            <w:pStyle w:val="Sumrio1"/>
            <w:tabs>
              <w:tab w:val="clear" w:pos="426"/>
              <w:tab w:val="left" w:pos="284"/>
            </w:tabs>
            <w:rPr>
              <w:rFonts w:ascii="Garamond" w:eastAsiaTheme="minorEastAsia" w:hAnsi="Garamond" w:cstheme="minorBidi"/>
              <w:noProof/>
              <w:sz w:val="24"/>
            </w:rPr>
          </w:pPr>
          <w:hyperlink w:anchor="_Toc155095217" w:history="1">
            <w:r w:rsidR="00EE41BA" w:rsidRPr="00C47895">
              <w:rPr>
                <w:rStyle w:val="Hyperlink"/>
                <w:rFonts w:ascii="Garamond" w:hAnsi="Garamond"/>
                <w:noProof/>
                <w:color w:val="auto"/>
                <w:sz w:val="24"/>
              </w:rPr>
              <w:t>3.</w:t>
            </w:r>
            <w:r w:rsidR="00EE41BA" w:rsidRPr="00C47895">
              <w:rPr>
                <w:rFonts w:ascii="Garamond" w:eastAsiaTheme="minorEastAsia" w:hAnsi="Garamond" w:cstheme="minorBidi"/>
                <w:noProof/>
                <w:sz w:val="24"/>
              </w:rPr>
              <w:tab/>
            </w:r>
            <w:r w:rsidR="00EE41BA" w:rsidRPr="00C47895">
              <w:rPr>
                <w:rStyle w:val="Hyperlink"/>
                <w:rFonts w:ascii="Garamond" w:hAnsi="Garamond"/>
                <w:noProof/>
                <w:color w:val="auto"/>
                <w:sz w:val="24"/>
              </w:rPr>
              <w:t>DA APRESENTAÇÃO DA PROPOSTA E DOS DOCUMENTOS DE HABILITAÇÃO</w:t>
            </w:r>
            <w:r w:rsidR="00EE41BA" w:rsidRPr="00C47895">
              <w:rPr>
                <w:rFonts w:ascii="Garamond" w:hAnsi="Garamond"/>
                <w:noProof/>
                <w:webHidden/>
                <w:sz w:val="24"/>
              </w:rPr>
              <w:tab/>
            </w:r>
            <w:r w:rsidR="00EE41BA" w:rsidRPr="00C47895">
              <w:rPr>
                <w:rFonts w:ascii="Garamond" w:hAnsi="Garamond"/>
                <w:noProof/>
                <w:webHidden/>
                <w:sz w:val="24"/>
              </w:rPr>
              <w:fldChar w:fldCharType="begin"/>
            </w:r>
            <w:r w:rsidR="00EE41BA" w:rsidRPr="00C47895">
              <w:rPr>
                <w:rFonts w:ascii="Garamond" w:hAnsi="Garamond"/>
                <w:noProof/>
                <w:webHidden/>
                <w:sz w:val="24"/>
              </w:rPr>
              <w:instrText xml:space="preserve"> PAGEREF _Toc155095217 \h </w:instrText>
            </w:r>
            <w:r w:rsidR="00EE41BA" w:rsidRPr="00C47895">
              <w:rPr>
                <w:rFonts w:ascii="Garamond" w:hAnsi="Garamond"/>
                <w:noProof/>
                <w:webHidden/>
                <w:sz w:val="24"/>
              </w:rPr>
            </w:r>
            <w:r w:rsidR="00EE41BA" w:rsidRPr="00C47895">
              <w:rPr>
                <w:rFonts w:ascii="Garamond" w:hAnsi="Garamond"/>
                <w:noProof/>
                <w:webHidden/>
                <w:sz w:val="24"/>
              </w:rPr>
              <w:fldChar w:fldCharType="separate"/>
            </w:r>
            <w:r w:rsidR="00EE41BA" w:rsidRPr="00C47895">
              <w:rPr>
                <w:rFonts w:ascii="Garamond" w:hAnsi="Garamond"/>
                <w:noProof/>
                <w:webHidden/>
                <w:sz w:val="24"/>
              </w:rPr>
              <w:t>5</w:t>
            </w:r>
            <w:r w:rsidR="00EE41BA" w:rsidRPr="00C47895">
              <w:rPr>
                <w:rFonts w:ascii="Garamond" w:hAnsi="Garamond"/>
                <w:noProof/>
                <w:webHidden/>
                <w:sz w:val="24"/>
              </w:rPr>
              <w:fldChar w:fldCharType="end"/>
            </w:r>
          </w:hyperlink>
        </w:p>
        <w:p w14:paraId="1412CE11" w14:textId="77777777" w:rsidR="00EE41BA" w:rsidRPr="00C47895" w:rsidRDefault="00537441" w:rsidP="00351DF1">
          <w:pPr>
            <w:pStyle w:val="Sumrio1"/>
            <w:tabs>
              <w:tab w:val="clear" w:pos="426"/>
              <w:tab w:val="left" w:pos="284"/>
            </w:tabs>
            <w:rPr>
              <w:rFonts w:ascii="Garamond" w:eastAsiaTheme="minorEastAsia" w:hAnsi="Garamond" w:cstheme="minorBidi"/>
              <w:noProof/>
              <w:sz w:val="24"/>
            </w:rPr>
          </w:pPr>
          <w:hyperlink w:anchor="_Toc155095218" w:history="1">
            <w:r w:rsidR="00EE41BA" w:rsidRPr="00C47895">
              <w:rPr>
                <w:rStyle w:val="Hyperlink"/>
                <w:rFonts w:ascii="Garamond" w:hAnsi="Garamond"/>
                <w:noProof/>
                <w:color w:val="auto"/>
                <w:sz w:val="24"/>
              </w:rPr>
              <w:t>4.</w:t>
            </w:r>
            <w:r w:rsidR="00EE41BA" w:rsidRPr="00C47895">
              <w:rPr>
                <w:rFonts w:ascii="Garamond" w:eastAsiaTheme="minorEastAsia" w:hAnsi="Garamond" w:cstheme="minorBidi"/>
                <w:noProof/>
                <w:sz w:val="24"/>
              </w:rPr>
              <w:tab/>
            </w:r>
            <w:r w:rsidR="00EE41BA" w:rsidRPr="00C47895">
              <w:rPr>
                <w:rStyle w:val="Hyperlink"/>
                <w:rFonts w:ascii="Garamond" w:hAnsi="Garamond"/>
                <w:noProof/>
                <w:color w:val="auto"/>
                <w:sz w:val="24"/>
              </w:rPr>
              <w:t>DO PREENCHIMENTO DA PROPOSTA</w:t>
            </w:r>
            <w:r w:rsidR="00EE41BA" w:rsidRPr="00C47895">
              <w:rPr>
                <w:rFonts w:ascii="Garamond" w:hAnsi="Garamond"/>
                <w:noProof/>
                <w:webHidden/>
                <w:sz w:val="24"/>
              </w:rPr>
              <w:tab/>
            </w:r>
            <w:r w:rsidR="00EE41BA" w:rsidRPr="00C47895">
              <w:rPr>
                <w:rFonts w:ascii="Garamond" w:hAnsi="Garamond"/>
                <w:noProof/>
                <w:webHidden/>
                <w:sz w:val="24"/>
              </w:rPr>
              <w:fldChar w:fldCharType="begin"/>
            </w:r>
            <w:r w:rsidR="00EE41BA" w:rsidRPr="00C47895">
              <w:rPr>
                <w:rFonts w:ascii="Garamond" w:hAnsi="Garamond"/>
                <w:noProof/>
                <w:webHidden/>
                <w:sz w:val="24"/>
              </w:rPr>
              <w:instrText xml:space="preserve"> PAGEREF _Toc155095218 \h </w:instrText>
            </w:r>
            <w:r w:rsidR="00EE41BA" w:rsidRPr="00C47895">
              <w:rPr>
                <w:rFonts w:ascii="Garamond" w:hAnsi="Garamond"/>
                <w:noProof/>
                <w:webHidden/>
                <w:sz w:val="24"/>
              </w:rPr>
            </w:r>
            <w:r w:rsidR="00EE41BA" w:rsidRPr="00C47895">
              <w:rPr>
                <w:rFonts w:ascii="Garamond" w:hAnsi="Garamond"/>
                <w:noProof/>
                <w:webHidden/>
                <w:sz w:val="24"/>
              </w:rPr>
              <w:fldChar w:fldCharType="separate"/>
            </w:r>
            <w:r w:rsidR="00EE41BA" w:rsidRPr="00C47895">
              <w:rPr>
                <w:rFonts w:ascii="Garamond" w:hAnsi="Garamond"/>
                <w:noProof/>
                <w:webHidden/>
                <w:sz w:val="24"/>
              </w:rPr>
              <w:t>6</w:t>
            </w:r>
            <w:r w:rsidR="00EE41BA" w:rsidRPr="00C47895">
              <w:rPr>
                <w:rFonts w:ascii="Garamond" w:hAnsi="Garamond"/>
                <w:noProof/>
                <w:webHidden/>
                <w:sz w:val="24"/>
              </w:rPr>
              <w:fldChar w:fldCharType="end"/>
            </w:r>
          </w:hyperlink>
        </w:p>
        <w:p w14:paraId="307824F0" w14:textId="77777777" w:rsidR="00EE41BA" w:rsidRPr="00C47895" w:rsidRDefault="00537441" w:rsidP="00351DF1">
          <w:pPr>
            <w:pStyle w:val="Sumrio1"/>
            <w:tabs>
              <w:tab w:val="clear" w:pos="426"/>
              <w:tab w:val="left" w:pos="284"/>
            </w:tabs>
            <w:rPr>
              <w:rFonts w:ascii="Garamond" w:eastAsiaTheme="minorEastAsia" w:hAnsi="Garamond" w:cstheme="minorBidi"/>
              <w:noProof/>
              <w:sz w:val="24"/>
            </w:rPr>
          </w:pPr>
          <w:hyperlink w:anchor="_Toc155095219" w:history="1">
            <w:r w:rsidR="00EE41BA" w:rsidRPr="00C47895">
              <w:rPr>
                <w:rStyle w:val="Hyperlink"/>
                <w:rFonts w:ascii="Garamond" w:hAnsi="Garamond"/>
                <w:noProof/>
                <w:color w:val="auto"/>
                <w:sz w:val="24"/>
              </w:rPr>
              <w:t>5.</w:t>
            </w:r>
            <w:r w:rsidR="00EE41BA" w:rsidRPr="00C47895">
              <w:rPr>
                <w:rFonts w:ascii="Garamond" w:eastAsiaTheme="minorEastAsia" w:hAnsi="Garamond" w:cstheme="minorBidi"/>
                <w:noProof/>
                <w:sz w:val="24"/>
              </w:rPr>
              <w:tab/>
            </w:r>
            <w:r w:rsidR="00EE41BA" w:rsidRPr="00C47895">
              <w:rPr>
                <w:rStyle w:val="Hyperlink"/>
                <w:rFonts w:ascii="Garamond" w:hAnsi="Garamond"/>
                <w:noProof/>
                <w:color w:val="auto"/>
                <w:sz w:val="24"/>
              </w:rPr>
              <w:t>DA ABERTURA DA SESSÃO, CLASSIFICAÇÃO DAS PROPOSTAS E FORMULAÇÃO DE LANCES</w:t>
            </w:r>
            <w:r w:rsidR="00EE41BA" w:rsidRPr="00C47895">
              <w:rPr>
                <w:rFonts w:ascii="Garamond" w:hAnsi="Garamond"/>
                <w:noProof/>
                <w:webHidden/>
                <w:sz w:val="24"/>
              </w:rPr>
              <w:tab/>
            </w:r>
            <w:r w:rsidR="00EE41BA" w:rsidRPr="00C47895">
              <w:rPr>
                <w:rFonts w:ascii="Garamond" w:hAnsi="Garamond"/>
                <w:noProof/>
                <w:webHidden/>
                <w:sz w:val="24"/>
              </w:rPr>
              <w:fldChar w:fldCharType="begin"/>
            </w:r>
            <w:r w:rsidR="00EE41BA" w:rsidRPr="00C47895">
              <w:rPr>
                <w:rFonts w:ascii="Garamond" w:hAnsi="Garamond"/>
                <w:noProof/>
                <w:webHidden/>
                <w:sz w:val="24"/>
              </w:rPr>
              <w:instrText xml:space="preserve"> PAGEREF _Toc155095219 \h </w:instrText>
            </w:r>
            <w:r w:rsidR="00EE41BA" w:rsidRPr="00C47895">
              <w:rPr>
                <w:rFonts w:ascii="Garamond" w:hAnsi="Garamond"/>
                <w:noProof/>
                <w:webHidden/>
                <w:sz w:val="24"/>
              </w:rPr>
            </w:r>
            <w:r w:rsidR="00EE41BA" w:rsidRPr="00C47895">
              <w:rPr>
                <w:rFonts w:ascii="Garamond" w:hAnsi="Garamond"/>
                <w:noProof/>
                <w:webHidden/>
                <w:sz w:val="24"/>
              </w:rPr>
              <w:fldChar w:fldCharType="separate"/>
            </w:r>
            <w:r w:rsidR="00EE41BA" w:rsidRPr="00C47895">
              <w:rPr>
                <w:rFonts w:ascii="Garamond" w:hAnsi="Garamond"/>
                <w:noProof/>
                <w:webHidden/>
                <w:sz w:val="24"/>
              </w:rPr>
              <w:t>7</w:t>
            </w:r>
            <w:r w:rsidR="00EE41BA" w:rsidRPr="00C47895">
              <w:rPr>
                <w:rFonts w:ascii="Garamond" w:hAnsi="Garamond"/>
                <w:noProof/>
                <w:webHidden/>
                <w:sz w:val="24"/>
              </w:rPr>
              <w:fldChar w:fldCharType="end"/>
            </w:r>
          </w:hyperlink>
        </w:p>
        <w:p w14:paraId="0C2DDEF6" w14:textId="77777777" w:rsidR="00EE41BA" w:rsidRPr="00C47895" w:rsidRDefault="00537441" w:rsidP="00351DF1">
          <w:pPr>
            <w:pStyle w:val="Sumrio1"/>
            <w:tabs>
              <w:tab w:val="clear" w:pos="426"/>
              <w:tab w:val="left" w:pos="284"/>
            </w:tabs>
            <w:rPr>
              <w:rFonts w:ascii="Garamond" w:eastAsiaTheme="minorEastAsia" w:hAnsi="Garamond" w:cstheme="minorBidi"/>
              <w:noProof/>
              <w:sz w:val="24"/>
            </w:rPr>
          </w:pPr>
          <w:hyperlink w:anchor="_Toc155095220" w:history="1">
            <w:r w:rsidR="00EE41BA" w:rsidRPr="00C47895">
              <w:rPr>
                <w:rStyle w:val="Hyperlink"/>
                <w:rFonts w:ascii="Garamond" w:hAnsi="Garamond"/>
                <w:noProof/>
                <w:color w:val="auto"/>
                <w:sz w:val="24"/>
              </w:rPr>
              <w:t>6.</w:t>
            </w:r>
            <w:r w:rsidR="00EE41BA" w:rsidRPr="00C47895">
              <w:rPr>
                <w:rFonts w:ascii="Garamond" w:eastAsiaTheme="minorEastAsia" w:hAnsi="Garamond" w:cstheme="minorBidi"/>
                <w:noProof/>
                <w:sz w:val="24"/>
              </w:rPr>
              <w:tab/>
            </w:r>
            <w:r w:rsidR="00EE41BA" w:rsidRPr="00C47895">
              <w:rPr>
                <w:rStyle w:val="Hyperlink"/>
                <w:rFonts w:ascii="Garamond" w:hAnsi="Garamond"/>
                <w:noProof/>
                <w:color w:val="auto"/>
                <w:sz w:val="24"/>
              </w:rPr>
              <w:t>DA FASE DE JULGAMENTO</w:t>
            </w:r>
            <w:r w:rsidR="00EE41BA" w:rsidRPr="00C47895">
              <w:rPr>
                <w:rFonts w:ascii="Garamond" w:hAnsi="Garamond"/>
                <w:noProof/>
                <w:webHidden/>
                <w:sz w:val="24"/>
              </w:rPr>
              <w:tab/>
            </w:r>
            <w:r w:rsidR="00EE41BA" w:rsidRPr="00C47895">
              <w:rPr>
                <w:rFonts w:ascii="Garamond" w:hAnsi="Garamond"/>
                <w:noProof/>
                <w:webHidden/>
                <w:sz w:val="24"/>
              </w:rPr>
              <w:fldChar w:fldCharType="begin"/>
            </w:r>
            <w:r w:rsidR="00EE41BA" w:rsidRPr="00C47895">
              <w:rPr>
                <w:rFonts w:ascii="Garamond" w:hAnsi="Garamond"/>
                <w:noProof/>
                <w:webHidden/>
                <w:sz w:val="24"/>
              </w:rPr>
              <w:instrText xml:space="preserve"> PAGEREF _Toc155095220 \h </w:instrText>
            </w:r>
            <w:r w:rsidR="00EE41BA" w:rsidRPr="00C47895">
              <w:rPr>
                <w:rFonts w:ascii="Garamond" w:hAnsi="Garamond"/>
                <w:noProof/>
                <w:webHidden/>
                <w:sz w:val="24"/>
              </w:rPr>
            </w:r>
            <w:r w:rsidR="00EE41BA" w:rsidRPr="00C47895">
              <w:rPr>
                <w:rFonts w:ascii="Garamond" w:hAnsi="Garamond"/>
                <w:noProof/>
                <w:webHidden/>
                <w:sz w:val="24"/>
              </w:rPr>
              <w:fldChar w:fldCharType="separate"/>
            </w:r>
            <w:r w:rsidR="00EE41BA" w:rsidRPr="00C47895">
              <w:rPr>
                <w:rFonts w:ascii="Garamond" w:hAnsi="Garamond"/>
                <w:noProof/>
                <w:webHidden/>
                <w:sz w:val="24"/>
              </w:rPr>
              <w:t>9</w:t>
            </w:r>
            <w:r w:rsidR="00EE41BA" w:rsidRPr="00C47895">
              <w:rPr>
                <w:rFonts w:ascii="Garamond" w:hAnsi="Garamond"/>
                <w:noProof/>
                <w:webHidden/>
                <w:sz w:val="24"/>
              </w:rPr>
              <w:fldChar w:fldCharType="end"/>
            </w:r>
          </w:hyperlink>
        </w:p>
        <w:p w14:paraId="56CF39B0" w14:textId="77777777" w:rsidR="00EE41BA" w:rsidRPr="00C47895" w:rsidRDefault="00537441" w:rsidP="00351DF1">
          <w:pPr>
            <w:pStyle w:val="Sumrio1"/>
            <w:tabs>
              <w:tab w:val="clear" w:pos="426"/>
              <w:tab w:val="left" w:pos="284"/>
            </w:tabs>
            <w:rPr>
              <w:rFonts w:ascii="Garamond" w:eastAsiaTheme="minorEastAsia" w:hAnsi="Garamond" w:cstheme="minorBidi"/>
              <w:noProof/>
              <w:sz w:val="24"/>
            </w:rPr>
          </w:pPr>
          <w:hyperlink w:anchor="_Toc155095221" w:history="1">
            <w:r w:rsidR="00EE41BA" w:rsidRPr="00C47895">
              <w:rPr>
                <w:rStyle w:val="Hyperlink"/>
                <w:rFonts w:ascii="Garamond" w:hAnsi="Garamond"/>
                <w:noProof/>
                <w:color w:val="auto"/>
                <w:sz w:val="24"/>
              </w:rPr>
              <w:t>7.</w:t>
            </w:r>
            <w:r w:rsidR="00EE41BA" w:rsidRPr="00C47895">
              <w:rPr>
                <w:rFonts w:ascii="Garamond" w:eastAsiaTheme="minorEastAsia" w:hAnsi="Garamond" w:cstheme="minorBidi"/>
                <w:noProof/>
                <w:sz w:val="24"/>
              </w:rPr>
              <w:tab/>
            </w:r>
            <w:r w:rsidR="00EE41BA" w:rsidRPr="00C47895">
              <w:rPr>
                <w:rStyle w:val="Hyperlink"/>
                <w:rFonts w:ascii="Garamond" w:hAnsi="Garamond"/>
                <w:noProof/>
                <w:color w:val="auto"/>
                <w:sz w:val="24"/>
              </w:rPr>
              <w:t>DA FASE DE HABILITAÇÃO</w:t>
            </w:r>
            <w:r w:rsidR="00EE41BA" w:rsidRPr="00C47895">
              <w:rPr>
                <w:rFonts w:ascii="Garamond" w:hAnsi="Garamond"/>
                <w:noProof/>
                <w:webHidden/>
                <w:sz w:val="24"/>
              </w:rPr>
              <w:tab/>
            </w:r>
            <w:r w:rsidR="00EE41BA" w:rsidRPr="00C47895">
              <w:rPr>
                <w:rFonts w:ascii="Garamond" w:hAnsi="Garamond"/>
                <w:noProof/>
                <w:webHidden/>
                <w:sz w:val="24"/>
              </w:rPr>
              <w:fldChar w:fldCharType="begin"/>
            </w:r>
            <w:r w:rsidR="00EE41BA" w:rsidRPr="00C47895">
              <w:rPr>
                <w:rFonts w:ascii="Garamond" w:hAnsi="Garamond"/>
                <w:noProof/>
                <w:webHidden/>
                <w:sz w:val="24"/>
              </w:rPr>
              <w:instrText xml:space="preserve"> PAGEREF _Toc155095221 \h </w:instrText>
            </w:r>
            <w:r w:rsidR="00EE41BA" w:rsidRPr="00C47895">
              <w:rPr>
                <w:rFonts w:ascii="Garamond" w:hAnsi="Garamond"/>
                <w:noProof/>
                <w:webHidden/>
                <w:sz w:val="24"/>
              </w:rPr>
            </w:r>
            <w:r w:rsidR="00EE41BA" w:rsidRPr="00C47895">
              <w:rPr>
                <w:rFonts w:ascii="Garamond" w:hAnsi="Garamond"/>
                <w:noProof/>
                <w:webHidden/>
                <w:sz w:val="24"/>
              </w:rPr>
              <w:fldChar w:fldCharType="separate"/>
            </w:r>
            <w:r w:rsidR="00EE41BA" w:rsidRPr="00C47895">
              <w:rPr>
                <w:rFonts w:ascii="Garamond" w:hAnsi="Garamond"/>
                <w:noProof/>
                <w:webHidden/>
                <w:sz w:val="24"/>
              </w:rPr>
              <w:t>10</w:t>
            </w:r>
            <w:r w:rsidR="00EE41BA" w:rsidRPr="00C47895">
              <w:rPr>
                <w:rFonts w:ascii="Garamond" w:hAnsi="Garamond"/>
                <w:noProof/>
                <w:webHidden/>
                <w:sz w:val="24"/>
              </w:rPr>
              <w:fldChar w:fldCharType="end"/>
            </w:r>
          </w:hyperlink>
        </w:p>
        <w:p w14:paraId="66E50939" w14:textId="77777777" w:rsidR="00EE41BA" w:rsidRPr="00C47895" w:rsidRDefault="00EE41BA" w:rsidP="00351DF1">
          <w:pPr>
            <w:pStyle w:val="Sumrio1"/>
            <w:tabs>
              <w:tab w:val="clear" w:pos="426"/>
              <w:tab w:val="left" w:pos="284"/>
            </w:tabs>
            <w:rPr>
              <w:rFonts w:ascii="Garamond" w:eastAsiaTheme="minorEastAsia" w:hAnsi="Garamond" w:cstheme="minorBidi"/>
              <w:noProof/>
              <w:sz w:val="24"/>
            </w:rPr>
          </w:pPr>
          <w:r w:rsidRPr="00C47895">
            <w:rPr>
              <w:rFonts w:ascii="Garamond" w:hAnsi="Garamond"/>
            </w:rPr>
            <w:fldChar w:fldCharType="begin"/>
          </w:r>
          <w:r w:rsidRPr="00C47895">
            <w:rPr>
              <w:rFonts w:ascii="Garamond" w:hAnsi="Garamond"/>
            </w:rPr>
            <w:instrText xml:space="preserve"> HYPERLINK \l "_Toc155095222" </w:instrText>
          </w:r>
          <w:r w:rsidRPr="00C47895">
            <w:rPr>
              <w:rFonts w:ascii="Garamond" w:hAnsi="Garamond"/>
            </w:rPr>
            <w:fldChar w:fldCharType="separate"/>
          </w:r>
          <w:r w:rsidRPr="00C47895">
            <w:rPr>
              <w:rStyle w:val="Hyperlink"/>
              <w:rFonts w:ascii="Garamond" w:hAnsi="Garamond"/>
              <w:noProof/>
              <w:color w:val="auto"/>
              <w:sz w:val="24"/>
            </w:rPr>
            <w:t>8.</w:t>
          </w:r>
          <w:r w:rsidRPr="00C47895">
            <w:rPr>
              <w:rFonts w:ascii="Garamond" w:eastAsiaTheme="minorEastAsia" w:hAnsi="Garamond" w:cstheme="minorBidi"/>
              <w:noProof/>
              <w:sz w:val="24"/>
            </w:rPr>
            <w:tab/>
            <w:t xml:space="preserve">DO TERMO DE CONTRATO........................................................................................................10 </w:t>
          </w:r>
        </w:p>
        <w:p w14:paraId="7B9FCC4F" w14:textId="77777777" w:rsidR="00EE41BA" w:rsidRPr="00C47895" w:rsidRDefault="00EE41BA" w:rsidP="00351DF1">
          <w:pPr>
            <w:pStyle w:val="Sumrio1"/>
            <w:tabs>
              <w:tab w:val="clear" w:pos="426"/>
              <w:tab w:val="left" w:pos="284"/>
            </w:tabs>
            <w:rPr>
              <w:rFonts w:ascii="Garamond" w:eastAsiaTheme="minorEastAsia" w:hAnsi="Garamond" w:cstheme="minorBidi"/>
              <w:noProof/>
              <w:sz w:val="24"/>
            </w:rPr>
          </w:pPr>
          <w:r w:rsidRPr="00C47895">
            <w:rPr>
              <w:rFonts w:ascii="Garamond" w:eastAsiaTheme="minorEastAsia" w:hAnsi="Garamond" w:cstheme="minorBidi"/>
              <w:noProof/>
              <w:sz w:val="24"/>
            </w:rPr>
            <w:t xml:space="preserve">9.  </w:t>
          </w:r>
          <w:r w:rsidRPr="00C47895">
            <w:rPr>
              <w:rStyle w:val="Hyperlink"/>
              <w:rFonts w:ascii="Garamond" w:hAnsi="Garamond"/>
              <w:noProof/>
              <w:color w:val="auto"/>
              <w:sz w:val="24"/>
            </w:rPr>
            <w:t>DOS RECURSOS</w:t>
          </w:r>
          <w:r w:rsidRPr="00C47895">
            <w:rPr>
              <w:rFonts w:ascii="Garamond" w:hAnsi="Garamond"/>
              <w:noProof/>
              <w:webHidden/>
              <w:sz w:val="24"/>
            </w:rPr>
            <w:tab/>
          </w:r>
          <w:r w:rsidRPr="00C47895">
            <w:rPr>
              <w:rFonts w:ascii="Garamond" w:hAnsi="Garamond"/>
              <w:noProof/>
              <w:webHidden/>
              <w:sz w:val="24"/>
            </w:rPr>
            <w:fldChar w:fldCharType="begin"/>
          </w:r>
          <w:r w:rsidRPr="00C47895">
            <w:rPr>
              <w:rFonts w:ascii="Garamond" w:hAnsi="Garamond"/>
              <w:noProof/>
              <w:webHidden/>
              <w:sz w:val="24"/>
            </w:rPr>
            <w:instrText xml:space="preserve"> PAGEREF _Toc155095222 \h </w:instrText>
          </w:r>
          <w:r w:rsidRPr="00C47895">
            <w:rPr>
              <w:rFonts w:ascii="Garamond" w:hAnsi="Garamond"/>
              <w:noProof/>
              <w:webHidden/>
              <w:sz w:val="24"/>
            </w:rPr>
          </w:r>
          <w:r w:rsidRPr="00C47895">
            <w:rPr>
              <w:rFonts w:ascii="Garamond" w:hAnsi="Garamond"/>
              <w:noProof/>
              <w:webHidden/>
              <w:sz w:val="24"/>
            </w:rPr>
            <w:fldChar w:fldCharType="separate"/>
          </w:r>
          <w:r w:rsidRPr="00C47895">
            <w:rPr>
              <w:rFonts w:ascii="Garamond" w:hAnsi="Garamond"/>
              <w:noProof/>
              <w:webHidden/>
              <w:sz w:val="24"/>
            </w:rPr>
            <w:t>11</w:t>
          </w:r>
          <w:r w:rsidRPr="00C47895">
            <w:rPr>
              <w:rFonts w:ascii="Garamond" w:hAnsi="Garamond"/>
              <w:noProof/>
              <w:webHidden/>
              <w:sz w:val="24"/>
            </w:rPr>
            <w:fldChar w:fldCharType="end"/>
          </w:r>
          <w:r w:rsidRPr="00C47895">
            <w:rPr>
              <w:rFonts w:ascii="Garamond" w:hAnsi="Garamond"/>
              <w:noProof/>
              <w:sz w:val="24"/>
            </w:rPr>
            <w:fldChar w:fldCharType="end"/>
          </w:r>
        </w:p>
        <w:p w14:paraId="3C6DF586" w14:textId="77777777" w:rsidR="00EE41BA" w:rsidRPr="00C47895" w:rsidRDefault="00537441" w:rsidP="00351DF1">
          <w:pPr>
            <w:pStyle w:val="Sumrio1"/>
            <w:tabs>
              <w:tab w:val="clear" w:pos="426"/>
              <w:tab w:val="left" w:pos="284"/>
            </w:tabs>
            <w:rPr>
              <w:rFonts w:ascii="Garamond" w:eastAsiaTheme="minorEastAsia" w:hAnsi="Garamond" w:cstheme="minorBidi"/>
              <w:noProof/>
              <w:sz w:val="24"/>
            </w:rPr>
          </w:pPr>
          <w:hyperlink w:anchor="_Toc155095223" w:history="1">
            <w:r w:rsidR="00EE41BA" w:rsidRPr="00C47895">
              <w:rPr>
                <w:rStyle w:val="Hyperlink"/>
                <w:rFonts w:ascii="Garamond" w:hAnsi="Garamond"/>
                <w:noProof/>
                <w:color w:val="auto"/>
                <w:sz w:val="24"/>
              </w:rPr>
              <w:t>10.</w:t>
            </w:r>
            <w:r w:rsidR="00EE41BA" w:rsidRPr="00C47895">
              <w:rPr>
                <w:rFonts w:ascii="Garamond" w:eastAsiaTheme="minorEastAsia" w:hAnsi="Garamond" w:cstheme="minorBidi"/>
                <w:noProof/>
                <w:sz w:val="24"/>
              </w:rPr>
              <w:tab/>
            </w:r>
            <w:r w:rsidR="00EE41BA" w:rsidRPr="00C47895">
              <w:rPr>
                <w:rStyle w:val="Hyperlink"/>
                <w:rFonts w:ascii="Garamond" w:hAnsi="Garamond"/>
                <w:noProof/>
                <w:color w:val="auto"/>
                <w:sz w:val="24"/>
              </w:rPr>
              <w:t>DAS INFRAÇÕES ADMINISTRATIVAS E SANÇÕES</w:t>
            </w:r>
            <w:r w:rsidR="00EE41BA" w:rsidRPr="00C47895">
              <w:rPr>
                <w:rFonts w:ascii="Garamond" w:hAnsi="Garamond"/>
                <w:noProof/>
                <w:webHidden/>
                <w:sz w:val="24"/>
              </w:rPr>
              <w:tab/>
            </w:r>
            <w:r w:rsidR="00EE41BA" w:rsidRPr="00C47895">
              <w:rPr>
                <w:rFonts w:ascii="Garamond" w:hAnsi="Garamond"/>
                <w:noProof/>
                <w:webHidden/>
                <w:sz w:val="24"/>
              </w:rPr>
              <w:fldChar w:fldCharType="begin"/>
            </w:r>
            <w:r w:rsidR="00EE41BA" w:rsidRPr="00C47895">
              <w:rPr>
                <w:rFonts w:ascii="Garamond" w:hAnsi="Garamond"/>
                <w:noProof/>
                <w:webHidden/>
                <w:sz w:val="24"/>
              </w:rPr>
              <w:instrText xml:space="preserve"> PAGEREF _Toc155095223 \h </w:instrText>
            </w:r>
            <w:r w:rsidR="00EE41BA" w:rsidRPr="00C47895">
              <w:rPr>
                <w:rFonts w:ascii="Garamond" w:hAnsi="Garamond"/>
                <w:noProof/>
                <w:webHidden/>
                <w:sz w:val="24"/>
              </w:rPr>
            </w:r>
            <w:r w:rsidR="00EE41BA" w:rsidRPr="00C47895">
              <w:rPr>
                <w:rFonts w:ascii="Garamond" w:hAnsi="Garamond"/>
                <w:noProof/>
                <w:webHidden/>
                <w:sz w:val="24"/>
              </w:rPr>
              <w:fldChar w:fldCharType="separate"/>
            </w:r>
            <w:r w:rsidR="00EE41BA" w:rsidRPr="00C47895">
              <w:rPr>
                <w:rFonts w:ascii="Garamond" w:hAnsi="Garamond"/>
                <w:noProof/>
                <w:webHidden/>
                <w:sz w:val="24"/>
              </w:rPr>
              <w:t>12</w:t>
            </w:r>
            <w:r w:rsidR="00EE41BA" w:rsidRPr="00C47895">
              <w:rPr>
                <w:rFonts w:ascii="Garamond" w:hAnsi="Garamond"/>
                <w:noProof/>
                <w:webHidden/>
                <w:sz w:val="24"/>
              </w:rPr>
              <w:fldChar w:fldCharType="end"/>
            </w:r>
          </w:hyperlink>
        </w:p>
        <w:p w14:paraId="6170F536" w14:textId="77777777" w:rsidR="00EE41BA" w:rsidRPr="00C47895" w:rsidRDefault="00537441" w:rsidP="00351DF1">
          <w:pPr>
            <w:pStyle w:val="Sumrio1"/>
            <w:tabs>
              <w:tab w:val="clear" w:pos="426"/>
              <w:tab w:val="left" w:pos="284"/>
            </w:tabs>
            <w:rPr>
              <w:rFonts w:ascii="Garamond" w:eastAsiaTheme="minorEastAsia" w:hAnsi="Garamond" w:cstheme="minorBidi"/>
              <w:noProof/>
              <w:sz w:val="24"/>
            </w:rPr>
          </w:pPr>
          <w:hyperlink w:anchor="_Toc155095224" w:history="1">
            <w:r w:rsidR="00EE41BA" w:rsidRPr="00C47895">
              <w:rPr>
                <w:rStyle w:val="Hyperlink"/>
                <w:rFonts w:ascii="Garamond" w:hAnsi="Garamond"/>
                <w:noProof/>
                <w:color w:val="auto"/>
                <w:sz w:val="24"/>
              </w:rPr>
              <w:t>11.</w:t>
            </w:r>
            <w:r w:rsidR="00EE41BA" w:rsidRPr="00C47895">
              <w:rPr>
                <w:rFonts w:ascii="Garamond" w:eastAsiaTheme="minorEastAsia" w:hAnsi="Garamond" w:cstheme="minorBidi"/>
                <w:noProof/>
                <w:sz w:val="24"/>
              </w:rPr>
              <w:tab/>
            </w:r>
            <w:r w:rsidR="00EE41BA" w:rsidRPr="00C47895">
              <w:rPr>
                <w:rStyle w:val="Hyperlink"/>
                <w:rFonts w:ascii="Garamond" w:hAnsi="Garamond"/>
                <w:noProof/>
                <w:color w:val="auto"/>
                <w:sz w:val="24"/>
              </w:rPr>
              <w:t>DA IMPUGNAÇÃO AO EDITAL E DO PEDIDO DE ESCLARECIMENTO</w:t>
            </w:r>
            <w:r w:rsidR="00EE41BA" w:rsidRPr="00C47895">
              <w:rPr>
                <w:rFonts w:ascii="Garamond" w:hAnsi="Garamond"/>
                <w:noProof/>
                <w:webHidden/>
                <w:sz w:val="24"/>
              </w:rPr>
              <w:tab/>
            </w:r>
            <w:r w:rsidR="00EE41BA" w:rsidRPr="00C47895">
              <w:rPr>
                <w:rFonts w:ascii="Garamond" w:hAnsi="Garamond"/>
                <w:noProof/>
                <w:webHidden/>
                <w:sz w:val="24"/>
              </w:rPr>
              <w:fldChar w:fldCharType="begin"/>
            </w:r>
            <w:r w:rsidR="00EE41BA" w:rsidRPr="00C47895">
              <w:rPr>
                <w:rFonts w:ascii="Garamond" w:hAnsi="Garamond"/>
                <w:noProof/>
                <w:webHidden/>
                <w:sz w:val="24"/>
              </w:rPr>
              <w:instrText xml:space="preserve"> PAGEREF _Toc155095224 \h </w:instrText>
            </w:r>
            <w:r w:rsidR="00EE41BA" w:rsidRPr="00C47895">
              <w:rPr>
                <w:rFonts w:ascii="Garamond" w:hAnsi="Garamond"/>
                <w:noProof/>
                <w:webHidden/>
                <w:sz w:val="24"/>
              </w:rPr>
            </w:r>
            <w:r w:rsidR="00EE41BA" w:rsidRPr="00C47895">
              <w:rPr>
                <w:rFonts w:ascii="Garamond" w:hAnsi="Garamond"/>
                <w:noProof/>
                <w:webHidden/>
                <w:sz w:val="24"/>
              </w:rPr>
              <w:fldChar w:fldCharType="separate"/>
            </w:r>
            <w:r w:rsidR="00EE41BA" w:rsidRPr="00C47895">
              <w:rPr>
                <w:rFonts w:ascii="Garamond" w:hAnsi="Garamond"/>
                <w:noProof/>
                <w:webHidden/>
                <w:sz w:val="24"/>
              </w:rPr>
              <w:t>14</w:t>
            </w:r>
            <w:r w:rsidR="00EE41BA" w:rsidRPr="00C47895">
              <w:rPr>
                <w:rFonts w:ascii="Garamond" w:hAnsi="Garamond"/>
                <w:noProof/>
                <w:webHidden/>
                <w:sz w:val="24"/>
              </w:rPr>
              <w:fldChar w:fldCharType="end"/>
            </w:r>
          </w:hyperlink>
        </w:p>
        <w:p w14:paraId="457C0929" w14:textId="77777777" w:rsidR="00EE41BA" w:rsidRPr="00C47895" w:rsidRDefault="00537441" w:rsidP="00351DF1">
          <w:pPr>
            <w:pStyle w:val="Sumrio1"/>
            <w:tabs>
              <w:tab w:val="clear" w:pos="426"/>
              <w:tab w:val="left" w:pos="284"/>
            </w:tabs>
            <w:rPr>
              <w:rFonts w:ascii="Garamond" w:eastAsiaTheme="minorEastAsia" w:hAnsi="Garamond" w:cstheme="minorBidi"/>
              <w:noProof/>
              <w:sz w:val="24"/>
            </w:rPr>
          </w:pPr>
          <w:hyperlink w:anchor="_Toc155095225" w:history="1">
            <w:r w:rsidR="00EE41BA" w:rsidRPr="00C47895">
              <w:rPr>
                <w:rStyle w:val="Hyperlink"/>
                <w:rFonts w:ascii="Garamond" w:hAnsi="Garamond"/>
                <w:noProof/>
                <w:color w:val="auto"/>
                <w:sz w:val="24"/>
              </w:rPr>
              <w:t>12.</w:t>
            </w:r>
            <w:r w:rsidR="00EE41BA" w:rsidRPr="00C47895">
              <w:rPr>
                <w:rFonts w:ascii="Garamond" w:eastAsiaTheme="minorEastAsia" w:hAnsi="Garamond" w:cstheme="minorBidi"/>
                <w:noProof/>
                <w:sz w:val="24"/>
              </w:rPr>
              <w:tab/>
            </w:r>
            <w:r w:rsidR="00EE41BA" w:rsidRPr="00C47895">
              <w:rPr>
                <w:rStyle w:val="Hyperlink"/>
                <w:rFonts w:ascii="Garamond" w:hAnsi="Garamond"/>
                <w:noProof/>
                <w:color w:val="auto"/>
                <w:sz w:val="24"/>
              </w:rPr>
              <w:t>DAS DISPOSIÇÕES GERAIS</w:t>
            </w:r>
            <w:r w:rsidR="00EE41BA" w:rsidRPr="00C47895">
              <w:rPr>
                <w:rFonts w:ascii="Garamond" w:hAnsi="Garamond"/>
                <w:noProof/>
                <w:webHidden/>
                <w:sz w:val="24"/>
              </w:rPr>
              <w:tab/>
            </w:r>
            <w:r w:rsidR="00EE41BA" w:rsidRPr="00C47895">
              <w:rPr>
                <w:rFonts w:ascii="Garamond" w:hAnsi="Garamond"/>
                <w:noProof/>
                <w:webHidden/>
                <w:sz w:val="24"/>
              </w:rPr>
              <w:fldChar w:fldCharType="begin"/>
            </w:r>
            <w:r w:rsidR="00EE41BA" w:rsidRPr="00C47895">
              <w:rPr>
                <w:rFonts w:ascii="Garamond" w:hAnsi="Garamond"/>
                <w:noProof/>
                <w:webHidden/>
                <w:sz w:val="24"/>
              </w:rPr>
              <w:instrText xml:space="preserve"> PAGEREF _Toc155095225 \h </w:instrText>
            </w:r>
            <w:r w:rsidR="00EE41BA" w:rsidRPr="00C47895">
              <w:rPr>
                <w:rFonts w:ascii="Garamond" w:hAnsi="Garamond"/>
                <w:noProof/>
                <w:webHidden/>
                <w:sz w:val="24"/>
              </w:rPr>
            </w:r>
            <w:r w:rsidR="00EE41BA" w:rsidRPr="00C47895">
              <w:rPr>
                <w:rFonts w:ascii="Garamond" w:hAnsi="Garamond"/>
                <w:noProof/>
                <w:webHidden/>
                <w:sz w:val="24"/>
              </w:rPr>
              <w:fldChar w:fldCharType="separate"/>
            </w:r>
            <w:r w:rsidR="00EE41BA" w:rsidRPr="00C47895">
              <w:rPr>
                <w:rFonts w:ascii="Garamond" w:hAnsi="Garamond"/>
                <w:noProof/>
                <w:webHidden/>
                <w:sz w:val="24"/>
              </w:rPr>
              <w:t>14</w:t>
            </w:r>
            <w:r w:rsidR="00EE41BA" w:rsidRPr="00C47895">
              <w:rPr>
                <w:rFonts w:ascii="Garamond" w:hAnsi="Garamond"/>
                <w:noProof/>
                <w:webHidden/>
                <w:sz w:val="24"/>
              </w:rPr>
              <w:fldChar w:fldCharType="end"/>
            </w:r>
          </w:hyperlink>
        </w:p>
        <w:p w14:paraId="42783CFD" w14:textId="77777777" w:rsidR="00EE41BA" w:rsidRPr="00C47895" w:rsidRDefault="00EE41BA" w:rsidP="00351DF1">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fldChar w:fldCharType="end"/>
          </w:r>
        </w:p>
      </w:sdtContent>
    </w:sdt>
    <w:p w14:paraId="19C8A09C" w14:textId="77777777" w:rsidR="00EE41BA" w:rsidRPr="00C47895" w:rsidRDefault="00EE41BA" w:rsidP="00351DF1">
      <w:pPr>
        <w:tabs>
          <w:tab w:val="left" w:pos="284"/>
        </w:tabs>
        <w:spacing w:after="0" w:line="240" w:lineRule="auto"/>
        <w:rPr>
          <w:rFonts w:ascii="Garamond" w:hAnsi="Garamond" w:cs="Arial"/>
          <w:b/>
          <w:bCs/>
          <w:sz w:val="24"/>
          <w:szCs w:val="24"/>
        </w:rPr>
      </w:pPr>
    </w:p>
    <w:p w14:paraId="40C64D53" w14:textId="77777777" w:rsidR="00EE41BA" w:rsidRPr="00C47895" w:rsidRDefault="00EE41BA" w:rsidP="00351DF1">
      <w:pPr>
        <w:tabs>
          <w:tab w:val="left" w:pos="284"/>
        </w:tabs>
        <w:spacing w:after="0" w:line="240" w:lineRule="auto"/>
        <w:rPr>
          <w:rFonts w:ascii="Garamond" w:hAnsi="Garamond" w:cs="Arial"/>
          <w:b/>
          <w:bCs/>
          <w:sz w:val="24"/>
          <w:szCs w:val="24"/>
        </w:rPr>
      </w:pPr>
    </w:p>
    <w:p w14:paraId="12913C07" w14:textId="77777777" w:rsidR="00EE41BA" w:rsidRPr="00C47895" w:rsidRDefault="00EE41BA" w:rsidP="00351DF1">
      <w:pPr>
        <w:tabs>
          <w:tab w:val="left" w:pos="284"/>
        </w:tabs>
        <w:spacing w:after="0" w:line="240" w:lineRule="auto"/>
        <w:rPr>
          <w:rFonts w:ascii="Garamond" w:hAnsi="Garamond" w:cs="Arial"/>
          <w:b/>
          <w:bCs/>
          <w:sz w:val="24"/>
          <w:szCs w:val="24"/>
        </w:rPr>
      </w:pPr>
      <w:r w:rsidRPr="00C47895">
        <w:rPr>
          <w:rFonts w:ascii="Garamond" w:hAnsi="Garamond" w:cs="Arial"/>
          <w:b/>
          <w:bCs/>
          <w:sz w:val="24"/>
          <w:szCs w:val="24"/>
        </w:rPr>
        <w:br w:type="page"/>
      </w:r>
    </w:p>
    <w:p w14:paraId="68B887F8" w14:textId="6A2FCFC8" w:rsidR="00EE41BA" w:rsidRPr="00C47895" w:rsidRDefault="00EE41BA" w:rsidP="00351DF1">
      <w:pPr>
        <w:pStyle w:val="citao2"/>
        <w:tabs>
          <w:tab w:val="left" w:pos="284"/>
        </w:tabs>
        <w:spacing w:before="0"/>
        <w:jc w:val="center"/>
        <w:rPr>
          <w:rFonts w:ascii="Garamond" w:hAnsi="Garamond" w:cs="Arial"/>
          <w:b/>
          <w:bCs/>
          <w:i w:val="0"/>
          <w:iCs w:val="0"/>
          <w:color w:val="auto"/>
          <w:sz w:val="24"/>
        </w:rPr>
      </w:pPr>
      <w:r w:rsidRPr="00C47895">
        <w:rPr>
          <w:rFonts w:ascii="Garamond" w:hAnsi="Garamond" w:cs="Arial"/>
          <w:b/>
          <w:bCs/>
          <w:i w:val="0"/>
          <w:iCs w:val="0"/>
          <w:color w:val="auto"/>
          <w:sz w:val="24"/>
        </w:rPr>
        <w:lastRenderedPageBreak/>
        <w:t>EDITAL</w:t>
      </w:r>
    </w:p>
    <w:p w14:paraId="0A45347A" w14:textId="77777777" w:rsidR="00EE41BA" w:rsidRPr="00C47895" w:rsidRDefault="00EE41BA" w:rsidP="00351DF1">
      <w:pPr>
        <w:tabs>
          <w:tab w:val="left" w:pos="284"/>
        </w:tabs>
        <w:spacing w:after="0" w:line="240" w:lineRule="auto"/>
        <w:jc w:val="center"/>
        <w:rPr>
          <w:rFonts w:ascii="Garamond" w:hAnsi="Garamond" w:cs="Arial"/>
          <w:b/>
          <w:i/>
          <w:sz w:val="24"/>
          <w:szCs w:val="24"/>
        </w:rPr>
      </w:pPr>
    </w:p>
    <w:p w14:paraId="1BFAD7B5" w14:textId="77777777" w:rsidR="00EE41BA" w:rsidRPr="00C47895" w:rsidRDefault="00EE41BA" w:rsidP="00351DF1">
      <w:pPr>
        <w:tabs>
          <w:tab w:val="left" w:pos="284"/>
        </w:tabs>
        <w:spacing w:after="0" w:line="240" w:lineRule="auto"/>
        <w:jc w:val="center"/>
        <w:rPr>
          <w:rFonts w:ascii="Garamond" w:hAnsi="Garamond" w:cs="Arial"/>
          <w:b/>
          <w:i/>
          <w:sz w:val="24"/>
          <w:szCs w:val="24"/>
        </w:rPr>
      </w:pPr>
    </w:p>
    <w:p w14:paraId="0131F4C1" w14:textId="2AE1D1A8" w:rsidR="00EE41BA" w:rsidRPr="00C47895" w:rsidRDefault="00EE41BA" w:rsidP="00351DF1">
      <w:pPr>
        <w:tabs>
          <w:tab w:val="left" w:pos="284"/>
        </w:tabs>
        <w:spacing w:after="0" w:line="240" w:lineRule="auto"/>
        <w:jc w:val="center"/>
        <w:rPr>
          <w:rFonts w:ascii="Garamond" w:hAnsi="Garamond" w:cs="Arial"/>
          <w:b/>
          <w:i/>
          <w:sz w:val="24"/>
          <w:szCs w:val="24"/>
        </w:rPr>
      </w:pPr>
      <w:r w:rsidRPr="00C47895">
        <w:rPr>
          <w:rFonts w:ascii="Garamond" w:hAnsi="Garamond" w:cs="Arial"/>
          <w:b/>
          <w:i/>
          <w:sz w:val="24"/>
          <w:szCs w:val="24"/>
        </w:rPr>
        <w:t>PREFEITURA MUNICIPAL DE VERÍSSIMO</w:t>
      </w:r>
    </w:p>
    <w:p w14:paraId="748733DA" w14:textId="77777777" w:rsidR="00EE41BA" w:rsidRPr="00C47895" w:rsidRDefault="00EE41BA" w:rsidP="00351DF1">
      <w:pPr>
        <w:tabs>
          <w:tab w:val="left" w:pos="284"/>
        </w:tabs>
        <w:spacing w:after="0" w:line="240" w:lineRule="auto"/>
        <w:jc w:val="center"/>
        <w:rPr>
          <w:rFonts w:ascii="Garamond" w:hAnsi="Garamond" w:cs="Arial"/>
          <w:b/>
          <w:bCs/>
          <w:i/>
          <w:sz w:val="24"/>
          <w:szCs w:val="24"/>
        </w:rPr>
      </w:pPr>
      <w:r w:rsidRPr="00C47895">
        <w:rPr>
          <w:rFonts w:ascii="Garamond" w:hAnsi="Garamond" w:cs="Arial"/>
          <w:b/>
          <w:i/>
          <w:sz w:val="24"/>
          <w:szCs w:val="24"/>
        </w:rPr>
        <w:t>ESTADO DE MINAS GERAIS</w:t>
      </w:r>
    </w:p>
    <w:p w14:paraId="01DD24B1" w14:textId="77777777" w:rsidR="00EE41BA" w:rsidRPr="00C47895" w:rsidRDefault="00EE41BA" w:rsidP="00351DF1">
      <w:pPr>
        <w:tabs>
          <w:tab w:val="left" w:pos="284"/>
        </w:tabs>
        <w:spacing w:after="0" w:line="240" w:lineRule="auto"/>
        <w:jc w:val="center"/>
        <w:rPr>
          <w:rFonts w:ascii="Garamond" w:hAnsi="Garamond" w:cs="Arial"/>
          <w:b/>
          <w:sz w:val="24"/>
          <w:szCs w:val="24"/>
        </w:rPr>
      </w:pPr>
    </w:p>
    <w:p w14:paraId="1BD547EF" w14:textId="623E483E" w:rsidR="00EE41BA" w:rsidRPr="00C47895" w:rsidRDefault="00EE41BA" w:rsidP="00351DF1">
      <w:pPr>
        <w:pStyle w:val="Nivel01"/>
        <w:numPr>
          <w:ilvl w:val="0"/>
          <w:numId w:val="0"/>
        </w:numPr>
        <w:tabs>
          <w:tab w:val="clear" w:pos="567"/>
          <w:tab w:val="left" w:pos="284"/>
        </w:tabs>
        <w:spacing w:before="0"/>
        <w:jc w:val="center"/>
        <w:rPr>
          <w:rFonts w:ascii="Garamond" w:eastAsia="Times New Roman" w:hAnsi="Garamond" w:cs="Times New Roman"/>
          <w:sz w:val="24"/>
        </w:rPr>
      </w:pPr>
      <w:r w:rsidRPr="00C47895">
        <w:rPr>
          <w:rFonts w:ascii="Garamond" w:hAnsi="Garamond" w:cs="Times New Roman"/>
          <w:sz w:val="24"/>
        </w:rPr>
        <w:t xml:space="preserve">PREGÃO ELETRÔNICO Nº     </w:t>
      </w:r>
      <w:r w:rsidR="00537441">
        <w:rPr>
          <w:rFonts w:ascii="Garamond" w:hAnsi="Garamond" w:cs="Times New Roman"/>
          <w:sz w:val="24"/>
        </w:rPr>
        <w:t>07</w:t>
      </w:r>
      <w:r w:rsidR="00C47895">
        <w:rPr>
          <w:rFonts w:ascii="Garamond" w:hAnsi="Garamond" w:cs="Times New Roman"/>
          <w:sz w:val="24"/>
        </w:rPr>
        <w:t>/2026</w:t>
      </w:r>
    </w:p>
    <w:p w14:paraId="6035670E" w14:textId="598CC737" w:rsidR="00EE41BA" w:rsidRPr="00C47895" w:rsidRDefault="00EE41BA" w:rsidP="00351DF1">
      <w:pPr>
        <w:pStyle w:val="Nivel01"/>
        <w:numPr>
          <w:ilvl w:val="0"/>
          <w:numId w:val="0"/>
        </w:numPr>
        <w:tabs>
          <w:tab w:val="clear" w:pos="567"/>
          <w:tab w:val="left" w:pos="284"/>
        </w:tabs>
        <w:spacing w:before="0"/>
        <w:jc w:val="center"/>
        <w:rPr>
          <w:rFonts w:ascii="Garamond" w:hAnsi="Garamond" w:cs="Times New Roman"/>
          <w:sz w:val="24"/>
        </w:rPr>
      </w:pPr>
      <w:r w:rsidRPr="00C47895">
        <w:rPr>
          <w:rFonts w:ascii="Garamond" w:hAnsi="Garamond" w:cs="Times New Roman"/>
          <w:sz w:val="24"/>
        </w:rPr>
        <w:t xml:space="preserve">(Processo Administrativo n°      </w:t>
      </w:r>
      <w:r w:rsidR="00537441">
        <w:rPr>
          <w:rFonts w:ascii="Garamond" w:hAnsi="Garamond" w:cs="Times New Roman"/>
          <w:sz w:val="24"/>
        </w:rPr>
        <w:t>16</w:t>
      </w:r>
      <w:r w:rsidR="00C47895">
        <w:rPr>
          <w:rFonts w:ascii="Garamond" w:hAnsi="Garamond" w:cs="Times New Roman"/>
          <w:sz w:val="24"/>
        </w:rPr>
        <w:t>/2026</w:t>
      </w:r>
      <w:r w:rsidRPr="00C47895">
        <w:rPr>
          <w:rFonts w:ascii="Garamond" w:hAnsi="Garamond" w:cs="Times New Roman"/>
          <w:sz w:val="24"/>
        </w:rPr>
        <w:t>)</w:t>
      </w:r>
    </w:p>
    <w:p w14:paraId="7BBF5CA6" w14:textId="77777777" w:rsidR="00EE41BA" w:rsidRPr="00C47895" w:rsidRDefault="00EE41BA" w:rsidP="00351DF1">
      <w:pPr>
        <w:tabs>
          <w:tab w:val="left" w:pos="284"/>
        </w:tabs>
        <w:spacing w:after="0" w:line="240" w:lineRule="auto"/>
        <w:jc w:val="center"/>
        <w:rPr>
          <w:rFonts w:ascii="Garamond" w:hAnsi="Garamond" w:cs="Arial"/>
          <w:b/>
          <w:sz w:val="24"/>
          <w:szCs w:val="24"/>
        </w:rPr>
      </w:pPr>
    </w:p>
    <w:p w14:paraId="775240F7" w14:textId="77777777" w:rsidR="00EE41BA" w:rsidRPr="00C47895" w:rsidRDefault="00EE41BA" w:rsidP="00351DF1">
      <w:pPr>
        <w:tabs>
          <w:tab w:val="left" w:pos="284"/>
        </w:tabs>
        <w:spacing w:after="0" w:line="240" w:lineRule="auto"/>
        <w:jc w:val="center"/>
        <w:rPr>
          <w:rFonts w:ascii="Garamond" w:hAnsi="Garamond" w:cs="Arial"/>
          <w:b/>
          <w:sz w:val="24"/>
          <w:szCs w:val="24"/>
        </w:rPr>
      </w:pPr>
    </w:p>
    <w:p w14:paraId="29933CE4" w14:textId="32E90031" w:rsidR="00EE41BA" w:rsidRPr="00C47895"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r w:rsidRPr="00C47895">
        <w:rPr>
          <w:rFonts w:ascii="Garamond" w:hAnsi="Garamond"/>
          <w:color w:val="auto"/>
          <w:sz w:val="24"/>
          <w:szCs w:val="24"/>
        </w:rPr>
        <w:t xml:space="preserve">Torna-se público que a Prefeitura Municipal de Veríssimo/MG, </w:t>
      </w:r>
      <w:r w:rsidR="004311C1" w:rsidRPr="00C47895">
        <w:rPr>
          <w:rFonts w:ascii="Garamond" w:hAnsi="Garamond"/>
          <w:color w:val="auto"/>
          <w:sz w:val="24"/>
          <w:szCs w:val="24"/>
        </w:rPr>
        <w:t>através do Gabinete do Prefeito com endereço à Praça Vereador Fernando da Silva Melo, s/n, centro na cidade de Veríssimo MG, por meio do setor de Licitações</w:t>
      </w:r>
      <w:r w:rsidRPr="00C47895">
        <w:rPr>
          <w:rFonts w:ascii="Garamond" w:hAnsi="Garamond"/>
          <w:color w:val="auto"/>
          <w:sz w:val="24"/>
          <w:szCs w:val="24"/>
        </w:rPr>
        <w:t>, realizará licitação, na modalidade PREGÃO, na forma ELETRÔNICA,</w:t>
      </w:r>
      <w:r w:rsidRPr="00C47895">
        <w:rPr>
          <w:rFonts w:ascii="Garamond" w:eastAsia="Times New Roman" w:hAnsi="Garamond"/>
          <w:color w:val="auto"/>
          <w:sz w:val="24"/>
          <w:szCs w:val="24"/>
        </w:rPr>
        <w:t xml:space="preserve"> </w:t>
      </w:r>
      <w:r w:rsidRPr="00C47895">
        <w:rPr>
          <w:rFonts w:ascii="Garamond" w:hAnsi="Garamond"/>
          <w:color w:val="auto"/>
          <w:sz w:val="24"/>
          <w:szCs w:val="24"/>
        </w:rPr>
        <w:t xml:space="preserve">nos termos da </w:t>
      </w:r>
      <w:hyperlink r:id="rId9" w:history="1">
        <w:r w:rsidRPr="00C47895">
          <w:rPr>
            <w:rStyle w:val="Hyperlink"/>
            <w:rFonts w:ascii="Garamond" w:hAnsi="Garamond"/>
            <w:color w:val="auto"/>
            <w:sz w:val="24"/>
            <w:szCs w:val="24"/>
          </w:rPr>
          <w:t>Lei nº 14.133, de 1º de abril de 2021</w:t>
        </w:r>
      </w:hyperlink>
      <w:r w:rsidRPr="00C47895">
        <w:rPr>
          <w:rFonts w:ascii="Garamond" w:hAnsi="Garamond"/>
          <w:color w:val="auto"/>
          <w:sz w:val="24"/>
          <w:szCs w:val="24"/>
        </w:rPr>
        <w:t>, do Decreto nº 295 de 29 de dezembro de 2022, e demais legislação aplicável e, ainda, de acordo com as condições estabelecidas neste Edital</w:t>
      </w:r>
      <w:r w:rsidRPr="00C47895">
        <w:rPr>
          <w:rFonts w:ascii="Garamond" w:eastAsia="Times New Roman" w:hAnsi="Garamond"/>
          <w:color w:val="auto"/>
          <w:sz w:val="24"/>
          <w:szCs w:val="24"/>
        </w:rPr>
        <w:t>.</w:t>
      </w:r>
    </w:p>
    <w:p w14:paraId="1093C5BB" w14:textId="77777777" w:rsidR="00EE41BA" w:rsidRPr="00C47895"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C47895" w:rsidRDefault="00EE41BA" w:rsidP="00351DF1">
      <w:pPr>
        <w:pStyle w:val="Nivel01"/>
        <w:tabs>
          <w:tab w:val="clear" w:pos="567"/>
          <w:tab w:val="left" w:pos="284"/>
        </w:tabs>
        <w:spacing w:before="0"/>
        <w:ind w:left="0" w:firstLine="0"/>
        <w:rPr>
          <w:rFonts w:ascii="Garamond" w:hAnsi="Garamond"/>
          <w:sz w:val="24"/>
          <w:lang w:eastAsia="en-US"/>
        </w:rPr>
      </w:pPr>
      <w:bookmarkStart w:id="0" w:name="_Toc155095215"/>
      <w:r w:rsidRPr="00C47895">
        <w:rPr>
          <w:rFonts w:ascii="Garamond" w:hAnsi="Garamond"/>
          <w:sz w:val="24"/>
          <w:lang w:eastAsia="en-US"/>
        </w:rPr>
        <w:t>DO OBJETO</w:t>
      </w:r>
      <w:bookmarkEnd w:id="0"/>
    </w:p>
    <w:p w14:paraId="1D5E3E1A" w14:textId="53823E70" w:rsidR="00EE41BA" w:rsidRPr="00C47895" w:rsidRDefault="00EE41BA" w:rsidP="00351DF1">
      <w:pPr>
        <w:tabs>
          <w:tab w:val="left" w:pos="284"/>
        </w:tabs>
        <w:spacing w:after="0" w:line="240" w:lineRule="auto"/>
        <w:jc w:val="both"/>
        <w:rPr>
          <w:rFonts w:ascii="Garamond" w:hAnsi="Garamond" w:cs="Arial"/>
          <w:sz w:val="24"/>
          <w:szCs w:val="24"/>
        </w:rPr>
      </w:pPr>
      <w:r w:rsidRPr="00C47895">
        <w:rPr>
          <w:rFonts w:ascii="Garamond" w:hAnsi="Garamond"/>
          <w:sz w:val="24"/>
          <w:szCs w:val="24"/>
        </w:rPr>
        <w:t xml:space="preserve">1.1. O objeto da presente licitação é </w:t>
      </w:r>
      <w:r w:rsidR="006F4E0C" w:rsidRPr="00C47895">
        <w:rPr>
          <w:rFonts w:ascii="Garamond" w:hAnsi="Garamond" w:cs="Tahoma"/>
          <w:b/>
          <w:sz w:val="24"/>
        </w:rPr>
        <w:t xml:space="preserve">AQUISIÇÃO DE </w:t>
      </w:r>
      <w:r w:rsidR="000D0AE1">
        <w:rPr>
          <w:rFonts w:ascii="Garamond" w:hAnsi="Garamond" w:cs="Tahoma"/>
          <w:b/>
          <w:sz w:val="24"/>
        </w:rPr>
        <w:t xml:space="preserve">MATERIAIS </w:t>
      </w:r>
      <w:r w:rsidR="00834A6D">
        <w:rPr>
          <w:rFonts w:ascii="Garamond" w:hAnsi="Garamond" w:cs="Tahoma"/>
          <w:b/>
          <w:sz w:val="24"/>
        </w:rPr>
        <w:t>DE LABORATÓRIOS</w:t>
      </w:r>
      <w:r w:rsidR="00394B04">
        <w:rPr>
          <w:rFonts w:ascii="Garamond" w:hAnsi="Garamond" w:cs="Tahoma"/>
          <w:b/>
          <w:sz w:val="24"/>
        </w:rPr>
        <w:t xml:space="preserve"> PARA ATENDER O FUNDO MUNICIPAL DE SAÚDE</w:t>
      </w:r>
      <w:r w:rsidR="00CE03E1" w:rsidRPr="00C47895">
        <w:rPr>
          <w:rFonts w:ascii="Garamond" w:hAnsi="Garamond" w:cs="Tahoma"/>
          <w:b/>
          <w:sz w:val="24"/>
        </w:rPr>
        <w:t>, ATÉ 31 DE DEZEMBRO DE 202</w:t>
      </w:r>
      <w:r w:rsidR="00AF24FD" w:rsidRPr="00C47895">
        <w:rPr>
          <w:rFonts w:ascii="Garamond" w:hAnsi="Garamond" w:cs="Tahoma"/>
          <w:b/>
          <w:sz w:val="24"/>
        </w:rPr>
        <w:t>6</w:t>
      </w:r>
      <w:r w:rsidR="00CE03E1" w:rsidRPr="00C47895">
        <w:rPr>
          <w:rFonts w:ascii="Garamond" w:hAnsi="Garamond" w:cs="Tahoma"/>
          <w:b/>
          <w:sz w:val="24"/>
        </w:rPr>
        <w:t>, CONFORME ENTREGA DE REQUISIÇÃO</w:t>
      </w:r>
      <w:r w:rsidRPr="00C47895">
        <w:rPr>
          <w:rFonts w:ascii="Garamond" w:hAnsi="Garamond"/>
          <w:sz w:val="24"/>
          <w:szCs w:val="24"/>
        </w:rPr>
        <w:t>, conforme condições, quantidades e exigências estabelecidas neste Edital e seus anexos.</w:t>
      </w:r>
    </w:p>
    <w:p w14:paraId="43812956" w14:textId="77777777" w:rsidR="00EE41BA" w:rsidRPr="00C47895" w:rsidRDefault="00EE41BA" w:rsidP="00351DF1">
      <w:pPr>
        <w:pStyle w:val="Nvel2-Red"/>
        <w:numPr>
          <w:ilvl w:val="0"/>
          <w:numId w:val="0"/>
        </w:numPr>
        <w:tabs>
          <w:tab w:val="left" w:pos="426"/>
        </w:tabs>
        <w:spacing w:before="0" w:after="0" w:line="240" w:lineRule="auto"/>
        <w:rPr>
          <w:rFonts w:ascii="Garamond" w:hAnsi="Garamond"/>
          <w:i w:val="0"/>
          <w:color w:val="auto"/>
          <w:sz w:val="24"/>
          <w:szCs w:val="24"/>
        </w:rPr>
      </w:pPr>
      <w:r w:rsidRPr="00C47895">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D1BA36E" w14:textId="77777777" w:rsidR="00EE41BA" w:rsidRPr="00C47895" w:rsidRDefault="00EE41BA" w:rsidP="00351DF1">
      <w:pPr>
        <w:pStyle w:val="Nvel2-Red"/>
        <w:numPr>
          <w:ilvl w:val="0"/>
          <w:numId w:val="0"/>
        </w:numPr>
        <w:tabs>
          <w:tab w:val="left" w:pos="284"/>
        </w:tabs>
        <w:spacing w:before="0" w:after="0" w:line="240" w:lineRule="auto"/>
        <w:rPr>
          <w:rFonts w:ascii="Garamond" w:hAnsi="Garamond"/>
          <w:i w:val="0"/>
          <w:color w:val="auto"/>
          <w:sz w:val="24"/>
          <w:szCs w:val="24"/>
        </w:rPr>
      </w:pPr>
    </w:p>
    <w:p w14:paraId="38598EF9" w14:textId="77777777" w:rsidR="00EE41BA" w:rsidRPr="00C47895" w:rsidRDefault="00EE41BA" w:rsidP="00351DF1">
      <w:pPr>
        <w:pStyle w:val="Nivel01"/>
        <w:tabs>
          <w:tab w:val="clear" w:pos="567"/>
          <w:tab w:val="left" w:pos="284"/>
        </w:tabs>
        <w:spacing w:before="0"/>
        <w:ind w:left="0" w:firstLine="0"/>
        <w:rPr>
          <w:rFonts w:ascii="Garamond" w:hAnsi="Garamond"/>
          <w:sz w:val="24"/>
        </w:rPr>
      </w:pPr>
      <w:bookmarkStart w:id="1" w:name="_Toc155095216"/>
      <w:r w:rsidRPr="00C47895">
        <w:rPr>
          <w:rFonts w:ascii="Garamond" w:hAnsi="Garamond"/>
          <w:sz w:val="24"/>
        </w:rPr>
        <w:t>DA PARTICIPAÇÃO NA LICITAÇÃO</w:t>
      </w:r>
      <w:bookmarkEnd w:id="1"/>
    </w:p>
    <w:p w14:paraId="2C124DEC" w14:textId="29C32B1A" w:rsidR="0025266C" w:rsidRPr="00C47895" w:rsidRDefault="00EE41BA" w:rsidP="004435BF">
      <w:pPr>
        <w:pStyle w:val="Nivel2"/>
        <w:tabs>
          <w:tab w:val="left" w:pos="426"/>
        </w:tabs>
        <w:spacing w:before="0" w:after="0" w:line="240" w:lineRule="auto"/>
        <w:ind w:left="0" w:firstLine="0"/>
        <w:rPr>
          <w:rFonts w:ascii="Garamond" w:hAnsi="Garamond"/>
          <w:color w:val="auto"/>
          <w:sz w:val="24"/>
          <w:szCs w:val="24"/>
        </w:rPr>
      </w:pPr>
      <w:bookmarkStart w:id="2" w:name="_Hlk135304247"/>
      <w:r w:rsidRPr="00C47895">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004435BF" w:rsidRPr="00C47895">
        <w:rPr>
          <w:rFonts w:ascii="Garamond" w:hAnsi="Garamond"/>
          <w:color w:val="auto"/>
          <w:sz w:val="24"/>
          <w:szCs w:val="24"/>
        </w:rPr>
        <w:t>.</w:t>
      </w:r>
    </w:p>
    <w:bookmarkEnd w:id="2"/>
    <w:p w14:paraId="3D0471A9"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89397B"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6F22C4"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não observância do disposto no item anterior poderá ensejar desclassificação no momento da habilitação.</w:t>
      </w:r>
    </w:p>
    <w:p w14:paraId="319DECC7" w14:textId="77777777" w:rsidR="0009519E" w:rsidRPr="00B729AE" w:rsidRDefault="0009519E" w:rsidP="0009519E">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B729AE">
        <w:rPr>
          <w:rFonts w:ascii="Times New Roman" w:hAnsi="Times New Roman" w:cs="Times New Roman"/>
          <w:b/>
          <w:i w:val="0"/>
          <w:color w:val="auto"/>
          <w:sz w:val="24"/>
          <w:szCs w:val="24"/>
          <w:u w:val="single"/>
        </w:rPr>
        <w:t xml:space="preserve">A licitação será conduzida com ampla participação nos </w:t>
      </w:r>
      <w:r w:rsidRPr="00B729AE">
        <w:rPr>
          <w:rFonts w:ascii="Times New Roman" w:hAnsi="Times New Roman"/>
          <w:b/>
          <w:i w:val="0"/>
          <w:color w:val="auto"/>
          <w:sz w:val="24"/>
          <w:szCs w:val="24"/>
          <w:u w:val="single"/>
        </w:rPr>
        <w:t>termos do inc. III do art. 49 da LC 123/06</w:t>
      </w:r>
      <w:r w:rsidRPr="00B729AE">
        <w:rPr>
          <w:rFonts w:ascii="Times New Roman" w:hAnsi="Times New Roman" w:cs="Times New Roman"/>
          <w:b/>
          <w:i w:val="0"/>
          <w:color w:val="auto"/>
          <w:sz w:val="24"/>
          <w:szCs w:val="24"/>
          <w:u w:val="single"/>
        </w:rPr>
        <w:t>.</w:t>
      </w:r>
    </w:p>
    <w:p w14:paraId="129165BD" w14:textId="77777777" w:rsidR="0009519E" w:rsidRPr="00B729AE" w:rsidRDefault="0009519E" w:rsidP="0009519E">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6EF8B629" w14:textId="21C8010F" w:rsidR="0009519E" w:rsidRPr="00B729AE" w:rsidRDefault="0009519E" w:rsidP="0009519E">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DE </w:t>
      </w:r>
      <w:r>
        <w:rPr>
          <w:rFonts w:ascii="Garamond" w:hAnsi="Garamond" w:cs="Times New Roman"/>
          <w:b/>
          <w:i w:val="0"/>
          <w:color w:val="auto"/>
          <w:sz w:val="24"/>
          <w:szCs w:val="24"/>
          <w:u w:val="single"/>
        </w:rPr>
        <w:t xml:space="preserve">EXCLUSIVIDADE E </w:t>
      </w:r>
      <w:r w:rsidRPr="00B729AE">
        <w:rPr>
          <w:rFonts w:ascii="Garamond" w:hAnsi="Garamond" w:cs="Times New Roman"/>
          <w:b/>
          <w:i w:val="0"/>
          <w:color w:val="auto"/>
          <w:sz w:val="24"/>
          <w:szCs w:val="24"/>
          <w:u w:val="single"/>
        </w:rPr>
        <w:t xml:space="preserve">COTA RESERVADA EXCLUSIVA  </w:t>
      </w:r>
    </w:p>
    <w:p w14:paraId="56712D11"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4EDACDDA"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que afasta do âmbito de aplicação dos arts. 47 e 48 as seguintes situações:</w:t>
      </w:r>
    </w:p>
    <w:p w14:paraId="3B17F485"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10C615E" w14:textId="77777777" w:rsidR="0009519E" w:rsidRPr="00B729AE" w:rsidRDefault="0009519E" w:rsidP="0009519E">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lastRenderedPageBreak/>
        <w:t>II – </w:t>
      </w:r>
      <w:r w:rsidRPr="00B729AE">
        <w:rPr>
          <w:rFonts w:ascii="Garamond" w:eastAsia="Times New Roman" w:hAnsi="Garamond"/>
          <w:b/>
          <w:bCs/>
          <w:i/>
          <w:iCs/>
          <w:sz w:val="24"/>
          <w:szCs w:val="24"/>
          <w:bdr w:val="none" w:sz="0" w:space="0" w:color="auto" w:frame="1"/>
          <w:lang w:eastAsia="pt-BR"/>
        </w:rPr>
        <w:t>não houver um mínimo de 3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73001ED3" w14:textId="77777777" w:rsidR="0009519E" w:rsidRPr="00B729AE" w:rsidRDefault="0009519E" w:rsidP="0009519E">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66AB7006"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59F57B42"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39866E17" w14:textId="77777777" w:rsidR="0009519E" w:rsidRPr="00B729AE" w:rsidRDefault="0009519E" w:rsidP="0009519E">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53A3D65"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5652521D"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F24F748" w14:textId="77777777" w:rsidR="0009519E" w:rsidRPr="00B729AE" w:rsidRDefault="0009519E" w:rsidP="0009519E">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382F4958" w14:textId="77777777" w:rsidR="0009519E" w:rsidRPr="00B729AE" w:rsidRDefault="0009519E" w:rsidP="0009519E">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091D73B0" w14:textId="77777777" w:rsidR="0009519E" w:rsidRPr="00B729AE" w:rsidRDefault="0009519E" w:rsidP="0009519E">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49EBDBB0" w14:textId="77777777" w:rsidR="0009519E" w:rsidRPr="00B729AE" w:rsidRDefault="0009519E" w:rsidP="0009519E">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hyperlink r:id="rId10" w:anchor="art24" w:tgtFrame="_blank" w:history="1">
        <w:r w:rsidRPr="00B729AE">
          <w:rPr>
            <w:rStyle w:val="Hyperlink"/>
            <w:rFonts w:ascii="Garamond" w:hAnsi="Garamond"/>
            <w:i/>
            <w:iCs/>
            <w:color w:val="auto"/>
            <w:bdr w:val="none" w:sz="0" w:space="0" w:color="auto" w:frame="1"/>
          </w:rPr>
          <w:t>arts. 24</w:t>
        </w:r>
      </w:hyperlink>
      <w:r w:rsidRPr="00B729AE">
        <w:rPr>
          <w:rFonts w:ascii="Garamond" w:hAnsi="Garamond"/>
          <w:i/>
          <w:iCs/>
        </w:rPr>
        <w:t> e </w:t>
      </w:r>
      <w:hyperlink r:id="rId11" w:anchor="art25" w:tgtFrame="_blank" w:history="1">
        <w:r w:rsidRPr="00B729AE">
          <w:rPr>
            <w:rStyle w:val="Hyperlink"/>
            <w:rFonts w:ascii="Garamond" w:hAnsi="Garamond"/>
            <w:i/>
            <w:iCs/>
            <w:color w:val="auto"/>
            <w:bdr w:val="none" w:sz="0" w:space="0" w:color="auto" w:frame="1"/>
          </w:rPr>
          <w:t>25 da Lei nº 8.666, de 1993</w:t>
        </w:r>
      </w:hyperlink>
      <w:r w:rsidRPr="00B729AE">
        <w:rPr>
          <w:rFonts w:ascii="Garamond" w:hAnsi="Garamond"/>
          <w:i/>
          <w:iCs/>
        </w:rPr>
        <w:t> ,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7857C3FA" w14:textId="77777777" w:rsidR="0009519E" w:rsidRPr="00B729AE" w:rsidRDefault="0009519E" w:rsidP="0009519E">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5A06543E"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3FDAA345" w14:textId="77777777" w:rsidR="0009519E" w:rsidRPr="00B729AE" w:rsidRDefault="0009519E" w:rsidP="0009519E">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Outrossim, voltando especificamente aos incisos do art. 49 da LC nº 123/2006, visualizamos que o III possui previsão recorrente em sede de procedimentos de licitação, quando as peculiaridades práticas indicam a inadequação da restrição das contratações a ME’s e EPP’s,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41B65240" w14:textId="77777777" w:rsidR="0009519E" w:rsidRPr="00B729AE" w:rsidRDefault="0009519E" w:rsidP="0009519E">
      <w:pPr>
        <w:shd w:val="clear" w:color="auto" w:fill="FFFFFF"/>
        <w:spacing w:after="0" w:line="240" w:lineRule="auto"/>
        <w:jc w:val="both"/>
        <w:textAlignment w:val="baseline"/>
        <w:rPr>
          <w:rFonts w:ascii="Garamond" w:eastAsia="Times New Roman" w:hAnsi="Garamond"/>
          <w:sz w:val="24"/>
          <w:szCs w:val="24"/>
          <w:lang w:eastAsia="pt-BR"/>
        </w:rPr>
      </w:pPr>
    </w:p>
    <w:p w14:paraId="0A7E4655" w14:textId="77777777" w:rsidR="0009519E" w:rsidRPr="00B729AE" w:rsidRDefault="0009519E" w:rsidP="0009519E">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Destaca-se que, como bem ressalta Ronny Charles, o exame de vantajosidade há ser realizado de modo amplo, ponderando múltiplos fatores que eventualmente indiquem a inadequação da aplicação dos benefícios:</w:t>
      </w:r>
    </w:p>
    <w:p w14:paraId="295CDFA1"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AFBF888" w14:textId="77777777" w:rsidR="0009519E" w:rsidRPr="00B729AE" w:rsidRDefault="0009519E" w:rsidP="0009519E">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color w:val="auto"/>
          <w:sz w:val="24"/>
          <w:szCs w:val="24"/>
          <w:shd w:val="clear" w:color="auto" w:fill="FFFFFF"/>
        </w:rPr>
        <w:footnoteReference w:id="1"/>
      </w:r>
    </w:p>
    <w:p w14:paraId="5F7A5976" w14:textId="77777777" w:rsidR="0009519E" w:rsidRPr="00B729AE" w:rsidRDefault="0009519E" w:rsidP="0009519E">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3C6FEF9" w14:textId="77777777" w:rsidR="0009519E" w:rsidRPr="00B729AE" w:rsidRDefault="0009519E" w:rsidP="0009519E">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lastRenderedPageBreak/>
        <w:t>A amplitude das diretrizes de exame da </w:t>
      </w:r>
      <w:r w:rsidRPr="00B729AE">
        <w:rPr>
          <w:rFonts w:ascii="Garamond" w:eastAsia="Times New Roman" w:hAnsi="Garamond"/>
          <w:b/>
          <w:bCs/>
          <w:sz w:val="24"/>
          <w:szCs w:val="24"/>
          <w:bdr w:val="none" w:sz="0" w:space="0" w:color="auto" w:frame="1"/>
          <w:lang w:eastAsia="pt-BR"/>
        </w:rPr>
        <w:t>“vantajosidade</w:t>
      </w:r>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34308102" w14:textId="77777777" w:rsidR="0009519E" w:rsidRPr="00B729AE" w:rsidRDefault="0009519E" w:rsidP="0009519E">
      <w:pPr>
        <w:shd w:val="clear" w:color="auto" w:fill="FFFFFF"/>
        <w:spacing w:after="0" w:line="240" w:lineRule="auto"/>
        <w:jc w:val="both"/>
        <w:textAlignment w:val="baseline"/>
        <w:rPr>
          <w:rFonts w:ascii="Garamond" w:eastAsia="Times New Roman" w:hAnsi="Garamond"/>
          <w:sz w:val="24"/>
          <w:szCs w:val="24"/>
          <w:lang w:eastAsia="pt-BR"/>
        </w:rPr>
      </w:pPr>
    </w:p>
    <w:p w14:paraId="43D1E897" w14:textId="77777777" w:rsidR="0009519E" w:rsidRPr="00B729AE" w:rsidRDefault="0009519E" w:rsidP="0009519E">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66D4D1E7" w14:textId="77777777" w:rsidR="0009519E" w:rsidRPr="00B729AE" w:rsidRDefault="0009519E" w:rsidP="0009519E">
      <w:pPr>
        <w:shd w:val="clear" w:color="auto" w:fill="FFFFFF"/>
        <w:spacing w:after="0" w:line="240" w:lineRule="auto"/>
        <w:jc w:val="both"/>
        <w:textAlignment w:val="baseline"/>
        <w:rPr>
          <w:rFonts w:ascii="Garamond" w:eastAsia="Times New Roman" w:hAnsi="Garamond"/>
          <w:sz w:val="24"/>
          <w:szCs w:val="24"/>
          <w:lang w:eastAsia="pt-BR"/>
        </w:rPr>
      </w:pPr>
    </w:p>
    <w:p w14:paraId="0D857E16" w14:textId="77777777" w:rsidR="0009519E" w:rsidRPr="00B729AE" w:rsidRDefault="0009519E" w:rsidP="0009519E">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B729AE">
        <w:rPr>
          <w:rStyle w:val="nfase"/>
          <w:rFonts w:ascii="Garamond" w:hAnsi="Garamond"/>
          <w:color w:val="auto"/>
          <w:sz w:val="24"/>
          <w:szCs w:val="24"/>
          <w:bdr w:val="none" w:sz="0" w:space="0" w:color="auto" w:frame="1"/>
          <w:shd w:val="clear" w:color="auto" w:fill="FFFFFF"/>
        </w:rPr>
        <w:t>.</w:t>
      </w:r>
    </w:p>
    <w:p w14:paraId="5542CC6F" w14:textId="77777777" w:rsidR="0009519E" w:rsidRPr="00B729AE" w:rsidRDefault="0009519E" w:rsidP="0009519E">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EA9B23C" w14:textId="77777777" w:rsidR="0009519E" w:rsidRPr="00B729AE" w:rsidRDefault="0009519E" w:rsidP="0009519E">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B729AE">
        <w:rPr>
          <w:rStyle w:val="Refdenotaderodap"/>
          <w:rFonts w:ascii="Garamond" w:hAnsi="Garamond"/>
          <w:b/>
          <w:color w:val="auto"/>
          <w:sz w:val="24"/>
          <w:szCs w:val="24"/>
          <w:bdr w:val="none" w:sz="0" w:space="0" w:color="auto" w:frame="1"/>
          <w:shd w:val="clear" w:color="auto" w:fill="FFFFFF"/>
        </w:rPr>
        <w:footnoteReference w:id="2"/>
      </w:r>
    </w:p>
    <w:p w14:paraId="4F27A7EC" w14:textId="77777777" w:rsidR="0009519E" w:rsidRPr="00B729AE" w:rsidRDefault="0009519E" w:rsidP="0009519E">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3F61F9F4" w14:textId="77777777" w:rsidR="0009519E" w:rsidRPr="00B729AE" w:rsidRDefault="0009519E" w:rsidP="0009519E">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Marçal Justen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r w:rsidRPr="00B729AE">
        <w:rPr>
          <w:rFonts w:ascii="Garamond" w:hAnsi="Garamond"/>
          <w:color w:val="auto"/>
          <w:sz w:val="24"/>
          <w:szCs w:val="24"/>
          <w:shd w:val="clear" w:color="auto" w:fill="FFFFFF"/>
        </w:rPr>
        <w:t>Justen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
    <w:p w14:paraId="2CBECABA" w14:textId="77777777" w:rsidR="0009519E" w:rsidRPr="00B729AE" w:rsidRDefault="0009519E" w:rsidP="0009519E">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2E74072E" w14:textId="0597B7C3" w:rsidR="0009519E" w:rsidRPr="00B729AE" w:rsidRDefault="0009519E" w:rsidP="0009519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 xml:space="preserve">afastar a </w:t>
      </w:r>
      <w:r>
        <w:rPr>
          <w:rFonts w:ascii="Garamond" w:eastAsia="Times New Roman" w:hAnsi="Garamond"/>
          <w:b/>
          <w:i/>
        </w:rPr>
        <w:t xml:space="preserve">participação exclusiva e a </w:t>
      </w:r>
      <w:r w:rsidRPr="00B729AE">
        <w:rPr>
          <w:rFonts w:ascii="Garamond" w:eastAsia="Times New Roman" w:hAnsi="Garamond"/>
          <w:b/>
          <w:i/>
        </w:rPr>
        <w:t>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 xml:space="preserve">justifica-se pela necessidade de preservar a integridade qualitativa do objeto, vez que vários prestadores de serviços poderão implicar descontinuidade da padronização, bem assim em dificuldades </w:t>
      </w:r>
      <w:r w:rsidRPr="00B729AE">
        <w:rPr>
          <w:rFonts w:ascii="Garamond" w:hAnsi="Garamond" w:cs="Arial"/>
        </w:rPr>
        <w:lastRenderedPageBreak/>
        <w:t>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34443FBC" w14:textId="77777777" w:rsidR="0009519E" w:rsidRPr="00B729AE" w:rsidRDefault="0009519E" w:rsidP="0009519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43D8FBC6" w14:textId="77777777" w:rsidR="0009519E" w:rsidRDefault="0009519E" w:rsidP="0009519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demonstra-se técnica e economicamente viável e não tem a finalidade de reduzir o caráter competitivo da licitação, </w:t>
      </w:r>
      <w:r>
        <w:rPr>
          <w:rFonts w:ascii="Garamond" w:hAnsi="Garamond" w:cs="Arial"/>
        </w:rPr>
        <w:t>ao contrário uma possível exclusividade afastaria de forma desvantajosa a participação de grande parte das empresas com ramo de atividade compatível com objeto da licitação.</w:t>
      </w:r>
    </w:p>
    <w:p w14:paraId="05D5B1EE" w14:textId="77777777" w:rsidR="0009519E" w:rsidRDefault="0009519E" w:rsidP="0009519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394DE8D6" w14:textId="7EDD38B6" w:rsidR="0009519E" w:rsidRDefault="0009519E" w:rsidP="0009519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Pr>
          <w:rFonts w:ascii="Garamond" w:hAnsi="Garamond" w:cs="Arial"/>
        </w:rPr>
        <w:t xml:space="preserve">A medida </w:t>
      </w:r>
      <w:r w:rsidRPr="00B729AE">
        <w:rPr>
          <w:rFonts w:ascii="Garamond" w:hAnsi="Garamond" w:cs="Arial"/>
        </w:rPr>
        <w:t>visa, tão somente, assegurar a gerência segura da contratação, e principalmente, assegurar, não só a mais ampla competição necessária em um processo licitatório, mas também, atingir a sua finalidade e efetividade, que é a de atender a contento as necess</w:t>
      </w:r>
      <w:r>
        <w:rPr>
          <w:rFonts w:ascii="Garamond" w:hAnsi="Garamond" w:cs="Arial"/>
        </w:rPr>
        <w:t>idades da Administração Pública</w:t>
      </w:r>
      <w:r w:rsidRPr="0054502D">
        <w:rPr>
          <w:rFonts w:ascii="Garamond" w:hAnsi="Garamond"/>
        </w:rPr>
        <w:t>.</w:t>
      </w:r>
    </w:p>
    <w:p w14:paraId="28D70529" w14:textId="77777777" w:rsidR="0009519E" w:rsidRPr="00136070" w:rsidRDefault="0009519E" w:rsidP="0009519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62D31CBE" w14:textId="77777777" w:rsidR="00EE41BA" w:rsidRPr="00C47895" w:rsidRDefault="00EE41BA" w:rsidP="00351DF1">
      <w:pPr>
        <w:pStyle w:val="Nvel2-Red"/>
        <w:tabs>
          <w:tab w:val="left" w:pos="426"/>
        </w:tabs>
        <w:spacing w:before="0" w:after="0" w:line="240" w:lineRule="auto"/>
        <w:ind w:left="0" w:firstLine="0"/>
        <w:rPr>
          <w:rFonts w:ascii="Garamond" w:hAnsi="Garamond"/>
          <w:color w:val="auto"/>
          <w:sz w:val="24"/>
          <w:szCs w:val="24"/>
        </w:rPr>
      </w:pPr>
      <w:r w:rsidRPr="00C47895">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80293FE"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4" w:name="_Ref117000692"/>
      <w:r w:rsidRPr="00C47895">
        <w:rPr>
          <w:rFonts w:ascii="Garamond" w:hAnsi="Garamond"/>
          <w:color w:val="auto"/>
          <w:sz w:val="24"/>
          <w:szCs w:val="24"/>
        </w:rPr>
        <w:t>Não poderão disputar esta licitação:</w:t>
      </w:r>
      <w:bookmarkEnd w:id="4"/>
    </w:p>
    <w:p w14:paraId="75F4517C" w14:textId="77777777" w:rsidR="00EE41BA" w:rsidRPr="00C47895"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bookmarkStart w:id="5" w:name="_Ref113883338"/>
      <w:r w:rsidRPr="00C47895">
        <w:rPr>
          <w:rFonts w:ascii="Garamond" w:hAnsi="Garamond"/>
          <w:color w:val="auto"/>
          <w:sz w:val="24"/>
          <w:szCs w:val="24"/>
        </w:rPr>
        <w:t>aquele que não atenda às condições deste Edital e seu(s) anexo(s);</w:t>
      </w:r>
    </w:p>
    <w:p w14:paraId="38E6F690" w14:textId="77777777" w:rsidR="00EE41BA" w:rsidRPr="00C47895"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sociedade que desempenhe atividade incompatível com o objeto da licitação;</w:t>
      </w:r>
    </w:p>
    <w:p w14:paraId="0F8DB72D"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empresas estrangeiras que não tenham representação legal no Brasil com poderes expressos para receber citação e responder administrativa ou judicialmente;</w:t>
      </w:r>
    </w:p>
    <w:p w14:paraId="4AB8EA0D"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6" w:name="_Ref114659912"/>
      <w:r w:rsidRPr="00C47895">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32F7D11C"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r w:rsidRPr="00C47895">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C47895">
        <w:rPr>
          <w:rFonts w:ascii="Garamond" w:hAnsi="Garamond"/>
          <w:color w:val="auto"/>
          <w:sz w:val="24"/>
          <w:szCs w:val="24"/>
        </w:rPr>
        <w:t xml:space="preserve"> </w:t>
      </w:r>
      <w:bookmarkEnd w:id="8"/>
    </w:p>
    <w:p w14:paraId="681DF796"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9" w:name="_Ref113883003"/>
      <w:r w:rsidRPr="00C47895">
        <w:rPr>
          <w:rFonts w:ascii="Garamond" w:hAnsi="Garamond"/>
          <w:color w:val="auto"/>
          <w:sz w:val="24"/>
          <w:szCs w:val="24"/>
        </w:rPr>
        <w:t>pessoa física ou jurídica que se encontre, ao tempo da licitação, impossibilitada de participar da licitação em decorrência de sanção que lhe foi imposta;</w:t>
      </w:r>
      <w:bookmarkEnd w:id="9"/>
    </w:p>
    <w:p w14:paraId="60B01C38"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F376B4E"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10" w:name="_Ref113883579"/>
      <w:r w:rsidRPr="00C47895">
        <w:rPr>
          <w:rFonts w:ascii="Garamond" w:hAnsi="Garamond"/>
          <w:color w:val="auto"/>
          <w:sz w:val="24"/>
          <w:szCs w:val="24"/>
        </w:rPr>
        <w:t>empresas controladoras, controladas ou coligadas, nos termos da Lei nº 6.404, de 15 de dezembro de 1976, concorrendo entre si;</w:t>
      </w:r>
      <w:bookmarkEnd w:id="10"/>
    </w:p>
    <w:p w14:paraId="6C1C7CCE"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BECD323" w14:textId="77777777" w:rsidR="00EE41BA" w:rsidRPr="00C47895" w:rsidRDefault="00EE41BA" w:rsidP="00351DF1">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pessoas jurídicas reunidas em consórcio;</w:t>
      </w:r>
    </w:p>
    <w:p w14:paraId="676CB98F"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Organizações da Sociedade Civil de Interesse Público - OSCIP, atuando nessa condição;</w:t>
      </w:r>
    </w:p>
    <w:p w14:paraId="5117869A"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1" w:name="_Ref168486586"/>
      <w:r w:rsidRPr="00C47895">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C47895">
        <w:rPr>
          <w:rFonts w:ascii="Garamond" w:hAnsi="Garamond"/>
          <w:color w:val="auto"/>
          <w:sz w:val="24"/>
          <w:szCs w:val="24"/>
        </w:rPr>
        <w:lastRenderedPageBreak/>
        <w:t>nos termos da legislação que disciplina a matéria, conforme § 1º do art. 9º da Lei nº 14.133, de 2021.</w:t>
      </w:r>
      <w:bookmarkEnd w:id="11"/>
    </w:p>
    <w:p w14:paraId="0E93B21E"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impedimento de que trata o item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_Ref113883003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3.7.7</w:t>
      </w:r>
      <w:r w:rsidRPr="00C47895">
        <w:rPr>
          <w:rFonts w:ascii="Garamond" w:hAnsi="Garamond"/>
          <w:color w:val="auto"/>
          <w:sz w:val="24"/>
          <w:szCs w:val="24"/>
        </w:rPr>
        <w:fldChar w:fldCharType="end"/>
      </w:r>
      <w:r w:rsidRPr="00C47895">
        <w:rPr>
          <w:rFonts w:ascii="Garamond" w:hAnsi="Garamond"/>
          <w:color w:val="auto"/>
          <w:sz w:val="24"/>
          <w:szCs w:val="24"/>
        </w:rPr>
        <w:t xml:space="preserve"> será também </w:t>
      </w:r>
      <w:proofErr w:type="gramStart"/>
      <w:r w:rsidRPr="00C47895">
        <w:rPr>
          <w:rFonts w:ascii="Garamond" w:hAnsi="Garamond"/>
          <w:color w:val="auto"/>
          <w:sz w:val="24"/>
          <w:szCs w:val="24"/>
        </w:rPr>
        <w:t>aplicado</w:t>
      </w:r>
      <w:proofErr w:type="gramEnd"/>
      <w:r w:rsidRPr="00C47895">
        <w:rPr>
          <w:rFonts w:ascii="Garamond" w:hAnsi="Garamond"/>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24D927"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C47895">
        <w:rPr>
          <w:rFonts w:ascii="Garamond" w:hAnsi="Garamond"/>
          <w:color w:val="auto"/>
          <w:sz w:val="24"/>
          <w:szCs w:val="24"/>
        </w:rPr>
        <w:t xml:space="preserve">A critério da Administração e exclusivamente a seu serviço, o autor dos projetos e a empresa a que se referem os itens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_Ref114659912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3.7.5</w:t>
      </w:r>
      <w:r w:rsidRPr="00C47895">
        <w:rPr>
          <w:rFonts w:ascii="Garamond" w:hAnsi="Garamond"/>
          <w:color w:val="auto"/>
          <w:sz w:val="24"/>
          <w:szCs w:val="24"/>
        </w:rPr>
        <w:fldChar w:fldCharType="end"/>
      </w:r>
      <w:r w:rsidRPr="00C47895">
        <w:rPr>
          <w:rFonts w:ascii="Garamond" w:hAnsi="Garamond"/>
          <w:color w:val="auto"/>
          <w:sz w:val="24"/>
          <w:szCs w:val="24"/>
        </w:rPr>
        <w:t xml:space="preserve"> e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_Ref114659913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3.7.6</w:t>
      </w:r>
      <w:r w:rsidRPr="00C47895">
        <w:rPr>
          <w:rFonts w:ascii="Garamond" w:hAnsi="Garamond"/>
          <w:color w:val="auto"/>
          <w:sz w:val="24"/>
          <w:szCs w:val="24"/>
        </w:rPr>
        <w:fldChar w:fldCharType="end"/>
      </w:r>
      <w:r w:rsidRPr="00C47895">
        <w:rPr>
          <w:rFonts w:ascii="Garamond" w:hAnsi="Garamond"/>
          <w:color w:val="auto"/>
          <w:sz w:val="24"/>
          <w:szCs w:val="24"/>
        </w:rPr>
        <w:t xml:space="preserve"> poderão participar no apoio das atividades de planejamento da contratação, de execução da licitação ou de gestão do contrato, desde que </w:t>
      </w:r>
      <w:proofErr w:type="gramStart"/>
      <w:r w:rsidRPr="00C47895">
        <w:rPr>
          <w:rFonts w:ascii="Garamond" w:hAnsi="Garamond"/>
          <w:color w:val="auto"/>
          <w:sz w:val="24"/>
          <w:szCs w:val="24"/>
        </w:rPr>
        <w:t>sob supervisão</w:t>
      </w:r>
      <w:proofErr w:type="gramEnd"/>
      <w:r w:rsidRPr="00C47895">
        <w:rPr>
          <w:rFonts w:ascii="Garamond" w:hAnsi="Garamond"/>
          <w:color w:val="auto"/>
          <w:sz w:val="24"/>
          <w:szCs w:val="24"/>
        </w:rPr>
        <w:t xml:space="preserve"> exclusiva de agentes públicos do órgão ou entidade.</w:t>
      </w:r>
    </w:p>
    <w:p w14:paraId="47AB861C"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C47895">
        <w:rPr>
          <w:rFonts w:ascii="Garamond" w:hAnsi="Garamond"/>
          <w:color w:val="auto"/>
          <w:sz w:val="24"/>
          <w:szCs w:val="24"/>
        </w:rPr>
        <w:t>Equiparam-se aos autores do projeto as empresas integrantes do mesmo grupo econômico.</w:t>
      </w:r>
    </w:p>
    <w:p w14:paraId="1A44AAF4"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C47895">
        <w:rPr>
          <w:rFonts w:ascii="Garamond" w:hAnsi="Garamond"/>
          <w:color w:val="auto"/>
          <w:sz w:val="24"/>
          <w:szCs w:val="24"/>
        </w:rPr>
        <w:t xml:space="preserve">A vedação de que trata o item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_Ref168486586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3.10.13</w:t>
      </w:r>
      <w:r w:rsidRPr="00C47895">
        <w:rPr>
          <w:rFonts w:ascii="Garamond" w:hAnsi="Garamond"/>
          <w:color w:val="auto"/>
          <w:sz w:val="24"/>
          <w:szCs w:val="24"/>
        </w:rPr>
        <w:fldChar w:fldCharType="end"/>
      </w:r>
      <w:r w:rsidRPr="00C47895">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C4789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C47895" w:rsidRDefault="00EE41BA" w:rsidP="00351DF1">
      <w:pPr>
        <w:pStyle w:val="Nivel01"/>
        <w:tabs>
          <w:tab w:val="clear" w:pos="567"/>
          <w:tab w:val="left" w:pos="284"/>
        </w:tabs>
        <w:spacing w:before="0"/>
        <w:ind w:left="0" w:firstLine="0"/>
        <w:rPr>
          <w:rFonts w:ascii="Garamond" w:hAnsi="Garamond"/>
          <w:sz w:val="24"/>
        </w:rPr>
      </w:pPr>
      <w:bookmarkStart w:id="16" w:name="_Toc155095217"/>
      <w:r w:rsidRPr="00C47895">
        <w:rPr>
          <w:rFonts w:ascii="Garamond" w:hAnsi="Garamond"/>
          <w:sz w:val="24"/>
        </w:rPr>
        <w:t>DA APRESENTAÇÃO DA PROPOSTA E DOS DOCUMENTOS DE HABILITAÇÃO</w:t>
      </w:r>
      <w:bookmarkEnd w:id="16"/>
    </w:p>
    <w:p w14:paraId="68653CE7" w14:textId="77777777" w:rsidR="00EE41BA" w:rsidRPr="00C47895" w:rsidRDefault="00EE41BA" w:rsidP="00351DF1">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C47895">
        <w:rPr>
          <w:rFonts w:ascii="Garamond" w:hAnsi="Garamond"/>
          <w:i w:val="0"/>
          <w:color w:val="auto"/>
          <w:sz w:val="24"/>
          <w:szCs w:val="24"/>
        </w:rPr>
        <w:t>Na presente licitação, a fase de habilitação sucederá as fases de apresentação de propostas e lances e de julgamento</w:t>
      </w:r>
      <w:r w:rsidRPr="00C47895">
        <w:rPr>
          <w:rFonts w:ascii="Garamond" w:hAnsi="Garamond"/>
          <w:color w:val="auto"/>
          <w:sz w:val="24"/>
          <w:szCs w:val="24"/>
        </w:rPr>
        <w:t>.</w:t>
      </w:r>
    </w:p>
    <w:p w14:paraId="0EDE470F" w14:textId="77777777" w:rsidR="00EE41BA" w:rsidRPr="00C4789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058B576" w14:textId="77777777" w:rsidR="00EE41BA" w:rsidRPr="00C4789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C47895">
        <w:rPr>
          <w:rFonts w:ascii="Garamond" w:hAnsi="Garamond"/>
          <w:color w:val="auto"/>
          <w:sz w:val="24"/>
          <w:szCs w:val="24"/>
        </w:rPr>
        <w:t>No cadastramento da proposta inicial, o licitante declarará, em campo próprio do sistema, que:</w:t>
      </w:r>
      <w:bookmarkEnd w:id="18"/>
    </w:p>
    <w:p w14:paraId="66362D62"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C47895">
          <w:rPr>
            <w:rStyle w:val="Hyperlink"/>
            <w:rFonts w:ascii="Garamond" w:hAnsi="Garamond"/>
            <w:color w:val="auto"/>
            <w:sz w:val="24"/>
            <w:szCs w:val="24"/>
          </w:rPr>
          <w:t>artigo 7°, XXXIII, da Constituição</w:t>
        </w:r>
      </w:hyperlink>
      <w:r w:rsidRPr="00C47895">
        <w:rPr>
          <w:rFonts w:ascii="Garamond" w:hAnsi="Garamond"/>
          <w:color w:val="auto"/>
          <w:sz w:val="24"/>
          <w:szCs w:val="24"/>
        </w:rPr>
        <w:t>;</w:t>
      </w:r>
    </w:p>
    <w:p w14:paraId="5DF1C0B3"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não possui empregados executando trabalho degradante ou forçado, observando o disposto nos </w:t>
      </w:r>
      <w:hyperlink r:id="rId13" w:history="1">
        <w:r w:rsidRPr="00C47895">
          <w:rPr>
            <w:rStyle w:val="Hyperlink"/>
            <w:rFonts w:ascii="Garamond" w:hAnsi="Garamond"/>
            <w:color w:val="auto"/>
            <w:sz w:val="24"/>
            <w:szCs w:val="24"/>
          </w:rPr>
          <w:t>incisos III e IV do art. 1º e no inciso III do art. 5º da Constituição Federal</w:t>
        </w:r>
      </w:hyperlink>
      <w:r w:rsidRPr="00C47895">
        <w:rPr>
          <w:rFonts w:ascii="Garamond" w:hAnsi="Garamond"/>
          <w:color w:val="auto"/>
          <w:sz w:val="24"/>
          <w:szCs w:val="24"/>
        </w:rPr>
        <w:t>;</w:t>
      </w:r>
    </w:p>
    <w:p w14:paraId="1E7A8EA9"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cumpre as exigências de reserva de cargos para pessoa com deficiência e para reabilitado da Previdência Social, previstas em lei e em outras normas específicas.</w:t>
      </w:r>
    </w:p>
    <w:p w14:paraId="5EBFB7FE"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licitante organizado em cooperativa deverá declarar, ainda, em campo próprio do sistema eletrônico, que cumpre os requisitos estabelecidos no </w:t>
      </w:r>
      <w:hyperlink r:id="rId14" w:anchor="art16">
        <w:r w:rsidRPr="00C47895">
          <w:rPr>
            <w:rStyle w:val="Hyperlink"/>
            <w:rFonts w:ascii="Garamond" w:hAnsi="Garamond"/>
            <w:color w:val="auto"/>
            <w:sz w:val="24"/>
            <w:szCs w:val="24"/>
          </w:rPr>
          <w:t>artigo 16 da Lei nº 14.133, de 2021</w:t>
        </w:r>
      </w:hyperlink>
      <w:r w:rsidRPr="00C47895">
        <w:rPr>
          <w:rFonts w:ascii="Garamond" w:hAnsi="Garamond"/>
          <w:color w:val="auto"/>
          <w:sz w:val="24"/>
          <w:szCs w:val="24"/>
        </w:rPr>
        <w:t>.</w:t>
      </w:r>
    </w:p>
    <w:p w14:paraId="7C0279DD"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9" w:name="_Ref117000019"/>
      <w:r w:rsidRPr="00C47895">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C47895">
          <w:rPr>
            <w:rStyle w:val="Hyperlink"/>
            <w:rFonts w:ascii="Garamond" w:hAnsi="Garamond"/>
            <w:color w:val="auto"/>
            <w:sz w:val="24"/>
            <w:szCs w:val="24"/>
          </w:rPr>
          <w:t>artigo 3° da Lei Complementar nº 123, de 2006</w:t>
        </w:r>
      </w:hyperlink>
      <w:r w:rsidRPr="00C47895">
        <w:rPr>
          <w:rFonts w:ascii="Garamond" w:hAnsi="Garamond"/>
          <w:color w:val="auto"/>
          <w:sz w:val="24"/>
          <w:szCs w:val="24"/>
        </w:rPr>
        <w:t xml:space="preserve">, estando apto a usufruir do tratamento favorecido estabelecido em seus </w:t>
      </w:r>
      <w:bookmarkEnd w:id="19"/>
      <w:r w:rsidRPr="00C47895">
        <w:fldChar w:fldCharType="begin"/>
      </w:r>
      <w:r w:rsidRPr="00C47895">
        <w:rPr>
          <w:rFonts w:ascii="Garamond" w:hAnsi="Garamond"/>
          <w:color w:val="auto"/>
          <w:sz w:val="24"/>
          <w:szCs w:val="24"/>
        </w:rPr>
        <w:instrText>HYPERLINK "https://www.planalto.gov.br/ccivil_03/leis/lcp/lcp123.htm" \l "art42"</w:instrText>
      </w:r>
      <w:r w:rsidRPr="00C47895">
        <w:fldChar w:fldCharType="separate"/>
      </w:r>
      <w:proofErr w:type="spellStart"/>
      <w:r w:rsidRPr="00C47895">
        <w:rPr>
          <w:rStyle w:val="Hyperlink"/>
          <w:rFonts w:ascii="Garamond" w:hAnsi="Garamond"/>
          <w:color w:val="auto"/>
          <w:sz w:val="24"/>
          <w:szCs w:val="24"/>
        </w:rPr>
        <w:t>arts</w:t>
      </w:r>
      <w:proofErr w:type="spellEnd"/>
      <w:r w:rsidRPr="00C47895">
        <w:rPr>
          <w:rStyle w:val="Hyperlink"/>
          <w:rFonts w:ascii="Garamond" w:hAnsi="Garamond"/>
          <w:color w:val="auto"/>
          <w:sz w:val="24"/>
          <w:szCs w:val="24"/>
        </w:rPr>
        <w:t>. 42 a 49</w:t>
      </w:r>
      <w:r w:rsidRPr="00C47895">
        <w:rPr>
          <w:rStyle w:val="Hyperlink"/>
          <w:rFonts w:ascii="Garamond" w:hAnsi="Garamond"/>
          <w:color w:val="auto"/>
          <w:sz w:val="24"/>
          <w:szCs w:val="24"/>
        </w:rPr>
        <w:fldChar w:fldCharType="end"/>
      </w:r>
      <w:r w:rsidRPr="00C47895">
        <w:rPr>
          <w:rFonts w:ascii="Garamond" w:hAnsi="Garamond"/>
          <w:color w:val="auto"/>
          <w:sz w:val="24"/>
          <w:szCs w:val="24"/>
        </w:rPr>
        <w:t xml:space="preserve">, observado o disposto nos </w:t>
      </w:r>
      <w:hyperlink r:id="rId16" w:anchor="art4§1">
        <w:r w:rsidRPr="00C47895">
          <w:rPr>
            <w:rStyle w:val="Hyperlink"/>
            <w:rFonts w:ascii="Garamond" w:hAnsi="Garamond"/>
            <w:color w:val="auto"/>
            <w:sz w:val="24"/>
            <w:szCs w:val="24"/>
          </w:rPr>
          <w:t xml:space="preserve">§§ 1º ao 3º do art. 4º, da Lei n.º 14.133, de </w:t>
        </w:r>
        <w:proofErr w:type="gramStart"/>
        <w:r w:rsidRPr="00C47895">
          <w:rPr>
            <w:rStyle w:val="Hyperlink"/>
            <w:rFonts w:ascii="Garamond" w:hAnsi="Garamond"/>
            <w:color w:val="auto"/>
            <w:sz w:val="24"/>
            <w:szCs w:val="24"/>
          </w:rPr>
          <w:t>2021.</w:t>
        </w:r>
        <w:proofErr w:type="gramEnd"/>
      </w:hyperlink>
    </w:p>
    <w:p w14:paraId="060A1763"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item exclusivo para participação de microempresas e empresas de pequeno porte, a assinalação do campo “não” impedirá o prosseguimento no certame, para aquele item;</w:t>
      </w:r>
    </w:p>
    <w:p w14:paraId="4C2FED6E"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w:t>
      </w:r>
      <w:r w:rsidRPr="00C47895">
        <w:rPr>
          <w:rFonts w:ascii="Garamond" w:hAnsi="Garamond"/>
          <w:color w:val="auto"/>
          <w:sz w:val="24"/>
          <w:szCs w:val="24"/>
        </w:rPr>
        <w:lastRenderedPageBreak/>
        <w:t xml:space="preserve">direito ao tratamento favorecido previsto na </w:t>
      </w:r>
      <w:hyperlink r:id="rId17" w:history="1">
        <w:r w:rsidRPr="00C47895">
          <w:rPr>
            <w:rStyle w:val="Hyperlink"/>
            <w:rFonts w:ascii="Garamond" w:hAnsi="Garamond"/>
            <w:color w:val="auto"/>
            <w:sz w:val="24"/>
            <w:szCs w:val="24"/>
          </w:rPr>
          <w:t>Lei Complementar nº 123, de 2006</w:t>
        </w:r>
      </w:hyperlink>
      <w:r w:rsidRPr="00C47895">
        <w:rPr>
          <w:rFonts w:ascii="Garamond" w:hAnsi="Garamond"/>
          <w:color w:val="auto"/>
          <w:sz w:val="24"/>
          <w:szCs w:val="24"/>
        </w:rPr>
        <w:t>, mesmo que microempresa, empresa de pequeno porte ou sociedade cooperativa.</w:t>
      </w:r>
    </w:p>
    <w:p w14:paraId="65B48534"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poderá se beneficiar do tratamento jurídico diferenciado estabelecido nos arts. 42 a 49 da Lei Complementar nº 123, de 2006, a pessoa jurídica:</w:t>
      </w:r>
    </w:p>
    <w:p w14:paraId="5966F97A"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de cujo capital participe outra pessoa jurídica;</w:t>
      </w:r>
    </w:p>
    <w:p w14:paraId="5E7D9223"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que seja filial, sucursal, agência ou representação, no País, de pessoa jurídica com sede no exterior;</w:t>
      </w:r>
    </w:p>
    <w:p w14:paraId="125C3A3C"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235D885"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constituída sob a forma de cooperativas, salvo as de consumo;</w:t>
      </w:r>
    </w:p>
    <w:p w14:paraId="46C05F2D"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que participe do capital de outra pessoa jurídica;</w:t>
      </w:r>
    </w:p>
    <w:p w14:paraId="5D101AA9"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C47895"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resultante ou remanescente de cisão ou qualquer outra forma de desmembramento de pessoa jurídica que tenha ocorrido em um dos 5 (cinco) anos-calendário anteriores;</w:t>
      </w:r>
    </w:p>
    <w:p w14:paraId="006F7055" w14:textId="77777777" w:rsidR="00EE41BA" w:rsidRPr="00C47895"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constituída sob a forma de sociedade por ações.</w:t>
      </w:r>
    </w:p>
    <w:p w14:paraId="4E35121E" w14:textId="77777777" w:rsidR="00EE41BA" w:rsidRPr="00C47895"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cujos titulares ou sócios guardem, cumulativamente, com o contratante do serviço, relação de pessoalidade, subordinação e habitualidade.</w:t>
      </w:r>
    </w:p>
    <w:p w14:paraId="6504ED4D"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falsidade da declaração de que trata os itens </w:t>
      </w:r>
      <w:r w:rsidRPr="00C47895">
        <w:rPr>
          <w:rFonts w:ascii="Garamond" w:hAnsi="Garamond"/>
          <w:color w:val="auto"/>
          <w:sz w:val="24"/>
          <w:szCs w:val="24"/>
        </w:rPr>
        <w:fldChar w:fldCharType="begin"/>
      </w:r>
      <w:r w:rsidRPr="00C47895">
        <w:rPr>
          <w:rFonts w:ascii="Garamond" w:hAnsi="Garamond"/>
          <w:color w:val="auto"/>
          <w:sz w:val="24"/>
          <w:szCs w:val="24"/>
        </w:rPr>
        <w:instrText xml:space="preserve"> REF _Ref113968921 \r \h  \* MERGEFORMAT </w:instrText>
      </w:r>
      <w:r w:rsidRPr="00C47895">
        <w:rPr>
          <w:rFonts w:ascii="Garamond" w:hAnsi="Garamond"/>
          <w:color w:val="auto"/>
          <w:sz w:val="24"/>
          <w:szCs w:val="24"/>
        </w:rPr>
      </w:r>
      <w:r w:rsidRPr="00C47895">
        <w:rPr>
          <w:rFonts w:ascii="Garamond" w:hAnsi="Garamond"/>
          <w:color w:val="auto"/>
          <w:sz w:val="24"/>
          <w:szCs w:val="24"/>
        </w:rPr>
        <w:fldChar w:fldCharType="separate"/>
      </w:r>
      <w:r w:rsidRPr="00C47895">
        <w:rPr>
          <w:rFonts w:ascii="Garamond" w:hAnsi="Garamond"/>
          <w:color w:val="auto"/>
          <w:sz w:val="24"/>
          <w:szCs w:val="24"/>
        </w:rPr>
        <w:t>3.2</w:t>
      </w:r>
      <w:r w:rsidRPr="00C47895">
        <w:rPr>
          <w:rFonts w:ascii="Garamond" w:hAnsi="Garamond"/>
          <w:color w:val="auto"/>
          <w:sz w:val="24"/>
          <w:szCs w:val="24"/>
        </w:rPr>
        <w:fldChar w:fldCharType="end"/>
      </w:r>
      <w:r w:rsidRPr="00C47895">
        <w:rPr>
          <w:rFonts w:ascii="Garamond" w:hAnsi="Garamond"/>
          <w:color w:val="auto"/>
          <w:sz w:val="24"/>
          <w:szCs w:val="24"/>
        </w:rPr>
        <w:t xml:space="preserve"> a 3.2.4, sujeitará o licitante às sanções previstas na </w:t>
      </w:r>
      <w:hyperlink r:id="rId18" w:history="1">
        <w:r w:rsidRPr="00C47895">
          <w:rPr>
            <w:rStyle w:val="Hyperlink"/>
            <w:rFonts w:ascii="Garamond" w:hAnsi="Garamond"/>
            <w:color w:val="auto"/>
            <w:sz w:val="24"/>
            <w:szCs w:val="24"/>
          </w:rPr>
          <w:t>Lei nº 14.133, de 2021</w:t>
        </w:r>
      </w:hyperlink>
      <w:r w:rsidRPr="00C47895">
        <w:rPr>
          <w:rFonts w:ascii="Garamond" w:hAnsi="Garamond"/>
          <w:color w:val="auto"/>
          <w:sz w:val="24"/>
          <w:szCs w:val="24"/>
        </w:rPr>
        <w:t>, e neste Edital.</w:t>
      </w:r>
    </w:p>
    <w:p w14:paraId="09109791"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0" w:name="_Ref116992247"/>
      <w:r w:rsidRPr="00C47895">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694E3B3D"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lances serão de envio automático pelo sistema, respeitado o valor final mínimo, caso estabelecido, e o intervalo de que trata o subitem acima.</w:t>
      </w:r>
    </w:p>
    <w:p w14:paraId="2FD82FB3"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valor final mínimo parametrizado no sistema poderá ser alterado pelo fornecedor durante a fase de disputa, sendo vedado:</w:t>
      </w:r>
    </w:p>
    <w:p w14:paraId="13AAC02B"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valor superior a lance já registrado pelo fornecedor no sistema, quando adotado o critério de julgamento por menor preço; e</w:t>
      </w:r>
    </w:p>
    <w:p w14:paraId="189AF8CE"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C4789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eastAsia="Times New Roman" w:hAnsi="Garamond"/>
          <w:color w:val="auto"/>
          <w:sz w:val="24"/>
          <w:szCs w:val="24"/>
        </w:rPr>
        <w:t xml:space="preserve">Caberá ao licitante interessado em participar da licitação </w:t>
      </w:r>
      <w:r w:rsidRPr="00C47895">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eastAsia="Times New Roman" w:hAnsi="Garamond"/>
          <w:color w:val="auto"/>
          <w:sz w:val="24"/>
          <w:szCs w:val="24"/>
        </w:rPr>
        <w:t xml:space="preserve">O licitante deverá </w:t>
      </w:r>
      <w:r w:rsidRPr="00C47895">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C4789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C47895" w:rsidRDefault="00EE41BA" w:rsidP="00351DF1">
      <w:pPr>
        <w:pStyle w:val="Nivel01"/>
        <w:tabs>
          <w:tab w:val="clear" w:pos="567"/>
          <w:tab w:val="left" w:pos="284"/>
        </w:tabs>
        <w:spacing w:before="0"/>
        <w:ind w:left="0" w:firstLine="0"/>
        <w:rPr>
          <w:rFonts w:ascii="Garamond" w:hAnsi="Garamond"/>
          <w:sz w:val="24"/>
        </w:rPr>
      </w:pPr>
      <w:bookmarkStart w:id="21" w:name="_Toc155095218"/>
      <w:r w:rsidRPr="00C47895">
        <w:rPr>
          <w:rFonts w:ascii="Garamond" w:hAnsi="Garamond"/>
          <w:sz w:val="24"/>
        </w:rPr>
        <w:t>DO PREENCHIMENTO DA PROPOSTA</w:t>
      </w:r>
      <w:bookmarkEnd w:id="21"/>
    </w:p>
    <w:p w14:paraId="560D258B" w14:textId="77777777" w:rsidR="00EE41BA" w:rsidRPr="00C47895" w:rsidRDefault="00EE41BA" w:rsidP="00351DF1">
      <w:pPr>
        <w:pStyle w:val="Nivel2"/>
        <w:tabs>
          <w:tab w:val="left" w:pos="426"/>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O licitante deverá enviar sua proposta mediante o preenchimento, no sistema eletrônico, dos seguintes campos:</w:t>
      </w:r>
    </w:p>
    <w:p w14:paraId="5166204F" w14:textId="77777777" w:rsidR="00EE41BA" w:rsidRPr="00C47895" w:rsidRDefault="00EE41BA" w:rsidP="00351DF1">
      <w:pPr>
        <w:pStyle w:val="Nvel3-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Valor unitário </w:t>
      </w:r>
    </w:p>
    <w:p w14:paraId="55F2563B" w14:textId="77777777" w:rsidR="00EE41BA" w:rsidRPr="00C47895" w:rsidRDefault="00EE41BA" w:rsidP="00351DF1">
      <w:pPr>
        <w:pStyle w:val="Nivel3"/>
        <w:tabs>
          <w:tab w:val="left" w:pos="426"/>
        </w:tabs>
        <w:spacing w:before="0" w:after="0" w:line="240" w:lineRule="auto"/>
        <w:ind w:left="0" w:firstLine="0"/>
        <w:rPr>
          <w:rFonts w:ascii="Garamond" w:hAnsi="Garamond"/>
          <w:i/>
          <w:color w:val="auto"/>
          <w:sz w:val="24"/>
          <w:szCs w:val="24"/>
        </w:rPr>
      </w:pPr>
      <w:r w:rsidRPr="00C47895">
        <w:rPr>
          <w:rFonts w:ascii="Garamond" w:hAnsi="Garamond"/>
          <w:i/>
          <w:color w:val="auto"/>
          <w:sz w:val="24"/>
          <w:szCs w:val="24"/>
        </w:rPr>
        <w:t>Marca;</w:t>
      </w:r>
    </w:p>
    <w:p w14:paraId="4CE305FA" w14:textId="77777777" w:rsidR="00EE41BA" w:rsidRPr="00C47895" w:rsidRDefault="00EE41BA" w:rsidP="00351DF1">
      <w:pPr>
        <w:pStyle w:val="Nvel3-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Fabricante; </w:t>
      </w:r>
    </w:p>
    <w:p w14:paraId="3C691AEB" w14:textId="77777777" w:rsidR="00EE41BA" w:rsidRPr="00C47895" w:rsidRDefault="00EE41BA" w:rsidP="00351DF1">
      <w:pPr>
        <w:pStyle w:val="Nvel3-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Quantidade Cotada</w:t>
      </w:r>
    </w:p>
    <w:p w14:paraId="273A6DB5"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Todas as especificações do objeto contidas na proposta vinculam o licitante.</w:t>
      </w:r>
    </w:p>
    <w:p w14:paraId="078F8569" w14:textId="77777777" w:rsidR="00EE41BA" w:rsidRPr="00C47895" w:rsidRDefault="00EE41BA" w:rsidP="00351DF1">
      <w:pPr>
        <w:pStyle w:val="Nivel3"/>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licitante não poder oferecer proposta em quantitativo inferior ao máximo previsto para contratação. </w:t>
      </w:r>
    </w:p>
    <w:p w14:paraId="27FDB9A7"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52B4E2"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C47895" w:rsidRDefault="00EE41BA" w:rsidP="00351DF1">
      <w:pPr>
        <w:pStyle w:val="Nvel2-Red"/>
        <w:tabs>
          <w:tab w:val="left" w:pos="426"/>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2D3968"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prazo de validade da proposta não será inferior a </w:t>
      </w:r>
      <w:r w:rsidRPr="00C47895">
        <w:rPr>
          <w:rFonts w:ascii="Garamond" w:hAnsi="Garamond"/>
          <w:b/>
          <w:bCs/>
          <w:color w:val="auto"/>
          <w:sz w:val="24"/>
          <w:szCs w:val="24"/>
        </w:rPr>
        <w:t>60 (sessenta)</w:t>
      </w:r>
      <w:r w:rsidRPr="00C47895">
        <w:rPr>
          <w:rFonts w:ascii="Garamond" w:hAnsi="Garamond"/>
          <w:color w:val="auto"/>
          <w:sz w:val="24"/>
          <w:szCs w:val="24"/>
        </w:rPr>
        <w:t xml:space="preserve"> dias</w:t>
      </w:r>
      <w:r w:rsidRPr="00C47895">
        <w:rPr>
          <w:rFonts w:ascii="Garamond" w:hAnsi="Garamond"/>
          <w:b/>
          <w:color w:val="auto"/>
          <w:sz w:val="24"/>
          <w:szCs w:val="24"/>
        </w:rPr>
        <w:t>,</w:t>
      </w:r>
      <w:r w:rsidRPr="00C47895">
        <w:rPr>
          <w:rFonts w:ascii="Garamond" w:hAnsi="Garamond"/>
          <w:color w:val="auto"/>
          <w:sz w:val="24"/>
          <w:szCs w:val="24"/>
        </w:rPr>
        <w:t xml:space="preserve"> a contar da data de sua apresentação.</w:t>
      </w:r>
    </w:p>
    <w:p w14:paraId="72003999"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0DAE953A"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critério de julgamento será de menor preço e os licitantes devem respeitar os preços máximos previstos no Termo de Referência;</w:t>
      </w:r>
    </w:p>
    <w:p w14:paraId="7D9F823F" w14:textId="77777777" w:rsidR="00EE41BA" w:rsidRPr="00C4789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C47895">
        <w:rPr>
          <w:rFonts w:ascii="Garamond" w:eastAsia="Times New Roman" w:hAnsi="Garamond"/>
          <w:color w:val="auto"/>
          <w:sz w:val="24"/>
          <w:szCs w:val="24"/>
        </w:rPr>
        <w:t xml:space="preserve">necessárias ao exato cumprimento da lei, nos </w:t>
      </w:r>
      <w:r w:rsidRPr="00C47895">
        <w:rPr>
          <w:rFonts w:ascii="Garamond" w:eastAsia="Times New Roman" w:hAnsi="Garamond"/>
          <w:color w:val="auto"/>
          <w:sz w:val="24"/>
          <w:szCs w:val="24"/>
        </w:rPr>
        <w:lastRenderedPageBreak/>
        <w:t>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C47895" w:rsidRDefault="00EE41BA" w:rsidP="00351DF1">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C47895" w:rsidRDefault="00EE41BA" w:rsidP="00351DF1">
      <w:pPr>
        <w:pStyle w:val="Nivel01"/>
        <w:tabs>
          <w:tab w:val="clear" w:pos="567"/>
          <w:tab w:val="left" w:pos="426"/>
        </w:tabs>
        <w:spacing w:before="0"/>
        <w:ind w:left="0" w:firstLine="0"/>
        <w:rPr>
          <w:rFonts w:ascii="Garamond" w:hAnsi="Garamond"/>
          <w:sz w:val="24"/>
        </w:rPr>
      </w:pPr>
      <w:bookmarkStart w:id="22" w:name="_Toc155095219"/>
      <w:r w:rsidRPr="00C47895">
        <w:rPr>
          <w:rFonts w:ascii="Garamond" w:hAnsi="Garamond"/>
          <w:sz w:val="24"/>
        </w:rPr>
        <w:t>DA ABERTURA DA SESSÃO, CLASSIFICAÇÃO DAS PROPOSTAS E FORMULAÇÃO DE LANCES</w:t>
      </w:r>
      <w:bookmarkEnd w:id="22"/>
    </w:p>
    <w:p w14:paraId="7BEC2E3A"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23" w:name="_Hlk114646655"/>
      <w:r w:rsidRPr="00C47895">
        <w:rPr>
          <w:rFonts w:ascii="Garamond" w:hAnsi="Garamond"/>
          <w:color w:val="auto"/>
          <w:sz w:val="24"/>
          <w:szCs w:val="24"/>
        </w:rPr>
        <w:t>A abertura da presente licitação dar-se-á automaticamente em sessão pública, por meio de sistema eletrônico, na data, horário e local indicados neste Edital.</w:t>
      </w:r>
    </w:p>
    <w:p w14:paraId="2EB6596A"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sistema disponibilizará campo próprio para troca de mensagens entre o Pregoeiro e os licitantes.</w:t>
      </w:r>
    </w:p>
    <w:p w14:paraId="67A78ACD"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lance deverá ser ofertado pelo valor unitário do item</w:t>
      </w:r>
    </w:p>
    <w:p w14:paraId="7EE8C5FC"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licitante somente poderá oferecer lance </w:t>
      </w:r>
      <w:r w:rsidRPr="00C47895">
        <w:rPr>
          <w:rFonts w:ascii="Garamond" w:hAnsi="Garamond"/>
          <w:iCs/>
          <w:color w:val="auto"/>
          <w:sz w:val="24"/>
          <w:szCs w:val="24"/>
        </w:rPr>
        <w:t>de valor</w:t>
      </w:r>
      <w:r w:rsidRPr="00C47895">
        <w:rPr>
          <w:rFonts w:ascii="Garamond" w:hAnsi="Garamond"/>
          <w:color w:val="auto"/>
          <w:sz w:val="24"/>
          <w:szCs w:val="24"/>
        </w:rPr>
        <w:t xml:space="preserve"> </w:t>
      </w:r>
      <w:r w:rsidRPr="00C47895">
        <w:rPr>
          <w:rFonts w:ascii="Garamond" w:hAnsi="Garamond"/>
          <w:iCs/>
          <w:color w:val="auto"/>
          <w:sz w:val="24"/>
          <w:szCs w:val="24"/>
        </w:rPr>
        <w:t>inferior</w:t>
      </w:r>
      <w:r w:rsidRPr="00C47895">
        <w:rPr>
          <w:rFonts w:ascii="Garamond" w:hAnsi="Garamond"/>
          <w:color w:val="auto"/>
          <w:sz w:val="24"/>
          <w:szCs w:val="24"/>
        </w:rPr>
        <w:t xml:space="preserve"> ao último por ele ofertado e registrado pelo sistema. </w:t>
      </w:r>
    </w:p>
    <w:p w14:paraId="7DB7A764"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9DA98F"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07E7ABE"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procedimento seguirá de acordo com o modo de disputa adotado.</w:t>
      </w:r>
    </w:p>
    <w:p w14:paraId="0F376973"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4" w:name="_Hlk113697759"/>
      <w:r w:rsidRPr="00C47895">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C47895">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158A7263"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 xml:space="preserve">No caso de desconexão com o Pregoeiro, no decorrer da etapa competitiva do Pregão, o sistema eletrônico poderá permanecer acessível aos licitantes para a recepção dos lances. </w:t>
      </w:r>
    </w:p>
    <w:p w14:paraId="124BCDFD"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2A2BAB"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 licitante não apresente lances, concorrerá com o valor de sua proposta.</w:t>
      </w:r>
    </w:p>
    <w:p w14:paraId="49DA00E8"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 relação a itens não exclusivos para participação de microempresas e empresas de pequeno porte, uma vez encerrada a etapa de la</w:t>
      </w:r>
      <w:r w:rsidRPr="00C47895">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C47895">
        <w:rPr>
          <w:rFonts w:ascii="Garamond" w:eastAsia="Zurich BT" w:hAnsi="Garamond"/>
          <w:color w:val="auto"/>
          <w:sz w:val="24"/>
          <w:szCs w:val="24"/>
        </w:rPr>
        <w:t xml:space="preserve">ntificará em coluna própria as microempresas e empresas de pequeno porte </w:t>
      </w:r>
      <w:r w:rsidRPr="00C47895">
        <w:rPr>
          <w:rFonts w:ascii="Garamond" w:hAnsi="Garamond"/>
          <w:color w:val="auto"/>
          <w:sz w:val="24"/>
          <w:szCs w:val="24"/>
        </w:rPr>
        <w:t>participantes</w:t>
      </w:r>
      <w:r w:rsidRPr="00C47895">
        <w:rPr>
          <w:rFonts w:ascii="Garamond" w:eastAsia="Zurich BT" w:hAnsi="Garamond"/>
          <w:color w:val="auto"/>
          <w:sz w:val="24"/>
          <w:szCs w:val="24"/>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B61B08E" w14:textId="77777777" w:rsidR="00EE41BA" w:rsidRPr="00C47895" w:rsidRDefault="00EE41BA" w:rsidP="00351DF1">
      <w:pPr>
        <w:pStyle w:val="Nivel3"/>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DBF0894" w14:textId="77777777" w:rsidR="00EE41BA" w:rsidRPr="00C47895" w:rsidRDefault="00EE41BA" w:rsidP="00351DF1">
      <w:pPr>
        <w:pStyle w:val="Nivel3"/>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24B92388" w14:textId="77777777" w:rsidR="00EE41BA" w:rsidRPr="00C47895"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6D94E55B"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Nessas condições, as propostas de </w:t>
      </w:r>
      <w:r w:rsidRPr="00C47895">
        <w:rPr>
          <w:rFonts w:ascii="Garamond" w:eastAsia="Zurich BT" w:hAnsi="Garamond"/>
          <w:color w:val="auto"/>
          <w:sz w:val="24"/>
          <w:szCs w:val="24"/>
        </w:rPr>
        <w:t xml:space="preserve">microempresas e empresas de pequeno porte </w:t>
      </w:r>
      <w:r w:rsidRPr="00C47895">
        <w:rPr>
          <w:rFonts w:ascii="Garamond" w:hAnsi="Garamond"/>
          <w:color w:val="auto"/>
          <w:sz w:val="24"/>
          <w:szCs w:val="24"/>
        </w:rPr>
        <w:t>que se encontrarem na faixa de até 5% (cinco por cento) acima da melhor proposta ou melhor lance serão consideradas empatadas com a primeira colocada.</w:t>
      </w:r>
    </w:p>
    <w:p w14:paraId="042FC2CE" w14:textId="77777777" w:rsidR="00EE41BA" w:rsidRPr="00C47895" w:rsidRDefault="00EE41BA" w:rsidP="00351DF1">
      <w:pPr>
        <w:pStyle w:val="Nivel3"/>
        <w:spacing w:before="0" w:after="0" w:line="240" w:lineRule="auto"/>
        <w:ind w:left="0" w:firstLine="0"/>
        <w:rPr>
          <w:rFonts w:ascii="Garamond" w:hAnsi="Garamond"/>
          <w:color w:val="auto"/>
          <w:sz w:val="24"/>
          <w:szCs w:val="24"/>
        </w:rPr>
      </w:pPr>
      <w:r w:rsidRPr="00C47895">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7511E4C"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Caso a </w:t>
      </w:r>
      <w:r w:rsidRPr="00C47895">
        <w:rPr>
          <w:rFonts w:ascii="Garamond" w:eastAsia="Zurich BT" w:hAnsi="Garamond"/>
          <w:color w:val="auto"/>
          <w:sz w:val="24"/>
          <w:szCs w:val="24"/>
        </w:rPr>
        <w:t>microempresa ou a empresa de pequeno porte</w:t>
      </w:r>
      <w:r w:rsidRPr="00C47895">
        <w:rPr>
          <w:rFonts w:ascii="Garamond" w:hAnsi="Garamond"/>
          <w:color w:val="auto"/>
          <w:sz w:val="24"/>
          <w:szCs w:val="24"/>
        </w:rPr>
        <w:t xml:space="preserve"> melhor classificada desista ou não se manifeste no prazo estabelecido, serão convocadas as demais licitantes </w:t>
      </w:r>
      <w:r w:rsidRPr="00C47895">
        <w:rPr>
          <w:rFonts w:ascii="Garamond" w:eastAsia="Zurich BT" w:hAnsi="Garamond"/>
          <w:color w:val="auto"/>
          <w:sz w:val="24"/>
          <w:szCs w:val="24"/>
        </w:rPr>
        <w:t>microempresa e empresa de pequeno porte</w:t>
      </w:r>
      <w:r w:rsidRPr="00C47895">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C47895" w:rsidRDefault="00EE41BA" w:rsidP="00351DF1">
      <w:pPr>
        <w:pStyle w:val="Nivel3"/>
        <w:spacing w:before="0" w:after="0" w:line="240" w:lineRule="auto"/>
        <w:ind w:left="0" w:firstLine="0"/>
        <w:rPr>
          <w:rFonts w:ascii="Garamond" w:hAnsi="Garamond"/>
          <w:color w:val="auto"/>
          <w:sz w:val="24"/>
          <w:szCs w:val="24"/>
        </w:rPr>
      </w:pPr>
      <w:r w:rsidRPr="00C47895">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DC29D4" w14:textId="77777777" w:rsidR="00EE41BA" w:rsidRPr="00C47895" w:rsidRDefault="00EE41BA" w:rsidP="00351DF1">
      <w:pPr>
        <w:pStyle w:val="Nivel2"/>
        <w:tabs>
          <w:tab w:val="left" w:pos="284"/>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 xml:space="preserve">Só poderá haver empate entre propostas iguais (não seguidas de lances). </w:t>
      </w:r>
    </w:p>
    <w:p w14:paraId="4E3D7492"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Havendo eventual empate entre propostas ou lances, o critério de desempate será aquele previsto no </w:t>
      </w:r>
      <w:hyperlink r:id="rId19" w:anchor="art60" w:history="1">
        <w:r w:rsidRPr="00C47895">
          <w:rPr>
            <w:rStyle w:val="Hyperlink"/>
            <w:rFonts w:ascii="Garamond" w:eastAsia="Arial" w:hAnsi="Garamond"/>
            <w:color w:val="auto"/>
            <w:sz w:val="24"/>
            <w:szCs w:val="24"/>
          </w:rPr>
          <w:t>art</w:t>
        </w:r>
        <w:r w:rsidRPr="00C47895">
          <w:rPr>
            <w:rStyle w:val="Hyperlink"/>
            <w:rFonts w:ascii="Garamond" w:hAnsi="Garamond"/>
            <w:color w:val="auto"/>
            <w:sz w:val="24"/>
            <w:szCs w:val="24"/>
          </w:rPr>
          <w:t>. 60 da Lei nº 14.133, de 2021</w:t>
        </w:r>
      </w:hyperlink>
      <w:r w:rsidRPr="00C47895">
        <w:rPr>
          <w:rFonts w:ascii="Garamond" w:hAnsi="Garamond"/>
          <w:color w:val="auto"/>
          <w:sz w:val="24"/>
          <w:szCs w:val="24"/>
        </w:rPr>
        <w:t>, nesta ordem:</w:t>
      </w:r>
    </w:p>
    <w:p w14:paraId="26ADD49D" w14:textId="77777777" w:rsidR="00EE41BA" w:rsidRPr="00C47895" w:rsidRDefault="00EE41BA" w:rsidP="00351DF1">
      <w:pPr>
        <w:pStyle w:val="Nivel4"/>
        <w:tabs>
          <w:tab w:val="left" w:pos="284"/>
          <w:tab w:val="left" w:pos="993"/>
        </w:tabs>
        <w:spacing w:before="0" w:after="0" w:line="240" w:lineRule="auto"/>
        <w:ind w:left="0"/>
        <w:rPr>
          <w:rFonts w:ascii="Garamond" w:hAnsi="Garamond"/>
          <w:sz w:val="24"/>
          <w:szCs w:val="24"/>
        </w:rPr>
      </w:pPr>
      <w:r w:rsidRPr="00C47895">
        <w:rPr>
          <w:rFonts w:ascii="Garamond" w:hAnsi="Garamond"/>
          <w:sz w:val="24"/>
          <w:szCs w:val="24"/>
        </w:rPr>
        <w:t>disputa final, hipótese em que os licitantes empatados poderão apresentar nova proposta em ato contínuo à classificação;</w:t>
      </w:r>
    </w:p>
    <w:p w14:paraId="75C26120" w14:textId="77777777" w:rsidR="00EE41BA" w:rsidRPr="00C47895" w:rsidRDefault="00EE41BA" w:rsidP="00351DF1">
      <w:pPr>
        <w:pStyle w:val="Nivel4"/>
        <w:tabs>
          <w:tab w:val="left" w:pos="284"/>
          <w:tab w:val="left" w:pos="851"/>
        </w:tabs>
        <w:spacing w:before="0" w:after="0" w:line="240" w:lineRule="auto"/>
        <w:ind w:left="0"/>
        <w:rPr>
          <w:rFonts w:ascii="Garamond" w:hAnsi="Garamond"/>
          <w:sz w:val="24"/>
          <w:szCs w:val="24"/>
        </w:rPr>
      </w:pPr>
      <w:r w:rsidRPr="00C47895">
        <w:rPr>
          <w:rFonts w:ascii="Garamond" w:hAnsi="Garamond"/>
          <w:sz w:val="24"/>
          <w:szCs w:val="24"/>
        </w:rPr>
        <w:lastRenderedPageBreak/>
        <w:t>avaliação do desempenho contratual prévio dos licitantes, para a qual deverão preferencialmente ser utilizados registros cadastrais para efeito de atesto de cumprimento de obrigações previstos nesta Lei;</w:t>
      </w:r>
    </w:p>
    <w:p w14:paraId="3D14FD83" w14:textId="77777777" w:rsidR="00EE41BA" w:rsidRPr="00C47895" w:rsidRDefault="00EE41BA" w:rsidP="00351DF1">
      <w:pPr>
        <w:pStyle w:val="Nivel4"/>
        <w:tabs>
          <w:tab w:val="left" w:pos="284"/>
          <w:tab w:val="left" w:pos="851"/>
        </w:tabs>
        <w:spacing w:before="0" w:after="0" w:line="240" w:lineRule="auto"/>
        <w:ind w:left="0"/>
        <w:rPr>
          <w:rFonts w:ascii="Garamond" w:hAnsi="Garamond"/>
          <w:sz w:val="24"/>
          <w:szCs w:val="24"/>
        </w:rPr>
      </w:pPr>
      <w:r w:rsidRPr="00C47895">
        <w:rPr>
          <w:rFonts w:ascii="Garamond" w:hAnsi="Garamond"/>
          <w:sz w:val="24"/>
          <w:szCs w:val="24"/>
        </w:rPr>
        <w:t>desenvolvimento pelo licitante de ações de equidade entre homens e mulheres no ambiente de trabalho, conforme regulamento;</w:t>
      </w:r>
    </w:p>
    <w:p w14:paraId="694E7237" w14:textId="77777777" w:rsidR="00EE41BA" w:rsidRPr="00C47895" w:rsidRDefault="00EE41BA" w:rsidP="00351DF1">
      <w:pPr>
        <w:pStyle w:val="Nivel4"/>
        <w:tabs>
          <w:tab w:val="left" w:pos="284"/>
          <w:tab w:val="left" w:pos="851"/>
        </w:tabs>
        <w:spacing w:before="0" w:after="0" w:line="240" w:lineRule="auto"/>
        <w:ind w:left="0"/>
        <w:rPr>
          <w:rFonts w:ascii="Garamond" w:hAnsi="Garamond"/>
          <w:sz w:val="24"/>
          <w:szCs w:val="24"/>
        </w:rPr>
      </w:pPr>
      <w:r w:rsidRPr="00C47895">
        <w:rPr>
          <w:rFonts w:ascii="Garamond" w:hAnsi="Garamond"/>
          <w:sz w:val="24"/>
          <w:szCs w:val="24"/>
        </w:rPr>
        <w:t>desenvolvimento pelo licitante de programa de integridade, conforme orientações dos órgãos de controle.</w:t>
      </w:r>
    </w:p>
    <w:p w14:paraId="018089D7" w14:textId="77777777" w:rsidR="00EE41BA" w:rsidRPr="00C47895" w:rsidRDefault="00EE41BA" w:rsidP="00351DF1">
      <w:pPr>
        <w:pStyle w:val="Nivel3"/>
        <w:tabs>
          <w:tab w:val="left" w:pos="284"/>
          <w:tab w:val="left" w:pos="851"/>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Persistindo o empate, será assegurada preferência, sucessivamente, aos bens e serviços produzidos ou prestados por:</w:t>
      </w:r>
    </w:p>
    <w:p w14:paraId="3B34B920" w14:textId="77777777" w:rsidR="00EE41BA" w:rsidRPr="00C47895" w:rsidRDefault="00EE41BA" w:rsidP="00351DF1">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C47895">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C47895" w:rsidRDefault="00EE41BA" w:rsidP="00351DF1">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C47895">
        <w:rPr>
          <w:rFonts w:ascii="Garamond" w:hAnsi="Garamond"/>
          <w:sz w:val="24"/>
          <w:szCs w:val="24"/>
        </w:rPr>
        <w:t>empresas brasileiras;</w:t>
      </w:r>
    </w:p>
    <w:p w14:paraId="7C1765DC" w14:textId="77777777" w:rsidR="00EE41BA" w:rsidRPr="00C47895" w:rsidRDefault="00EE41BA" w:rsidP="00351DF1">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C47895">
        <w:rPr>
          <w:rFonts w:ascii="Garamond" w:hAnsi="Garamond"/>
          <w:sz w:val="24"/>
          <w:szCs w:val="24"/>
        </w:rPr>
        <w:t>empresas que invistam em pesquisa e no desenvolvimento de tecnologia no País;</w:t>
      </w:r>
    </w:p>
    <w:p w14:paraId="28AB99D7" w14:textId="77777777" w:rsidR="00EE41BA" w:rsidRPr="00C47895" w:rsidRDefault="00EE41BA" w:rsidP="00351DF1">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C47895">
        <w:rPr>
          <w:rFonts w:ascii="Garamond" w:hAnsi="Garamond"/>
          <w:sz w:val="24"/>
          <w:szCs w:val="24"/>
        </w:rPr>
        <w:t>empresas que comprovem a prática de mitigação, nos termos da </w:t>
      </w:r>
      <w:hyperlink r:id="rId20" w:anchor=":~:text=LEI%20N%C2%BA%2012.187%2C%20DE%2029%20DE%20DEZEMBRO%20DE%202009.&amp;text=Institui%20a%20Pol%C3%ADtica%20Nacional%20sobre,PNMC%20e%20d%C3%A1%20outras%20provid%C3%AAncias." w:history="1">
        <w:r w:rsidRPr="00C47895">
          <w:rPr>
            <w:rStyle w:val="Hyperlink"/>
            <w:rFonts w:ascii="Garamond" w:hAnsi="Garamond"/>
            <w:color w:val="auto"/>
            <w:sz w:val="24"/>
            <w:szCs w:val="24"/>
          </w:rPr>
          <w:t>Lei nº 12.187, de 29 de dezembro de 2009</w:t>
        </w:r>
      </w:hyperlink>
      <w:r w:rsidRPr="00C47895">
        <w:rPr>
          <w:rFonts w:ascii="Garamond" w:hAnsi="Garamond"/>
          <w:sz w:val="24"/>
          <w:szCs w:val="24"/>
        </w:rPr>
        <w:t>.</w:t>
      </w:r>
    </w:p>
    <w:p w14:paraId="5A399CC1" w14:textId="77777777" w:rsidR="00EE41BA" w:rsidRPr="00C47895" w:rsidRDefault="00EE41BA" w:rsidP="00351DF1">
      <w:pPr>
        <w:pStyle w:val="Nivel4"/>
        <w:tabs>
          <w:tab w:val="left" w:pos="284"/>
          <w:tab w:val="left" w:pos="851"/>
        </w:tabs>
        <w:spacing w:before="0" w:after="0" w:line="240" w:lineRule="auto"/>
        <w:ind w:left="0"/>
        <w:rPr>
          <w:rFonts w:ascii="Garamond" w:hAnsi="Garamond"/>
          <w:sz w:val="24"/>
          <w:szCs w:val="24"/>
        </w:rPr>
      </w:pPr>
      <w:r w:rsidRPr="00C47895">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6F3F752C" w14:textId="77777777" w:rsidR="00EE41BA" w:rsidRPr="00C47895" w:rsidRDefault="00EE41BA" w:rsidP="00351DF1">
      <w:pPr>
        <w:pStyle w:val="Nivel2"/>
        <w:spacing w:before="0" w:after="0" w:line="240" w:lineRule="auto"/>
        <w:ind w:left="0" w:firstLine="0"/>
        <w:rPr>
          <w:rFonts w:ascii="Garamond" w:hAnsi="Garamond"/>
          <w:color w:val="auto"/>
          <w:sz w:val="24"/>
          <w:szCs w:val="24"/>
        </w:rPr>
      </w:pPr>
      <w:r w:rsidRPr="00C47895">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4A5F2D3"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C47895">
        <w:rPr>
          <w:rFonts w:ascii="Garamond" w:eastAsia="Times New Roman" w:hAnsi="Garamond"/>
          <w:color w:val="auto"/>
          <w:sz w:val="24"/>
          <w:szCs w:val="24"/>
        </w:rPr>
        <w:t xml:space="preserve">A </w:t>
      </w:r>
      <w:r w:rsidRPr="00C47895">
        <w:rPr>
          <w:rFonts w:ascii="Garamond" w:hAnsi="Garamond"/>
          <w:color w:val="auto"/>
          <w:sz w:val="24"/>
          <w:szCs w:val="24"/>
        </w:rPr>
        <w:t>negociação será realizada por meio do sistema, podendo ser acompanhada pelos demais licitantes.</w:t>
      </w:r>
    </w:p>
    <w:p w14:paraId="7D616E07"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resultado da negociação será divulgado a todos os licitantes e anexado aos autos do processo licitatório.</w:t>
      </w:r>
    </w:p>
    <w:p w14:paraId="1DC6F988"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55F9AF6" w14:textId="08C35F14" w:rsidR="00EE41BA" w:rsidRPr="00C47895" w:rsidRDefault="00537441" w:rsidP="00351DF1">
      <w:pPr>
        <w:pStyle w:val="Nivel3"/>
        <w:numPr>
          <w:ilvl w:val="2"/>
          <w:numId w:val="12"/>
        </w:numPr>
        <w:tabs>
          <w:tab w:val="left" w:pos="567"/>
        </w:tabs>
        <w:spacing w:before="0" w:after="0" w:line="240" w:lineRule="auto"/>
        <w:ind w:left="0" w:firstLine="0"/>
        <w:rPr>
          <w:rFonts w:ascii="Garamond" w:hAnsi="Garamond"/>
          <w:iCs/>
          <w:color w:val="auto"/>
          <w:sz w:val="24"/>
          <w:szCs w:val="24"/>
        </w:rPr>
      </w:pPr>
      <w:r>
        <w:rPr>
          <w:rFonts w:ascii="Garamond" w:hAnsi="Garamond"/>
          <w:color w:val="auto"/>
          <w:sz w:val="24"/>
          <w:szCs w:val="24"/>
        </w:rPr>
        <w:t xml:space="preserve">. </w:t>
      </w:r>
      <w:r w:rsidR="00EE41BA" w:rsidRPr="00C47895">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C4789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C47895"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C47895" w:rsidRDefault="00EE41BA" w:rsidP="00351DF1">
      <w:pPr>
        <w:pStyle w:val="Nivel01"/>
        <w:tabs>
          <w:tab w:val="clear" w:pos="567"/>
          <w:tab w:val="left" w:pos="284"/>
        </w:tabs>
        <w:spacing w:before="0"/>
        <w:ind w:left="0" w:firstLine="0"/>
        <w:rPr>
          <w:rFonts w:ascii="Garamond" w:hAnsi="Garamond"/>
          <w:sz w:val="24"/>
        </w:rPr>
      </w:pPr>
      <w:bookmarkStart w:id="32" w:name="_Toc155095220"/>
      <w:r w:rsidRPr="00C47895">
        <w:rPr>
          <w:rFonts w:ascii="Garamond" w:hAnsi="Garamond"/>
          <w:sz w:val="24"/>
        </w:rPr>
        <w:t>DA FASE DE JULGAMENTO</w:t>
      </w:r>
      <w:bookmarkEnd w:id="32"/>
    </w:p>
    <w:p w14:paraId="04DD51FE"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C47895">
          <w:rPr>
            <w:rStyle w:val="Hyperlink"/>
            <w:rFonts w:ascii="Garamond" w:hAnsi="Garamond"/>
            <w:color w:val="auto"/>
            <w:sz w:val="24"/>
            <w:szCs w:val="24"/>
          </w:rPr>
          <w:t>artigo 12 da Lei n° 8.429, de 1992</w:t>
        </w:r>
      </w:hyperlink>
      <w:r w:rsidRPr="00C47895">
        <w:rPr>
          <w:rFonts w:ascii="Garamond" w:hAnsi="Garamond"/>
          <w:color w:val="auto"/>
          <w:sz w:val="24"/>
          <w:szCs w:val="24"/>
        </w:rPr>
        <w:t>.</w:t>
      </w:r>
    </w:p>
    <w:p w14:paraId="399F3459"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O licitante será convocado para manifestação previamente a uma eventual desclassificação.</w:t>
      </w:r>
    </w:p>
    <w:p w14:paraId="20EE3916"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335A244" w14:textId="77777777" w:rsidR="00EE41BA" w:rsidRPr="00C47895"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C47895" w:rsidRDefault="00EE41BA" w:rsidP="00351DF1">
      <w:pPr>
        <w:pStyle w:val="Nivel2"/>
        <w:tabs>
          <w:tab w:val="left" w:pos="426"/>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C47895" w:rsidRDefault="00EE41BA" w:rsidP="00351DF1">
      <w:pPr>
        <w:pStyle w:val="Nivel2"/>
        <w:tabs>
          <w:tab w:val="left" w:pos="426"/>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 xml:space="preserve">Será desclassificada a proposta vencedora que: </w:t>
      </w:r>
    </w:p>
    <w:p w14:paraId="1D025741"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contiver vícios insanáveis;</w:t>
      </w:r>
    </w:p>
    <w:p w14:paraId="7DDA19A6"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obedecer às especificações técnicas contidas no Termo de Referência;</w:t>
      </w:r>
    </w:p>
    <w:p w14:paraId="3316E89F"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apresentar preços inexequíveis ou permanecerem acima do preço máximo definido para a contratação;</w:t>
      </w:r>
    </w:p>
    <w:p w14:paraId="10E6E438"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tiverem sua exequibilidade demonstrada, quando exigido pela Administração;</w:t>
      </w:r>
    </w:p>
    <w:p w14:paraId="04CE04A0"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apresentar desconformidade com quaisquer outras exigências deste Edital ou seus anexos, desde que insanável.</w:t>
      </w:r>
    </w:p>
    <w:p w14:paraId="6E941E27" w14:textId="77777777" w:rsidR="00EE41BA" w:rsidRPr="00C47895" w:rsidRDefault="00EE41BA" w:rsidP="00351DF1">
      <w:pPr>
        <w:pStyle w:val="Nivel2"/>
        <w:tabs>
          <w:tab w:val="left" w:pos="567"/>
        </w:tabs>
        <w:spacing w:before="0" w:after="0" w:line="240" w:lineRule="auto"/>
        <w:ind w:left="0" w:firstLine="0"/>
        <w:rPr>
          <w:rFonts w:ascii="Garamond" w:hAnsi="Garamond"/>
          <w:b/>
          <w:bCs/>
          <w:color w:val="auto"/>
          <w:sz w:val="24"/>
          <w:szCs w:val="24"/>
        </w:rPr>
      </w:pPr>
      <w:r w:rsidRPr="00C47895">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A inexequibilidade, na hipótese de que trata o </w:t>
      </w:r>
      <w:r w:rsidRPr="00C47895">
        <w:rPr>
          <w:rFonts w:ascii="Garamond" w:hAnsi="Garamond"/>
          <w:b/>
          <w:bCs/>
          <w:color w:val="auto"/>
          <w:sz w:val="24"/>
          <w:szCs w:val="24"/>
        </w:rPr>
        <w:t>caput</w:t>
      </w:r>
      <w:r w:rsidRPr="00C47895">
        <w:rPr>
          <w:rFonts w:ascii="Garamond" w:hAnsi="Garamond"/>
          <w:color w:val="auto"/>
          <w:sz w:val="24"/>
          <w:szCs w:val="24"/>
        </w:rPr>
        <w:t>, só será considerada após diligência do pregoeiro, que comprove:</w:t>
      </w:r>
    </w:p>
    <w:p w14:paraId="483099D1" w14:textId="77777777" w:rsidR="00EE41BA" w:rsidRPr="00C47895" w:rsidRDefault="00EE41BA" w:rsidP="00351DF1">
      <w:pPr>
        <w:pStyle w:val="Nivel4"/>
        <w:tabs>
          <w:tab w:val="left" w:pos="567"/>
          <w:tab w:val="left" w:pos="709"/>
        </w:tabs>
        <w:spacing w:before="0" w:after="0" w:line="240" w:lineRule="auto"/>
        <w:ind w:left="0"/>
        <w:rPr>
          <w:rFonts w:ascii="Garamond" w:hAnsi="Garamond"/>
          <w:sz w:val="24"/>
          <w:szCs w:val="24"/>
        </w:rPr>
      </w:pPr>
      <w:r w:rsidRPr="00C47895">
        <w:rPr>
          <w:rFonts w:ascii="Garamond" w:hAnsi="Garamond"/>
          <w:sz w:val="24"/>
          <w:szCs w:val="24"/>
        </w:rPr>
        <w:t>que o custo do licitante ultrapassa o valor da proposta; e</w:t>
      </w:r>
    </w:p>
    <w:p w14:paraId="0B89CA49" w14:textId="77777777" w:rsidR="00EE41BA" w:rsidRPr="00C47895" w:rsidRDefault="00EE41BA" w:rsidP="00351DF1">
      <w:pPr>
        <w:pStyle w:val="Nivel4"/>
        <w:tabs>
          <w:tab w:val="left" w:pos="567"/>
          <w:tab w:val="left" w:pos="709"/>
        </w:tabs>
        <w:spacing w:before="0" w:after="0" w:line="240" w:lineRule="auto"/>
        <w:ind w:left="0"/>
        <w:rPr>
          <w:rFonts w:ascii="Garamond" w:hAnsi="Garamond"/>
          <w:sz w:val="24"/>
          <w:szCs w:val="24"/>
        </w:rPr>
      </w:pPr>
      <w:r w:rsidRPr="00C47895">
        <w:rPr>
          <w:rFonts w:ascii="Garamond" w:hAnsi="Garamond"/>
          <w:sz w:val="24"/>
          <w:szCs w:val="24"/>
        </w:rPr>
        <w:t>inexistirem custos de oportunidade capazes de justificar o vulto da oferta.</w:t>
      </w:r>
    </w:p>
    <w:p w14:paraId="40220073" w14:textId="77777777" w:rsidR="00EE41BA" w:rsidRPr="00C4789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C47895"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2DEE92E" w14:textId="77777777" w:rsidR="00EE41BA" w:rsidRPr="00C47895" w:rsidRDefault="00EE41BA" w:rsidP="00351DF1">
      <w:pPr>
        <w:pStyle w:val="Nivel2"/>
        <w:tabs>
          <w:tab w:val="left" w:pos="426"/>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C47895">
        <w:rPr>
          <w:rFonts w:ascii="Garamond" w:hAnsi="Garamond" w:cs="Garamond"/>
          <w:color w:val="auto"/>
          <w:sz w:val="24"/>
          <w:szCs w:val="24"/>
        </w:rPr>
        <w:t>ã</w:t>
      </w:r>
      <w:r w:rsidRPr="00C47895">
        <w:rPr>
          <w:rFonts w:ascii="Garamond" w:hAnsi="Garamond"/>
          <w:color w:val="auto"/>
          <w:sz w:val="24"/>
          <w:szCs w:val="24"/>
        </w:rPr>
        <w:t>o haja majora</w:t>
      </w:r>
      <w:r w:rsidRPr="00C47895">
        <w:rPr>
          <w:rFonts w:ascii="Garamond" w:hAnsi="Garamond" w:cs="Garamond"/>
          <w:color w:val="auto"/>
          <w:sz w:val="24"/>
          <w:szCs w:val="24"/>
        </w:rPr>
        <w:t>çã</w:t>
      </w:r>
      <w:r w:rsidRPr="00C47895">
        <w:rPr>
          <w:rFonts w:ascii="Garamond" w:hAnsi="Garamond"/>
          <w:color w:val="auto"/>
          <w:sz w:val="24"/>
          <w:szCs w:val="24"/>
        </w:rPr>
        <w:t>o do pre</w:t>
      </w:r>
      <w:r w:rsidRPr="00C47895">
        <w:rPr>
          <w:rFonts w:ascii="Garamond" w:hAnsi="Garamond" w:cs="Garamond"/>
          <w:color w:val="auto"/>
          <w:sz w:val="24"/>
          <w:szCs w:val="24"/>
        </w:rPr>
        <w:t>ç</w:t>
      </w:r>
      <w:r w:rsidRPr="00C47895">
        <w:rPr>
          <w:rFonts w:ascii="Garamond" w:hAnsi="Garamond"/>
          <w:color w:val="auto"/>
          <w:sz w:val="24"/>
          <w:szCs w:val="24"/>
        </w:rPr>
        <w:t xml:space="preserve">o e que se comprove que este </w:t>
      </w:r>
      <w:r w:rsidRPr="00C47895">
        <w:rPr>
          <w:rFonts w:ascii="Garamond" w:hAnsi="Garamond" w:cs="Garamond"/>
          <w:color w:val="auto"/>
          <w:sz w:val="24"/>
          <w:szCs w:val="24"/>
        </w:rPr>
        <w:t>é</w:t>
      </w:r>
      <w:r w:rsidRPr="00C47895">
        <w:rPr>
          <w:rFonts w:ascii="Garamond" w:hAnsi="Garamond"/>
          <w:color w:val="auto"/>
          <w:sz w:val="24"/>
          <w:szCs w:val="24"/>
        </w:rPr>
        <w:t xml:space="preserve"> o bastante para arcar com todos os custos da contrata</w:t>
      </w:r>
      <w:r w:rsidRPr="00C47895">
        <w:rPr>
          <w:rFonts w:ascii="Garamond" w:hAnsi="Garamond" w:cs="Garamond"/>
          <w:color w:val="auto"/>
          <w:sz w:val="24"/>
          <w:szCs w:val="24"/>
        </w:rPr>
        <w:t>çã</w:t>
      </w:r>
      <w:r w:rsidRPr="00C47895">
        <w:rPr>
          <w:rFonts w:ascii="Garamond" w:hAnsi="Garamond"/>
          <w:color w:val="auto"/>
          <w:sz w:val="24"/>
          <w:szCs w:val="24"/>
        </w:rPr>
        <w:t>o;</w:t>
      </w:r>
    </w:p>
    <w:p w14:paraId="1CA462A7"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C47895" w:rsidRDefault="00EE41BA" w:rsidP="00351DF1">
      <w:pPr>
        <w:pStyle w:val="Nivel2"/>
        <w:tabs>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lang w:eastAsia="en-US"/>
        </w:rPr>
        <w:t xml:space="preserve">Para </w:t>
      </w:r>
      <w:r w:rsidRPr="00C47895">
        <w:rPr>
          <w:rFonts w:ascii="Garamond" w:hAnsi="Garamond"/>
          <w:color w:val="auto"/>
          <w:sz w:val="24"/>
          <w:szCs w:val="24"/>
        </w:rPr>
        <w:t>fins</w:t>
      </w:r>
      <w:r w:rsidRPr="00C47895">
        <w:rPr>
          <w:rFonts w:ascii="Garamond" w:hAnsi="Garamond"/>
          <w:color w:val="auto"/>
          <w:sz w:val="24"/>
          <w:szCs w:val="24"/>
          <w:lang w:eastAsia="en-US"/>
        </w:rPr>
        <w:t xml:space="preserve"> de análise da proposta quanto ao cumprimento </w:t>
      </w:r>
      <w:r w:rsidRPr="00C47895">
        <w:rPr>
          <w:rFonts w:ascii="Garamond" w:hAnsi="Garamond"/>
          <w:color w:val="auto"/>
          <w:sz w:val="24"/>
          <w:szCs w:val="24"/>
        </w:rPr>
        <w:t>das</w:t>
      </w:r>
      <w:r w:rsidRPr="00C47895">
        <w:rPr>
          <w:rFonts w:ascii="Garamond" w:hAnsi="Garamond"/>
          <w:color w:val="auto"/>
          <w:sz w:val="24"/>
          <w:szCs w:val="24"/>
          <w:lang w:eastAsia="en-US"/>
        </w:rPr>
        <w:t xml:space="preserve"> especificações do objeto, poderá ser colhida a </w:t>
      </w:r>
      <w:r w:rsidRPr="00C47895">
        <w:rPr>
          <w:rFonts w:ascii="Garamond" w:hAnsi="Garamond"/>
          <w:color w:val="auto"/>
          <w:sz w:val="24"/>
          <w:szCs w:val="24"/>
        </w:rPr>
        <w:t>manifestação</w:t>
      </w:r>
      <w:r w:rsidRPr="00C47895">
        <w:rPr>
          <w:rFonts w:ascii="Garamond" w:hAnsi="Garamond"/>
          <w:color w:val="auto"/>
          <w:sz w:val="24"/>
          <w:szCs w:val="24"/>
          <w:lang w:eastAsia="en-US"/>
        </w:rPr>
        <w:t xml:space="preserve"> escrita do setor requisitante da área especializada no objeto.</w:t>
      </w:r>
    </w:p>
    <w:p w14:paraId="0C4BD8E5" w14:textId="77777777" w:rsidR="00EE41BA" w:rsidRPr="00C47895" w:rsidRDefault="00EE41BA" w:rsidP="00351DF1">
      <w:pPr>
        <w:pStyle w:val="Nivel2"/>
        <w:tabs>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C47895">
        <w:rPr>
          <w:rFonts w:ascii="Garamond" w:hAnsi="Garamond" w:cs="Garamond"/>
          <w:color w:val="auto"/>
          <w:sz w:val="24"/>
          <w:szCs w:val="24"/>
        </w:rPr>
        <w:t>ã</w:t>
      </w:r>
      <w:r w:rsidRPr="00C47895">
        <w:rPr>
          <w:rFonts w:ascii="Garamond" w:hAnsi="Garamond"/>
          <w:color w:val="auto"/>
          <w:sz w:val="24"/>
          <w:szCs w:val="24"/>
        </w:rPr>
        <w:t>o haja majora</w:t>
      </w:r>
      <w:r w:rsidRPr="00C47895">
        <w:rPr>
          <w:rFonts w:ascii="Garamond" w:hAnsi="Garamond" w:cs="Garamond"/>
          <w:color w:val="auto"/>
          <w:sz w:val="24"/>
          <w:szCs w:val="24"/>
        </w:rPr>
        <w:t>çã</w:t>
      </w:r>
      <w:r w:rsidRPr="00C47895">
        <w:rPr>
          <w:rFonts w:ascii="Garamond" w:hAnsi="Garamond"/>
          <w:color w:val="auto"/>
          <w:sz w:val="24"/>
          <w:szCs w:val="24"/>
        </w:rPr>
        <w:t>o do pre</w:t>
      </w:r>
      <w:r w:rsidRPr="00C47895">
        <w:rPr>
          <w:rFonts w:ascii="Garamond" w:hAnsi="Garamond" w:cs="Garamond"/>
          <w:color w:val="auto"/>
          <w:sz w:val="24"/>
          <w:szCs w:val="24"/>
        </w:rPr>
        <w:t>ç</w:t>
      </w:r>
      <w:r w:rsidRPr="00C47895">
        <w:rPr>
          <w:rFonts w:ascii="Garamond" w:hAnsi="Garamond"/>
          <w:color w:val="auto"/>
          <w:sz w:val="24"/>
          <w:szCs w:val="24"/>
        </w:rPr>
        <w:t>o e que se comprove que este é o bastante para arcar com todos os custos da contratação;</w:t>
      </w:r>
    </w:p>
    <w:p w14:paraId="54CC92EB"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C47895"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Considera-se erro no preenchimento da planilha passível de correção a indicação de recolhimento de impostos e contribuições na forma do Simples Nacional, quando não cabível esse regime.</w:t>
      </w:r>
    </w:p>
    <w:p w14:paraId="2CB287AA" w14:textId="77777777" w:rsidR="00EE41BA" w:rsidRPr="00C47895" w:rsidRDefault="00EE41BA" w:rsidP="00351DF1">
      <w:pPr>
        <w:pStyle w:val="Nivel2"/>
        <w:tabs>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4E8BFE5"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resultados das avaliações serão divulgados por meio de mensagem no sistema.</w:t>
      </w:r>
    </w:p>
    <w:p w14:paraId="6D0012D1"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C47895" w:rsidRDefault="00EE41BA" w:rsidP="00351DF1">
      <w:pPr>
        <w:pStyle w:val="Nivel2"/>
        <w:tabs>
          <w:tab w:val="left" w:pos="567"/>
        </w:tabs>
        <w:spacing w:before="0" w:after="0" w:line="240" w:lineRule="auto"/>
        <w:ind w:left="0" w:firstLine="0"/>
        <w:rPr>
          <w:rFonts w:ascii="Garamond" w:hAnsi="Garamond"/>
          <w:b/>
          <w:color w:val="auto"/>
          <w:sz w:val="24"/>
          <w:szCs w:val="24"/>
        </w:rPr>
      </w:pPr>
      <w:r w:rsidRPr="00C47895">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C0F0E00" w14:textId="77777777" w:rsidR="00EE41BA" w:rsidRPr="00C47895"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C47895" w:rsidRDefault="00EE41BA" w:rsidP="00351DF1">
      <w:pPr>
        <w:pStyle w:val="Nivel01"/>
        <w:tabs>
          <w:tab w:val="clear" w:pos="567"/>
          <w:tab w:val="left" w:pos="426"/>
        </w:tabs>
        <w:spacing w:before="0"/>
        <w:ind w:left="0" w:firstLine="0"/>
        <w:rPr>
          <w:rFonts w:ascii="Garamond" w:hAnsi="Garamond"/>
          <w:sz w:val="24"/>
        </w:rPr>
      </w:pPr>
      <w:bookmarkStart w:id="33" w:name="_Toc155095221"/>
      <w:r w:rsidRPr="00C47895">
        <w:rPr>
          <w:rFonts w:ascii="Garamond" w:hAnsi="Garamond"/>
          <w:sz w:val="24"/>
        </w:rPr>
        <w:t>DA FASE DE HABILITAÇÃO</w:t>
      </w:r>
      <w:bookmarkEnd w:id="33"/>
    </w:p>
    <w:p w14:paraId="6A396AB0"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2" w:anchor="art62" w:history="1">
        <w:r w:rsidRPr="00C47895">
          <w:rPr>
            <w:rStyle w:val="Hyperlink"/>
            <w:rFonts w:ascii="Garamond" w:hAnsi="Garamond"/>
            <w:color w:val="auto"/>
            <w:sz w:val="24"/>
            <w:szCs w:val="24"/>
          </w:rPr>
          <w:t>arts. 62 a 70 da Lei nº 14.133, de 2021</w:t>
        </w:r>
      </w:hyperlink>
      <w:r w:rsidRPr="00C47895">
        <w:rPr>
          <w:rFonts w:ascii="Garamond" w:hAnsi="Garamond"/>
          <w:color w:val="auto"/>
          <w:sz w:val="24"/>
          <w:szCs w:val="24"/>
        </w:rPr>
        <w:t>.</w:t>
      </w:r>
    </w:p>
    <w:p w14:paraId="37BEC07F" w14:textId="77777777" w:rsidR="00EE41BA" w:rsidRPr="00C47895" w:rsidRDefault="00EE41BA" w:rsidP="00351DF1">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C47895">
        <w:rPr>
          <w:rFonts w:ascii="Garamond" w:hAnsi="Garamond"/>
          <w:color w:val="auto"/>
          <w:sz w:val="24"/>
          <w:szCs w:val="24"/>
        </w:rPr>
        <w:t>A documentação exigida para fins de habilitação jurídica, fiscal, social e trabalhista e econômico-ﬁnanceira</w:t>
      </w:r>
      <w:bookmarkEnd w:id="34"/>
      <w:r w:rsidRPr="00C47895">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C47895" w:rsidRDefault="00EE41BA" w:rsidP="00351DF1">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671B43" w14:textId="77777777" w:rsidR="00EE41BA" w:rsidRPr="00C47895" w:rsidRDefault="00EE41BA" w:rsidP="00351DF1">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3" w:anchor="art63">
        <w:r w:rsidRPr="00C47895">
          <w:rPr>
            <w:rStyle w:val="Hyperlink"/>
            <w:rFonts w:ascii="Garamond" w:hAnsi="Garamond"/>
            <w:color w:val="auto"/>
            <w:sz w:val="24"/>
            <w:szCs w:val="24"/>
          </w:rPr>
          <w:t>art. 63, I, da Lei nº 14.133/2021</w:t>
        </w:r>
      </w:hyperlink>
      <w:r w:rsidRPr="00C47895">
        <w:rPr>
          <w:rFonts w:ascii="Garamond" w:hAnsi="Garamond"/>
          <w:color w:val="auto"/>
          <w:sz w:val="24"/>
          <w:szCs w:val="24"/>
        </w:rPr>
        <w:t>).</w:t>
      </w:r>
    </w:p>
    <w:p w14:paraId="04426758" w14:textId="77777777" w:rsidR="00EE41BA" w:rsidRPr="00C47895" w:rsidRDefault="00EE41BA" w:rsidP="00351DF1">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283586A" w14:textId="77777777" w:rsidR="00EE41BA" w:rsidRPr="00C47895" w:rsidRDefault="00EE41BA" w:rsidP="00351DF1">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C47895" w:rsidRDefault="00EE41BA" w:rsidP="00351DF1">
      <w:pPr>
        <w:pStyle w:val="Nivel2"/>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lastRenderedPageBreak/>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2EA295CA"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C47895" w:rsidRDefault="00EE41BA" w:rsidP="00351DF1">
      <w:pPr>
        <w:pStyle w:val="Nivel2"/>
        <w:tabs>
          <w:tab w:val="left" w:pos="567"/>
        </w:tabs>
        <w:spacing w:before="0" w:after="0" w:line="240" w:lineRule="auto"/>
        <w:ind w:left="0" w:firstLine="0"/>
        <w:rPr>
          <w:rFonts w:ascii="Garamond" w:hAnsi="Garamond"/>
          <w:i/>
          <w:iCs/>
          <w:color w:val="auto"/>
          <w:sz w:val="24"/>
          <w:szCs w:val="24"/>
        </w:rPr>
      </w:pPr>
      <w:r w:rsidRPr="00C47895">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0246270" w14:textId="77777777" w:rsidR="00EE41BA" w:rsidRPr="00C47895" w:rsidRDefault="00EE41BA" w:rsidP="00351DF1">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C47895">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C47895">
        <w:rPr>
          <w:rFonts w:ascii="Garamond" w:hAnsi="Garamond"/>
          <w:i/>
          <w:iCs/>
          <w:color w:val="auto"/>
          <w:sz w:val="24"/>
          <w:szCs w:val="24"/>
        </w:rPr>
        <w:t xml:space="preserve"> </w:t>
      </w:r>
    </w:p>
    <w:p w14:paraId="2EE12ED1" w14:textId="77777777" w:rsidR="00EE41BA" w:rsidRPr="00C47895" w:rsidRDefault="00EE41BA" w:rsidP="00351DF1">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A verificação das exigência dos documentos de habilitação somente será feita em relação ao licitante vencedor.</w:t>
      </w:r>
    </w:p>
    <w:p w14:paraId="0FCDD062"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C47895" w:rsidRDefault="00EE41BA" w:rsidP="00351DF1">
      <w:pPr>
        <w:pStyle w:val="Nivel3"/>
        <w:tabs>
          <w:tab w:val="left" w:pos="284"/>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C47895" w:rsidRDefault="00EE41BA" w:rsidP="00351DF1">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Após a entrega dos documentos para habilitação, não será permitida a substituição ou a apresentação de novos documentos, salvo em sede de diligência, para (</w:t>
      </w:r>
      <w:hyperlink r:id="rId24" w:anchor="art64">
        <w:r w:rsidRPr="00C47895">
          <w:rPr>
            <w:rStyle w:val="Hyperlink"/>
            <w:rFonts w:ascii="Garamond" w:hAnsi="Garamond"/>
            <w:color w:val="auto"/>
            <w:sz w:val="24"/>
            <w:szCs w:val="24"/>
          </w:rPr>
          <w:t>Lei 14.133/21, art. 64</w:t>
        </w:r>
      </w:hyperlink>
      <w:r w:rsidRPr="00C47895">
        <w:rPr>
          <w:rFonts w:ascii="Garamond" w:hAnsi="Garamond"/>
          <w:color w:val="auto"/>
          <w:sz w:val="24"/>
          <w:szCs w:val="24"/>
        </w:rPr>
        <w:t>):</w:t>
      </w:r>
    </w:p>
    <w:p w14:paraId="44F71563"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5FC4E1B"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atualização de documentos cuja validade tenha expirado após a data de recebimento das propostas;</w:t>
      </w:r>
    </w:p>
    <w:p w14:paraId="4B4D452A"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6" w:name="_Ref114670319"/>
      <w:r w:rsidRPr="00C47895">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6E63308D"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7" w:name="_Ref114665528"/>
      <w:r w:rsidRPr="00C47895">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E4A7852"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8" w:name="_Ref114665515"/>
      <w:r w:rsidRPr="00C47895">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C47895">
        <w:rPr>
          <w:rFonts w:ascii="Garamond" w:hAnsi="Garamond"/>
          <w:color w:val="auto"/>
          <w:sz w:val="24"/>
          <w:szCs w:val="24"/>
        </w:rPr>
        <w:t>.</w:t>
      </w:r>
    </w:p>
    <w:p w14:paraId="39F6DF98"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C47895" w:rsidRDefault="00EE41BA" w:rsidP="00351DF1">
      <w:pPr>
        <w:pStyle w:val="Nivel2"/>
        <w:numPr>
          <w:ilvl w:val="0"/>
          <w:numId w:val="0"/>
        </w:numPr>
        <w:spacing w:before="0" w:after="0" w:line="240" w:lineRule="auto"/>
        <w:rPr>
          <w:rFonts w:ascii="Garamond" w:hAnsi="Garamond"/>
          <w:color w:val="auto"/>
          <w:sz w:val="24"/>
          <w:szCs w:val="24"/>
        </w:rPr>
      </w:pPr>
    </w:p>
    <w:p w14:paraId="09A478F8" w14:textId="77777777" w:rsidR="00EE41BA" w:rsidRPr="00C47895" w:rsidRDefault="00EE41BA" w:rsidP="00351DF1">
      <w:pPr>
        <w:pStyle w:val="Nivel01"/>
        <w:spacing w:before="0"/>
        <w:rPr>
          <w:rFonts w:ascii="Garamond" w:hAnsi="Garamond"/>
          <w:sz w:val="24"/>
        </w:rPr>
      </w:pPr>
      <w:bookmarkStart w:id="39" w:name="_Toc180399230"/>
      <w:r w:rsidRPr="00C47895">
        <w:rPr>
          <w:rFonts w:ascii="Garamond" w:hAnsi="Garamond"/>
          <w:sz w:val="24"/>
        </w:rPr>
        <w:lastRenderedPageBreak/>
        <w:t>DO TERMO DE CONTRATO</w:t>
      </w:r>
      <w:bookmarkEnd w:id="39"/>
    </w:p>
    <w:p w14:paraId="05C16577" w14:textId="77777777" w:rsidR="00EE41BA" w:rsidRPr="00C4789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C47895">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C47895"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C47895">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40"/>
    </w:p>
    <w:p w14:paraId="2351B804" w14:textId="77777777" w:rsidR="00EE41BA" w:rsidRPr="00C47895"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C47895">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C47895">
        <w:rPr>
          <w:rFonts w:ascii="Garamond" w:eastAsia="Arial" w:hAnsi="Garamond"/>
          <w:b/>
          <w:bCs/>
          <w:color w:val="auto"/>
          <w:sz w:val="24"/>
          <w:szCs w:val="24"/>
        </w:rPr>
        <w:t xml:space="preserve">05 </w:t>
      </w:r>
      <w:r w:rsidRPr="00C47895">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C47895">
        <w:rPr>
          <w:rFonts w:ascii="Garamond" w:eastAsia="Arial" w:hAnsi="Garamond"/>
          <w:b/>
          <w:bCs/>
          <w:color w:val="auto"/>
          <w:sz w:val="24"/>
          <w:szCs w:val="24"/>
        </w:rPr>
        <w:t xml:space="preserve">05 </w:t>
      </w:r>
      <w:r w:rsidRPr="00C47895">
        <w:rPr>
          <w:rFonts w:ascii="Garamond" w:eastAsia="Arial" w:hAnsi="Garamond"/>
          <w:color w:val="auto"/>
          <w:sz w:val="24"/>
          <w:szCs w:val="24"/>
        </w:rPr>
        <w:t xml:space="preserve">(cinco) dias úteis; ou c) outro meio eletrônico, assegurado o prazo de </w:t>
      </w:r>
      <w:r w:rsidRPr="00C47895">
        <w:rPr>
          <w:rFonts w:ascii="Garamond" w:eastAsia="Arial" w:hAnsi="Garamond"/>
          <w:b/>
          <w:bCs/>
          <w:color w:val="auto"/>
          <w:sz w:val="24"/>
          <w:szCs w:val="24"/>
        </w:rPr>
        <w:t xml:space="preserve">05 </w:t>
      </w:r>
      <w:r w:rsidRPr="00C47895">
        <w:rPr>
          <w:rFonts w:ascii="Garamond" w:eastAsia="Arial" w:hAnsi="Garamond"/>
          <w:color w:val="auto"/>
          <w:sz w:val="24"/>
          <w:szCs w:val="24"/>
        </w:rPr>
        <w:t>(cinco) dias úteis para resposta após recebimento da notificação pela Administração.</w:t>
      </w:r>
      <w:bookmarkEnd w:id="41"/>
    </w:p>
    <w:p w14:paraId="110D3BDC" w14:textId="77777777" w:rsidR="00EE41BA" w:rsidRPr="00C4789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C47895">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C47895"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 xml:space="preserve">referida Nota está substituindo o contrato, aplicando-se à relação de negócios ali estabelecida as disposições da </w:t>
      </w:r>
      <w:r w:rsidRPr="00C47895">
        <w:rPr>
          <w:rFonts w:ascii="Garamond" w:eastAsia="Arial" w:hAnsi="Garamond"/>
          <w:i w:val="0"/>
          <w:color w:val="auto"/>
          <w:sz w:val="24"/>
          <w:szCs w:val="24"/>
        </w:rPr>
        <w:t>Lei nº 14.133, de 2021</w:t>
      </w:r>
      <w:r w:rsidRPr="00C47895">
        <w:rPr>
          <w:rFonts w:ascii="Garamond" w:hAnsi="Garamond"/>
          <w:i w:val="0"/>
          <w:color w:val="auto"/>
          <w:sz w:val="24"/>
          <w:szCs w:val="24"/>
        </w:rPr>
        <w:t>;</w:t>
      </w:r>
    </w:p>
    <w:p w14:paraId="7126D448" w14:textId="77777777" w:rsidR="00EE41BA" w:rsidRPr="00C47895"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a contratada se vincula à sua proposta e às previsões contidas neste Edital;</w:t>
      </w:r>
    </w:p>
    <w:p w14:paraId="79AAC24B" w14:textId="77777777" w:rsidR="00EE41BA" w:rsidRPr="00C47895"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 xml:space="preserve">a contratada reconhece que as hipóteses de rescisão são aquelas previstas nos </w:t>
      </w:r>
      <w:r w:rsidRPr="00C47895">
        <w:rPr>
          <w:rFonts w:ascii="Garamond" w:eastAsia="Arial" w:hAnsi="Garamond"/>
          <w:i w:val="0"/>
          <w:color w:val="auto"/>
          <w:sz w:val="24"/>
          <w:szCs w:val="24"/>
        </w:rPr>
        <w:t>artigos 137 e 138 da Lei nº 14.133, de 2021</w:t>
      </w:r>
      <w:r w:rsidRPr="00C47895">
        <w:rPr>
          <w:rFonts w:ascii="Garamond" w:hAnsi="Garamond"/>
          <w:i w:val="0"/>
          <w:color w:val="auto"/>
          <w:sz w:val="24"/>
          <w:szCs w:val="24"/>
        </w:rPr>
        <w:t xml:space="preserve"> e reconhece os direitos da Administração previstos nos </w:t>
      </w:r>
      <w:r w:rsidRPr="00C47895">
        <w:rPr>
          <w:rFonts w:ascii="Garamond" w:eastAsia="Arial" w:hAnsi="Garamond"/>
          <w:i w:val="0"/>
          <w:color w:val="auto"/>
          <w:sz w:val="24"/>
          <w:szCs w:val="24"/>
        </w:rPr>
        <w:t>artigos 137 a 139 da mesma Lei</w:t>
      </w:r>
      <w:r w:rsidRPr="00C47895">
        <w:rPr>
          <w:rFonts w:ascii="Garamond" w:hAnsi="Garamond"/>
          <w:i w:val="0"/>
          <w:color w:val="auto"/>
          <w:sz w:val="24"/>
          <w:szCs w:val="24"/>
        </w:rPr>
        <w:t>.</w:t>
      </w:r>
    </w:p>
    <w:p w14:paraId="26ECA611" w14:textId="77777777" w:rsidR="00EE41BA" w:rsidRPr="00C4789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C47895">
        <w:rPr>
          <w:rFonts w:ascii="Garamond" w:eastAsia="Arial" w:hAnsi="Garamond"/>
          <w:color w:val="auto"/>
          <w:sz w:val="24"/>
          <w:szCs w:val="24"/>
        </w:rPr>
        <w:t xml:space="preserve">Os prazos dos itens </w:t>
      </w:r>
      <w:r w:rsidRPr="00C47895">
        <w:rPr>
          <w:rFonts w:ascii="Garamond" w:eastAsia="Arial" w:hAnsi="Garamond"/>
          <w:color w:val="auto"/>
          <w:sz w:val="24"/>
          <w:szCs w:val="24"/>
        </w:rPr>
        <w:fldChar w:fldCharType="begin"/>
      </w:r>
      <w:r w:rsidRPr="00C47895">
        <w:rPr>
          <w:rFonts w:ascii="Garamond" w:eastAsia="Arial" w:hAnsi="Garamond"/>
          <w:color w:val="auto"/>
          <w:sz w:val="24"/>
          <w:szCs w:val="24"/>
        </w:rPr>
        <w:instrText xml:space="preserve"> REF _Ref167884937 \r \h  \* MERGEFORMAT </w:instrText>
      </w:r>
      <w:r w:rsidRPr="00C47895">
        <w:rPr>
          <w:rFonts w:ascii="Garamond" w:eastAsia="Arial" w:hAnsi="Garamond"/>
          <w:color w:val="auto"/>
          <w:sz w:val="24"/>
          <w:szCs w:val="24"/>
        </w:rPr>
      </w:r>
      <w:r w:rsidRPr="00C47895">
        <w:rPr>
          <w:rFonts w:ascii="Garamond" w:eastAsia="Arial" w:hAnsi="Garamond"/>
          <w:color w:val="auto"/>
          <w:sz w:val="24"/>
          <w:szCs w:val="24"/>
        </w:rPr>
        <w:fldChar w:fldCharType="separate"/>
      </w:r>
      <w:r w:rsidRPr="00C47895">
        <w:rPr>
          <w:rFonts w:ascii="Garamond" w:eastAsia="Arial" w:hAnsi="Garamond"/>
          <w:color w:val="auto"/>
          <w:sz w:val="24"/>
          <w:szCs w:val="24"/>
        </w:rPr>
        <w:t>8.2</w:t>
      </w:r>
      <w:r w:rsidRPr="00C47895">
        <w:rPr>
          <w:rFonts w:ascii="Garamond" w:eastAsia="Arial" w:hAnsi="Garamond"/>
          <w:color w:val="auto"/>
          <w:sz w:val="24"/>
          <w:szCs w:val="24"/>
        </w:rPr>
        <w:fldChar w:fldCharType="end"/>
      </w:r>
      <w:r w:rsidRPr="00C47895">
        <w:rPr>
          <w:rFonts w:ascii="Garamond" w:eastAsia="Arial" w:hAnsi="Garamond"/>
          <w:color w:val="auto"/>
          <w:sz w:val="24"/>
          <w:szCs w:val="24"/>
        </w:rPr>
        <w:t xml:space="preserve"> e </w:t>
      </w:r>
      <w:r w:rsidRPr="00C47895">
        <w:rPr>
          <w:rFonts w:ascii="Garamond" w:eastAsia="Arial" w:hAnsi="Garamond"/>
          <w:color w:val="auto"/>
          <w:sz w:val="24"/>
          <w:szCs w:val="24"/>
        </w:rPr>
        <w:fldChar w:fldCharType="begin"/>
      </w:r>
      <w:r w:rsidRPr="00C47895">
        <w:rPr>
          <w:rFonts w:ascii="Garamond" w:eastAsia="Arial" w:hAnsi="Garamond"/>
          <w:color w:val="auto"/>
          <w:sz w:val="24"/>
          <w:szCs w:val="24"/>
        </w:rPr>
        <w:instrText xml:space="preserve"> REF _Ref167884958 \r \h  \* MERGEFORMAT </w:instrText>
      </w:r>
      <w:r w:rsidRPr="00C47895">
        <w:rPr>
          <w:rFonts w:ascii="Garamond" w:eastAsia="Arial" w:hAnsi="Garamond"/>
          <w:color w:val="auto"/>
          <w:sz w:val="24"/>
          <w:szCs w:val="24"/>
        </w:rPr>
      </w:r>
      <w:r w:rsidRPr="00C47895">
        <w:rPr>
          <w:rFonts w:ascii="Garamond" w:eastAsia="Arial" w:hAnsi="Garamond"/>
          <w:color w:val="auto"/>
          <w:sz w:val="24"/>
          <w:szCs w:val="24"/>
        </w:rPr>
        <w:fldChar w:fldCharType="separate"/>
      </w:r>
      <w:r w:rsidRPr="00C47895">
        <w:rPr>
          <w:rFonts w:ascii="Garamond" w:eastAsia="Arial" w:hAnsi="Garamond"/>
          <w:color w:val="auto"/>
          <w:sz w:val="24"/>
          <w:szCs w:val="24"/>
        </w:rPr>
        <w:t>8.3</w:t>
      </w:r>
      <w:r w:rsidRPr="00C47895">
        <w:rPr>
          <w:rFonts w:ascii="Garamond" w:eastAsia="Arial" w:hAnsi="Garamond"/>
          <w:color w:val="auto"/>
          <w:sz w:val="24"/>
          <w:szCs w:val="24"/>
        </w:rPr>
        <w:fldChar w:fldCharType="end"/>
      </w:r>
      <w:r w:rsidRPr="00C47895">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C47895"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C47895">
        <w:rPr>
          <w:rFonts w:ascii="Garamond" w:eastAsia="Arial" w:hAnsi="Garamond"/>
          <w:color w:val="auto"/>
          <w:sz w:val="24"/>
          <w:szCs w:val="24"/>
        </w:rPr>
        <w:t xml:space="preserve">O prazo de vigência da contratação é o estabelecido no </w:t>
      </w:r>
      <w:r w:rsidRPr="00C47895">
        <w:rPr>
          <w:rFonts w:ascii="Garamond" w:hAnsi="Garamond"/>
          <w:color w:val="auto"/>
          <w:sz w:val="24"/>
          <w:szCs w:val="24"/>
        </w:rPr>
        <w:t>Termo de Referência</w:t>
      </w:r>
      <w:r w:rsidRPr="00C47895">
        <w:rPr>
          <w:rFonts w:ascii="Garamond" w:eastAsia="Arial" w:hAnsi="Garamond"/>
          <w:color w:val="auto"/>
          <w:sz w:val="24"/>
          <w:szCs w:val="24"/>
        </w:rPr>
        <w:t>.</w:t>
      </w:r>
    </w:p>
    <w:p w14:paraId="57206667"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C47895" w:rsidRDefault="00EE41BA" w:rsidP="00351DF1">
      <w:pPr>
        <w:pStyle w:val="Nivel2"/>
        <w:numPr>
          <w:ilvl w:val="0"/>
          <w:numId w:val="0"/>
        </w:numPr>
        <w:tabs>
          <w:tab w:val="left" w:pos="426"/>
        </w:tabs>
        <w:spacing w:before="0" w:after="0" w:line="240" w:lineRule="auto"/>
        <w:rPr>
          <w:rFonts w:ascii="Garamond" w:hAnsi="Garamond"/>
          <w:color w:val="auto"/>
          <w:sz w:val="24"/>
          <w:szCs w:val="24"/>
        </w:rPr>
      </w:pPr>
      <w:r w:rsidRPr="00C47895">
        <w:rPr>
          <w:rFonts w:ascii="Garamond" w:hAnsi="Garamond"/>
          <w:color w:val="auto"/>
          <w:sz w:val="24"/>
          <w:szCs w:val="24"/>
        </w:rPr>
        <w:t xml:space="preserve"> </w:t>
      </w:r>
    </w:p>
    <w:p w14:paraId="16CE7B2F" w14:textId="77777777" w:rsidR="00EE41BA" w:rsidRPr="00C47895" w:rsidRDefault="00EE41BA" w:rsidP="00351DF1">
      <w:pPr>
        <w:pStyle w:val="Nivel01"/>
        <w:tabs>
          <w:tab w:val="clear" w:pos="567"/>
          <w:tab w:val="left" w:pos="284"/>
        </w:tabs>
        <w:spacing w:before="0"/>
        <w:ind w:left="0" w:firstLine="0"/>
        <w:rPr>
          <w:rFonts w:ascii="Garamond" w:hAnsi="Garamond"/>
          <w:sz w:val="24"/>
        </w:rPr>
      </w:pPr>
      <w:bookmarkStart w:id="42" w:name="_Toc155095222"/>
      <w:r w:rsidRPr="00C47895">
        <w:rPr>
          <w:rFonts w:ascii="Garamond" w:hAnsi="Garamond"/>
          <w:sz w:val="24"/>
        </w:rPr>
        <w:t>DOS RECURSOS</w:t>
      </w:r>
      <w:bookmarkEnd w:id="42"/>
    </w:p>
    <w:p w14:paraId="0A58738C"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5" w:anchor="art165" w:history="1">
        <w:r w:rsidRPr="00C47895">
          <w:rPr>
            <w:rStyle w:val="Hyperlink"/>
            <w:rFonts w:ascii="Garamond" w:hAnsi="Garamond"/>
            <w:color w:val="auto"/>
            <w:sz w:val="24"/>
            <w:szCs w:val="24"/>
          </w:rPr>
          <w:t>art. 165 da Lei nº 14.133, de 2021</w:t>
        </w:r>
      </w:hyperlink>
      <w:r w:rsidRPr="00C47895">
        <w:rPr>
          <w:rFonts w:ascii="Garamond" w:hAnsi="Garamond"/>
          <w:color w:val="auto"/>
          <w:sz w:val="24"/>
          <w:szCs w:val="24"/>
        </w:rPr>
        <w:t>.</w:t>
      </w:r>
    </w:p>
    <w:p w14:paraId="7E55818C"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recursal é de 3 (três) dias úteis, contados da data de intimação ou de lavratura da ata.</w:t>
      </w:r>
    </w:p>
    <w:p w14:paraId="3157C0D6"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Quando o recurso apresentado impugnar o julgamento das propostas ou o ato de habilitação ou inabilitação do licitante:</w:t>
      </w:r>
    </w:p>
    <w:p w14:paraId="0E8D97A7"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intenção de recorrer deverá ser manifestada imediatamente, sob pena de preclusão;</w:t>
      </w:r>
    </w:p>
    <w:p w14:paraId="68FFA733"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C47895">
        <w:rPr>
          <w:rFonts w:ascii="Garamond" w:hAnsi="Garamond"/>
          <w:color w:val="auto"/>
          <w:sz w:val="24"/>
          <w:szCs w:val="24"/>
        </w:rPr>
        <w:t>o prazo para a manifestação da intenção de recorrer não será inferior a 10 (dez) minutos.</w:t>
      </w:r>
      <w:bookmarkEnd w:id="43"/>
    </w:p>
    <w:bookmarkEnd w:id="44"/>
    <w:p w14:paraId="32BE3EF2"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para apresentação das razões recursais será iniciado na data de intimação ou de lavratura da ata de habilitação ou inabilitação;</w:t>
      </w:r>
    </w:p>
    <w:p w14:paraId="4781A793"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recursos deverão ser encaminhados em campo próprio do sistema.</w:t>
      </w:r>
    </w:p>
    <w:p w14:paraId="54068E30"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A89B4D6"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recursos interpostos fora do prazo não serão conhecidos. </w:t>
      </w:r>
    </w:p>
    <w:p w14:paraId="2FEB30B6"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B88E15"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 xml:space="preserve">O recurso e o pedido de reconsideração terão efeito suspensivo do ato ou da decisão recorrida até que sobrevenha decisão final da autoridade competente. </w:t>
      </w:r>
    </w:p>
    <w:p w14:paraId="7F2F9EE8"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acolhimento do recurso invalida tão somente os atos insuscetíveis de aproveitamento. </w:t>
      </w:r>
    </w:p>
    <w:p w14:paraId="60F01E0B"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autos do processo permanecerão com vista franqueada aos interessados no sítio eletrônico (</w:t>
      </w:r>
      <w:hyperlink r:id="rId26" w:history="1">
        <w:r w:rsidRPr="00C47895">
          <w:rPr>
            <w:rStyle w:val="Hyperlink"/>
            <w:rFonts w:ascii="Garamond" w:hAnsi="Garamond"/>
            <w:color w:val="auto"/>
            <w:sz w:val="24"/>
            <w:szCs w:val="24"/>
          </w:rPr>
          <w:t>https://licitanet.com.br/</w:t>
        </w:r>
      </w:hyperlink>
      <w:r w:rsidRPr="00C47895">
        <w:rPr>
          <w:rFonts w:ascii="Garamond" w:hAnsi="Garamond"/>
          <w:color w:val="auto"/>
          <w:sz w:val="24"/>
          <w:szCs w:val="24"/>
        </w:rPr>
        <w:t xml:space="preserve">). </w:t>
      </w:r>
    </w:p>
    <w:p w14:paraId="76BD7E42" w14:textId="77777777" w:rsidR="00EE41BA" w:rsidRPr="00C47895"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C47895" w:rsidRDefault="00EE41BA" w:rsidP="00351DF1">
      <w:pPr>
        <w:pStyle w:val="Nivel01"/>
        <w:spacing w:before="0"/>
        <w:ind w:left="0" w:firstLine="0"/>
        <w:rPr>
          <w:rFonts w:ascii="Garamond" w:hAnsi="Garamond"/>
          <w:sz w:val="24"/>
        </w:rPr>
      </w:pPr>
      <w:bookmarkStart w:id="45" w:name="_Toc155095223"/>
      <w:r w:rsidRPr="00C47895">
        <w:rPr>
          <w:rFonts w:ascii="Garamond" w:hAnsi="Garamond"/>
          <w:sz w:val="24"/>
        </w:rPr>
        <w:t>DAS INFRAÇÕES ADMINISTRATIVAS E SANÇÕES</w:t>
      </w:r>
      <w:bookmarkEnd w:id="45"/>
    </w:p>
    <w:p w14:paraId="4E5CC913" w14:textId="77777777" w:rsidR="00BE1D06" w:rsidRPr="00C47895" w:rsidRDefault="00BE1D06" w:rsidP="00BE1D06">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Comete </w:t>
      </w:r>
      <w:r w:rsidRPr="00C47895">
        <w:rPr>
          <w:rFonts w:ascii="Garamond" w:hAnsi="Garamond"/>
          <w:color w:val="auto"/>
          <w:sz w:val="24"/>
          <w:szCs w:val="24"/>
        </w:rPr>
        <w:t>infração</w:t>
      </w:r>
      <w:r w:rsidRPr="00C47895">
        <w:rPr>
          <w:rStyle w:val="normaltextrun"/>
          <w:rFonts w:ascii="Garamond" w:hAnsi="Garamond"/>
          <w:color w:val="auto"/>
          <w:sz w:val="24"/>
          <w:szCs w:val="24"/>
        </w:rPr>
        <w:t xml:space="preserve"> administrativa, nos termos da Lei nº 14.133, de 2021, o Contratado que:</w:t>
      </w:r>
    </w:p>
    <w:p w14:paraId="589ACDEB" w14:textId="77777777" w:rsidR="00BE1D06" w:rsidRPr="00C47895" w:rsidRDefault="00BE1D06" w:rsidP="00BE1D06">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w:t>
      </w:r>
    </w:p>
    <w:p w14:paraId="45DA9F6A" w14:textId="77777777" w:rsidR="00BE1D06" w:rsidRPr="00C47895" w:rsidRDefault="00BE1D06" w:rsidP="00BE1D06">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 que cause grave dano à Administração ou ao funcionamento dos serviços públicos ou ao interesse coletivo;</w:t>
      </w:r>
    </w:p>
    <w:p w14:paraId="6F2286B0" w14:textId="77777777" w:rsidR="00BE1D06" w:rsidRPr="00C47895" w:rsidRDefault="00BE1D06" w:rsidP="00BE1D06">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total do contrato;</w:t>
      </w:r>
    </w:p>
    <w:p w14:paraId="1A95FE55" w14:textId="77777777" w:rsidR="00BE1D06" w:rsidRPr="00C47895" w:rsidRDefault="00BE1D06" w:rsidP="00BE1D06">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ensejar o retardamento da execução ou da entrega do objeto da contratação sem motivo justificado;</w:t>
      </w:r>
    </w:p>
    <w:p w14:paraId="074AC80B" w14:textId="77777777" w:rsidR="00BE1D06" w:rsidRPr="00C47895" w:rsidRDefault="00BE1D06" w:rsidP="00BE1D06">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apresentar documentação falsa ou prestar declaração falsa durante a execução do contrato;</w:t>
      </w:r>
    </w:p>
    <w:p w14:paraId="5AE8F435" w14:textId="77777777" w:rsidR="00BE1D06" w:rsidRPr="00C47895" w:rsidRDefault="00BE1D06" w:rsidP="00BE1D06">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fraudulento na execução do contrato;</w:t>
      </w:r>
    </w:p>
    <w:p w14:paraId="35ED8785" w14:textId="77777777" w:rsidR="00BE1D06" w:rsidRPr="00C47895" w:rsidRDefault="00BE1D06" w:rsidP="00BE1D06">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comportar-se de modo inidôneo ou cometer fraude de qualquer natureza;</w:t>
      </w:r>
    </w:p>
    <w:p w14:paraId="7474D33A" w14:textId="77777777" w:rsidR="00BE1D06" w:rsidRPr="00C47895" w:rsidRDefault="00BE1D06" w:rsidP="00BE1D06">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lesivo previsto no art. 5º da Lei nº 12.846, de 1º de agosto de 2013.</w:t>
      </w:r>
    </w:p>
    <w:p w14:paraId="40D85713" w14:textId="77777777" w:rsidR="00BE1D06" w:rsidRPr="00C47895" w:rsidRDefault="00BE1D06" w:rsidP="00BE1D06">
      <w:pPr>
        <w:pStyle w:val="Nivel2"/>
        <w:tabs>
          <w:tab w:val="left" w:pos="426"/>
        </w:tabs>
        <w:spacing w:before="0" w:after="0" w:line="240" w:lineRule="auto"/>
        <w:ind w:left="0" w:firstLine="0"/>
        <w:rPr>
          <w:rStyle w:val="normaltextrun"/>
          <w:rFonts w:ascii="Garamond" w:hAnsi="Garamond"/>
          <w:i/>
          <w:color w:val="auto"/>
          <w:sz w:val="24"/>
          <w:szCs w:val="24"/>
        </w:rPr>
      </w:pPr>
      <w:r w:rsidRPr="00C47895">
        <w:rPr>
          <w:rStyle w:val="normaltextrun"/>
          <w:rFonts w:ascii="Garamond" w:hAnsi="Garamond"/>
          <w:color w:val="auto"/>
          <w:sz w:val="24"/>
          <w:szCs w:val="24"/>
        </w:rPr>
        <w:t xml:space="preserve">Serão </w:t>
      </w:r>
      <w:r w:rsidRPr="00C47895">
        <w:rPr>
          <w:rFonts w:ascii="Garamond" w:hAnsi="Garamond"/>
          <w:color w:val="auto"/>
          <w:sz w:val="24"/>
          <w:szCs w:val="24"/>
        </w:rPr>
        <w:t>aplicadas</w:t>
      </w:r>
      <w:r w:rsidRPr="00C47895">
        <w:rPr>
          <w:rStyle w:val="normaltextrun"/>
          <w:rFonts w:ascii="Garamond" w:hAnsi="Garamond"/>
          <w:color w:val="auto"/>
          <w:sz w:val="24"/>
          <w:szCs w:val="24"/>
        </w:rPr>
        <w:t xml:space="preserve"> ao Contratado que incorrer nas infrações acima descritas as seguintes sanções:</w:t>
      </w:r>
    </w:p>
    <w:p w14:paraId="4691493F" w14:textId="77777777" w:rsidR="00BE1D06" w:rsidRPr="00C47895" w:rsidRDefault="00BE1D06" w:rsidP="00BE1D06">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4EB3CB74" w14:textId="77777777" w:rsidR="00BE1D06" w:rsidRPr="00C47895" w:rsidRDefault="00BE1D06" w:rsidP="00BE1D06">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62910B9D" w14:textId="77777777" w:rsidR="00BE1D06" w:rsidRPr="00C47895" w:rsidRDefault="00BE1D06" w:rsidP="00BE1D06">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71776424" w14:textId="77777777" w:rsidR="00BE1D06" w:rsidRPr="00C47895" w:rsidRDefault="00BE1D06" w:rsidP="00BE1D06">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Multa:</w:t>
      </w:r>
    </w:p>
    <w:p w14:paraId="0C49BEAE" w14:textId="77777777" w:rsidR="00BE1D06" w:rsidRPr="00C47895" w:rsidRDefault="00BE1D06" w:rsidP="00BE1D06">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Moratória, para as infrações descritas no item “d”, de </w:t>
      </w:r>
      <w:r w:rsidRPr="00C47895">
        <w:rPr>
          <w:rStyle w:val="normaltextrun"/>
          <w:rFonts w:ascii="Garamond" w:hAnsi="Garamond"/>
          <w:b/>
          <w:sz w:val="24"/>
          <w:szCs w:val="24"/>
        </w:rPr>
        <w:t>0,5</w:t>
      </w:r>
      <w:r w:rsidRPr="00C47895">
        <w:rPr>
          <w:rStyle w:val="normaltextrun"/>
          <w:rFonts w:ascii="Garamond" w:hAnsi="Garamond"/>
          <w:sz w:val="24"/>
          <w:szCs w:val="24"/>
        </w:rPr>
        <w:t>% (</w:t>
      </w:r>
      <w:r w:rsidRPr="00C47895">
        <w:rPr>
          <w:rStyle w:val="normaltextrun"/>
          <w:rFonts w:ascii="Garamond" w:hAnsi="Garamond"/>
          <w:b/>
          <w:sz w:val="24"/>
          <w:szCs w:val="24"/>
        </w:rPr>
        <w:t>meio</w:t>
      </w:r>
      <w:r w:rsidRPr="00C47895">
        <w:rPr>
          <w:rStyle w:val="normaltextrun"/>
          <w:rFonts w:ascii="Garamond" w:hAnsi="Garamond"/>
          <w:sz w:val="24"/>
          <w:szCs w:val="24"/>
        </w:rPr>
        <w:t xml:space="preserve"> por cento) por dia de atraso injustificado sobre o valor da parcela inadimplida, até o limite de </w:t>
      </w:r>
      <w:r w:rsidRPr="00C47895">
        <w:rPr>
          <w:rStyle w:val="normaltextrun"/>
          <w:rFonts w:ascii="Garamond" w:hAnsi="Garamond"/>
          <w:b/>
          <w:sz w:val="24"/>
          <w:szCs w:val="24"/>
        </w:rPr>
        <w:t>10</w:t>
      </w:r>
      <w:r w:rsidRPr="00C47895">
        <w:rPr>
          <w:rStyle w:val="normaltextrun"/>
          <w:rFonts w:ascii="Garamond" w:hAnsi="Garamond"/>
          <w:sz w:val="24"/>
          <w:szCs w:val="24"/>
        </w:rPr>
        <w:t xml:space="preserve"> (</w:t>
      </w:r>
      <w:r w:rsidRPr="00C47895">
        <w:rPr>
          <w:rStyle w:val="normaltextrun"/>
          <w:rFonts w:ascii="Garamond" w:hAnsi="Garamond"/>
          <w:b/>
          <w:sz w:val="24"/>
          <w:szCs w:val="24"/>
        </w:rPr>
        <w:t>dez</w:t>
      </w:r>
      <w:r w:rsidRPr="00C47895">
        <w:rPr>
          <w:rStyle w:val="normaltextrun"/>
          <w:rFonts w:ascii="Garamond" w:hAnsi="Garamond"/>
          <w:sz w:val="24"/>
          <w:szCs w:val="24"/>
        </w:rPr>
        <w:t>) dias</w:t>
      </w:r>
    </w:p>
    <w:p w14:paraId="0424C798" w14:textId="77777777" w:rsidR="00BE1D06" w:rsidRPr="00C47895" w:rsidRDefault="00BE1D06" w:rsidP="00BE1D06">
      <w:pPr>
        <w:pStyle w:val="Nivel4"/>
        <w:tabs>
          <w:tab w:val="left" w:pos="851"/>
        </w:tabs>
        <w:spacing w:before="0" w:after="0" w:line="240" w:lineRule="auto"/>
        <w:ind w:left="0"/>
        <w:rPr>
          <w:rStyle w:val="normaltextrun"/>
          <w:rFonts w:ascii="Garamond" w:hAnsi="Garamond"/>
          <w:sz w:val="24"/>
          <w:szCs w:val="24"/>
        </w:rPr>
      </w:pPr>
      <w:r w:rsidRPr="00C4789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209D668" w14:textId="77777777" w:rsidR="00BE1D06" w:rsidRPr="00C47895" w:rsidRDefault="00BE1D06" w:rsidP="00BE1D06">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1E731280" w14:textId="77777777" w:rsidR="00BE1D06" w:rsidRPr="00C47895" w:rsidRDefault="00BE1D06" w:rsidP="00BE1D06">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as infrações descritas acima alíneas “</w:t>
      </w:r>
      <w:r w:rsidRPr="00C47895">
        <w:rPr>
          <w:rStyle w:val="normaltextrun"/>
          <w:rFonts w:ascii="Garamond" w:hAnsi="Garamond"/>
          <w:b/>
          <w:sz w:val="24"/>
          <w:szCs w:val="24"/>
        </w:rPr>
        <w:t>e</w:t>
      </w:r>
      <w:r w:rsidRPr="00C47895">
        <w:rPr>
          <w:rStyle w:val="normaltextrun"/>
          <w:rFonts w:ascii="Garamond" w:hAnsi="Garamond"/>
          <w:sz w:val="24"/>
          <w:szCs w:val="24"/>
        </w:rPr>
        <w:t>” a “</w:t>
      </w:r>
      <w:r w:rsidRPr="00C47895">
        <w:rPr>
          <w:rStyle w:val="normaltextrun"/>
          <w:rFonts w:ascii="Garamond" w:hAnsi="Garamond"/>
          <w:b/>
          <w:sz w:val="24"/>
          <w:szCs w:val="24"/>
        </w:rPr>
        <w:t>h</w:t>
      </w:r>
      <w:r w:rsidRPr="00C47895">
        <w:rPr>
          <w:rStyle w:val="normaltextrun"/>
          <w:rFonts w:ascii="Garamond" w:hAnsi="Garamond"/>
          <w:sz w:val="24"/>
          <w:szCs w:val="24"/>
        </w:rPr>
        <w:t xml:space="preserve">” de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30</w:t>
      </w:r>
      <w:r w:rsidRPr="00C47895">
        <w:rPr>
          <w:rStyle w:val="normaltextrun"/>
          <w:rFonts w:ascii="Garamond" w:hAnsi="Garamond"/>
          <w:sz w:val="24"/>
          <w:szCs w:val="24"/>
        </w:rPr>
        <w:t>% (</w:t>
      </w:r>
      <w:r w:rsidRPr="00C47895">
        <w:rPr>
          <w:rStyle w:val="normaltextrun"/>
          <w:rFonts w:ascii="Garamond" w:hAnsi="Garamond"/>
          <w:b/>
          <w:sz w:val="24"/>
          <w:szCs w:val="24"/>
        </w:rPr>
        <w:t>trinta</w:t>
      </w:r>
      <w:r w:rsidRPr="00C47895">
        <w:rPr>
          <w:rStyle w:val="normaltextrun"/>
          <w:rFonts w:ascii="Garamond" w:hAnsi="Garamond"/>
          <w:sz w:val="24"/>
          <w:szCs w:val="24"/>
        </w:rPr>
        <w:t xml:space="preserve"> por cento) do valor da contratação.</w:t>
      </w:r>
    </w:p>
    <w:p w14:paraId="3F996D40" w14:textId="77777777" w:rsidR="00BE1D06" w:rsidRPr="00C47895" w:rsidRDefault="00BE1D06" w:rsidP="00BE1D06">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inexecução total do contrato prevista acima na alínea “</w:t>
      </w:r>
      <w:r w:rsidRPr="00C47895">
        <w:rPr>
          <w:rStyle w:val="normaltextrun"/>
          <w:rFonts w:ascii="Garamond" w:hAnsi="Garamond"/>
          <w:b/>
          <w:sz w:val="24"/>
          <w:szCs w:val="24"/>
        </w:rPr>
        <w:t>c</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7C01054A" w14:textId="77777777" w:rsidR="00BE1D06" w:rsidRPr="00C47895" w:rsidRDefault="00BE1D06" w:rsidP="00BE1D06">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b</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4E34EE4E" w14:textId="77777777" w:rsidR="00BE1D06" w:rsidRPr="00C47895" w:rsidRDefault="00BE1D06" w:rsidP="00BE1D06">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Compensatória, em substituição à multa moratória para a infração descrita acima na alínea “d”,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15</w:t>
      </w:r>
      <w:r w:rsidRPr="00C47895">
        <w:rPr>
          <w:rStyle w:val="normaltextrun"/>
          <w:rFonts w:ascii="Garamond" w:hAnsi="Garamond"/>
          <w:sz w:val="24"/>
          <w:szCs w:val="24"/>
        </w:rPr>
        <w:t>% (</w:t>
      </w:r>
      <w:r w:rsidRPr="00C47895">
        <w:rPr>
          <w:rStyle w:val="normaltextrun"/>
          <w:rFonts w:ascii="Garamond" w:hAnsi="Garamond"/>
          <w:b/>
          <w:sz w:val="24"/>
          <w:szCs w:val="24"/>
        </w:rPr>
        <w:t>quinze</w:t>
      </w:r>
      <w:r w:rsidRPr="00C47895">
        <w:rPr>
          <w:rStyle w:val="normaltextrun"/>
          <w:rFonts w:ascii="Garamond" w:hAnsi="Garamond"/>
          <w:sz w:val="24"/>
          <w:szCs w:val="24"/>
        </w:rPr>
        <w:t xml:space="preserve"> por cento) do valor da contratação.</w:t>
      </w:r>
    </w:p>
    <w:p w14:paraId="5FA6FB14" w14:textId="77777777" w:rsidR="00BE1D06" w:rsidRPr="00C47895" w:rsidRDefault="00BE1D06" w:rsidP="00BE1D06">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a</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(d</w:t>
      </w:r>
      <w:r w:rsidRPr="00C47895">
        <w:rPr>
          <w:rStyle w:val="normaltextrun"/>
          <w:rFonts w:ascii="Garamond" w:hAnsi="Garamond"/>
          <w:b/>
          <w:sz w:val="24"/>
          <w:szCs w:val="24"/>
        </w:rPr>
        <w:t>ez</w:t>
      </w:r>
      <w:r w:rsidRPr="00C47895">
        <w:rPr>
          <w:rStyle w:val="normaltextrun"/>
          <w:rFonts w:ascii="Garamond" w:hAnsi="Garamond"/>
          <w:sz w:val="24"/>
          <w:szCs w:val="24"/>
        </w:rPr>
        <w:t xml:space="preserve"> por cento) do valor da contratação, ressalvadas as seguintes infrações também enquadráveis nessa alínea:</w:t>
      </w:r>
    </w:p>
    <w:p w14:paraId="23FB18D1" w14:textId="77777777" w:rsidR="00BE1D06" w:rsidRPr="00C47895" w:rsidRDefault="00BE1D06" w:rsidP="00BE1D06">
      <w:pPr>
        <w:pStyle w:val="Nivel5"/>
        <w:tabs>
          <w:tab w:val="clear" w:pos="3600"/>
          <w:tab w:val="left" w:pos="993"/>
        </w:tabs>
        <w:spacing w:before="0" w:after="0" w:line="240" w:lineRule="auto"/>
        <w:ind w:left="0"/>
        <w:rPr>
          <w:rFonts w:ascii="Garamond" w:hAnsi="Garamond"/>
          <w:sz w:val="24"/>
          <w:szCs w:val="24"/>
        </w:rPr>
      </w:pPr>
      <w:r w:rsidRPr="00C47895">
        <w:rPr>
          <w:rStyle w:val="normaltextrun"/>
          <w:rFonts w:ascii="Garamond" w:hAnsi="Garamond"/>
          <w:iCs/>
          <w:sz w:val="24"/>
          <w:szCs w:val="24"/>
        </w:rPr>
        <w:lastRenderedPageBreak/>
        <w:t xml:space="preserve">Deixar de entregar item solicitado em ordem de fornecimento sem comprovar motivo justo ou fator superveniente imprevisível. </w:t>
      </w:r>
    </w:p>
    <w:p w14:paraId="72F3C8A3"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aplicação das sanções previstas neste </w:t>
      </w:r>
      <w:r w:rsidRPr="00C47895">
        <w:rPr>
          <w:rFonts w:ascii="Garamond" w:hAnsi="Garamond"/>
          <w:color w:val="auto"/>
          <w:sz w:val="24"/>
          <w:szCs w:val="24"/>
        </w:rPr>
        <w:t xml:space="preserve">Termo de Referência </w:t>
      </w:r>
      <w:r w:rsidRPr="00C47895">
        <w:rPr>
          <w:rStyle w:val="normaltextrun"/>
          <w:rFonts w:ascii="Garamond" w:hAnsi="Garamond"/>
          <w:color w:val="auto"/>
          <w:sz w:val="24"/>
          <w:szCs w:val="24"/>
        </w:rPr>
        <w:t>não exclui, em hipótese alguma, a obrigação de reparação integral do dano causado ao Contratante.</w:t>
      </w:r>
    </w:p>
    <w:p w14:paraId="0D6516B2"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Todas as sanções previstas neste </w:t>
      </w:r>
      <w:r w:rsidRPr="00C47895">
        <w:rPr>
          <w:rFonts w:ascii="Garamond" w:hAnsi="Garamond"/>
          <w:color w:val="auto"/>
          <w:sz w:val="24"/>
          <w:szCs w:val="24"/>
        </w:rPr>
        <w:t>Termo de Referência</w:t>
      </w:r>
      <w:r w:rsidRPr="00C47895">
        <w:rPr>
          <w:rStyle w:val="normaltextrun"/>
          <w:rFonts w:ascii="Garamond" w:hAnsi="Garamond"/>
          <w:color w:val="auto"/>
          <w:sz w:val="24"/>
          <w:szCs w:val="24"/>
        </w:rPr>
        <w:t xml:space="preserve"> poderão ser aplicadas cumulativamente com a multa.</w:t>
      </w:r>
    </w:p>
    <w:p w14:paraId="7A245957"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Antes da aplicação da </w:t>
      </w:r>
      <w:r w:rsidRPr="00C47895">
        <w:rPr>
          <w:rStyle w:val="normaltextrun"/>
          <w:rFonts w:ascii="Garamond" w:hAnsi="Garamond"/>
          <w:color w:val="auto"/>
          <w:sz w:val="24"/>
          <w:szCs w:val="24"/>
        </w:rPr>
        <w:t>multa</w:t>
      </w:r>
      <w:r w:rsidRPr="00C47895">
        <w:rPr>
          <w:rFonts w:ascii="Garamond" w:hAnsi="Garamond"/>
          <w:color w:val="auto"/>
          <w:sz w:val="24"/>
          <w:szCs w:val="24"/>
        </w:rPr>
        <w:t xml:space="preserve"> será facultada a defesa do interessado no prazo de 15 (quinze) dias úteis, contado da data de sua intimação</w:t>
      </w:r>
      <w:r w:rsidRPr="00C47895">
        <w:rPr>
          <w:rStyle w:val="normaltextrun"/>
          <w:rFonts w:ascii="Garamond" w:hAnsi="Garamond"/>
          <w:color w:val="auto"/>
          <w:sz w:val="24"/>
          <w:szCs w:val="24"/>
        </w:rPr>
        <w:t>.</w:t>
      </w:r>
    </w:p>
    <w:p w14:paraId="5F846506"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Se a multa aplicada e as indenizações cabíveis forem superiores ao valor do pagamento </w:t>
      </w:r>
      <w:r w:rsidRPr="00C47895">
        <w:rPr>
          <w:rFonts w:ascii="Garamond" w:hAnsi="Garamond"/>
          <w:color w:val="auto"/>
          <w:sz w:val="24"/>
          <w:szCs w:val="24"/>
        </w:rPr>
        <w:t>eventualmente</w:t>
      </w:r>
      <w:r w:rsidRPr="00C4789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75249249"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multa poderá ser recolhida </w:t>
      </w:r>
      <w:r w:rsidRPr="00C47895">
        <w:rPr>
          <w:rFonts w:ascii="Garamond" w:hAnsi="Garamond"/>
          <w:color w:val="auto"/>
          <w:sz w:val="24"/>
          <w:szCs w:val="24"/>
        </w:rPr>
        <w:t>administrativamente</w:t>
      </w:r>
      <w:r w:rsidRPr="00C47895">
        <w:rPr>
          <w:rStyle w:val="normaltextrun"/>
          <w:rFonts w:ascii="Garamond" w:hAnsi="Garamond"/>
          <w:color w:val="auto"/>
          <w:sz w:val="24"/>
          <w:szCs w:val="24"/>
        </w:rPr>
        <w:t xml:space="preserve"> no prazo máximo de </w:t>
      </w:r>
      <w:r w:rsidRPr="00C47895">
        <w:rPr>
          <w:rFonts w:ascii="Garamond" w:hAnsi="Garamond"/>
          <w:color w:val="auto"/>
          <w:sz w:val="24"/>
          <w:szCs w:val="24"/>
        </w:rPr>
        <w:t>15 (quinze) dias úteis</w:t>
      </w:r>
      <w:r w:rsidRPr="00C47895">
        <w:rPr>
          <w:rStyle w:val="normaltextrun"/>
          <w:rFonts w:ascii="Garamond" w:hAnsi="Garamond"/>
          <w:color w:val="auto"/>
          <w:sz w:val="24"/>
          <w:szCs w:val="24"/>
        </w:rPr>
        <w:t>, a contar da data do recebimento da comunicação enviada pela autoridade competente.</w:t>
      </w:r>
    </w:p>
    <w:p w14:paraId="170CE512" w14:textId="77777777" w:rsidR="00BE1D06" w:rsidRPr="00C47895" w:rsidRDefault="00BE1D06" w:rsidP="00BE1D06">
      <w:pPr>
        <w:pStyle w:val="Nivel2"/>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4BCA267" w14:textId="77777777" w:rsidR="00BE1D06" w:rsidRPr="00C47895" w:rsidRDefault="00BE1D06" w:rsidP="00BE1D06">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3AF3278" w14:textId="77777777" w:rsidR="00BE1D06" w:rsidRPr="00C47895" w:rsidRDefault="00BE1D06" w:rsidP="00BE1D06">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632FF265"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Na aplicação </w:t>
      </w:r>
      <w:r w:rsidRPr="00C47895">
        <w:rPr>
          <w:rFonts w:ascii="Garamond" w:hAnsi="Garamond"/>
          <w:color w:val="auto"/>
          <w:sz w:val="24"/>
          <w:szCs w:val="24"/>
        </w:rPr>
        <w:t>das</w:t>
      </w:r>
      <w:r w:rsidRPr="00C47895">
        <w:rPr>
          <w:rStyle w:val="normaltextrun"/>
          <w:rFonts w:ascii="Garamond" w:hAnsi="Garamond"/>
          <w:color w:val="auto"/>
          <w:sz w:val="24"/>
          <w:szCs w:val="24"/>
        </w:rPr>
        <w:t xml:space="preserve"> sanções serão considerados:</w:t>
      </w:r>
    </w:p>
    <w:p w14:paraId="4172ED80" w14:textId="77777777" w:rsidR="00BE1D06" w:rsidRPr="00C47895" w:rsidRDefault="00BE1D06" w:rsidP="00BE1D06">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natureza e a gravidade da infração cometida;</w:t>
      </w:r>
    </w:p>
    <w:p w14:paraId="710E150C" w14:textId="77777777" w:rsidR="00BE1D06" w:rsidRPr="00C47895" w:rsidRDefault="00BE1D06" w:rsidP="00BE1D06">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peculiaridades do caso concreto;</w:t>
      </w:r>
    </w:p>
    <w:p w14:paraId="444A6D7D" w14:textId="77777777" w:rsidR="00BE1D06" w:rsidRPr="00C47895" w:rsidRDefault="00BE1D06" w:rsidP="00BE1D06">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circunstâncias agravantes ou atenuantes;</w:t>
      </w:r>
    </w:p>
    <w:p w14:paraId="76571F43" w14:textId="77777777" w:rsidR="00BE1D06" w:rsidRPr="00C47895" w:rsidRDefault="00BE1D06" w:rsidP="00BE1D06">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danos que dela provierem para o Contratante;</w:t>
      </w:r>
      <w:r w:rsidRPr="00C47895">
        <w:rPr>
          <w:rStyle w:val="normaltextrun"/>
          <w:rFonts w:ascii="Garamond" w:hAnsi="Garamond"/>
          <w:color w:val="auto"/>
          <w:sz w:val="24"/>
          <w:szCs w:val="24"/>
        </w:rPr>
        <w:t xml:space="preserve"> e</w:t>
      </w:r>
    </w:p>
    <w:p w14:paraId="075738CA" w14:textId="77777777" w:rsidR="00BE1D06" w:rsidRPr="00C47895" w:rsidRDefault="00BE1D06" w:rsidP="00BE1D06">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implantação ou o aperfeiçoamento de programa de integridade, conforme normas e orientações dos órgãos de controle.</w:t>
      </w:r>
    </w:p>
    <w:p w14:paraId="382A6324"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Os atos previstos como infrações administrativas na Lei nº 14.133, de 2021, ou em outras leis de licitações e contratos da </w:t>
      </w:r>
      <w:r w:rsidRPr="00C47895">
        <w:rPr>
          <w:rFonts w:ascii="Garamond" w:hAnsi="Garamond"/>
          <w:color w:val="auto"/>
          <w:sz w:val="24"/>
          <w:szCs w:val="24"/>
        </w:rPr>
        <w:t>Administração</w:t>
      </w:r>
      <w:r w:rsidRPr="00C4789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4D2A3A0A"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47895">
        <w:rPr>
          <w:rFonts w:ascii="Garamond" w:hAnsi="Garamond"/>
          <w:color w:val="auto"/>
          <w:sz w:val="24"/>
          <w:szCs w:val="24"/>
        </w:rPr>
        <w:t>neste Termo de Referência</w:t>
      </w:r>
      <w:r w:rsidRPr="00C4789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80162EE"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 Contratante deverá, no prazo máximo de 15 (quinze) dias úteis, contado da data de aplicação da sanção, </w:t>
      </w:r>
      <w:r w:rsidRPr="00C47895">
        <w:rPr>
          <w:rFonts w:ascii="Garamond" w:hAnsi="Garamond"/>
          <w:color w:val="auto"/>
          <w:sz w:val="24"/>
          <w:szCs w:val="24"/>
        </w:rPr>
        <w:t>informar</w:t>
      </w:r>
      <w:r w:rsidRPr="00C4789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83D2160" w14:textId="77777777" w:rsidR="00BE1D06"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As sanções de impedimento de licitar e contratar e declaração de inidoneidade para licitar ou contratar são passíveis </w:t>
      </w:r>
      <w:r w:rsidRPr="00C47895">
        <w:rPr>
          <w:rFonts w:ascii="Garamond" w:hAnsi="Garamond"/>
          <w:color w:val="auto"/>
          <w:sz w:val="24"/>
          <w:szCs w:val="24"/>
        </w:rPr>
        <w:t>de</w:t>
      </w:r>
      <w:r w:rsidRPr="00C47895">
        <w:rPr>
          <w:rStyle w:val="normaltextrun"/>
          <w:rFonts w:ascii="Garamond" w:hAnsi="Garamond"/>
          <w:color w:val="auto"/>
          <w:sz w:val="24"/>
          <w:szCs w:val="24"/>
        </w:rPr>
        <w:t xml:space="preserve"> reabilitação na forma do art. 163 da Lei nº 14.133, de 2021.</w:t>
      </w:r>
    </w:p>
    <w:p w14:paraId="6E0CEE86" w14:textId="117E1E61" w:rsidR="00EE41BA" w:rsidRPr="00C47895" w:rsidRDefault="00BE1D06" w:rsidP="00BE1D06">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Os</w:t>
      </w:r>
      <w:r w:rsidRPr="00C4789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w:t>
      </w:r>
      <w:r w:rsidRPr="00C47895">
        <w:rPr>
          <w:rStyle w:val="normaltextrun"/>
          <w:rFonts w:ascii="Garamond" w:hAnsi="Garamond"/>
          <w:color w:val="auto"/>
          <w:sz w:val="24"/>
          <w:szCs w:val="24"/>
        </w:rPr>
        <w:lastRenderedPageBreak/>
        <w:t xml:space="preserve">ou parcialmente, com os créditos devidos pelo referido órgão decorrentes deste mesmo contrato ou de outros contratos administrativos que o Contratado possua com o mesmo órgão ora Contratante. </w:t>
      </w:r>
    </w:p>
    <w:p w14:paraId="01276B1E" w14:textId="77777777" w:rsidR="00EE41BA" w:rsidRPr="00C4789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C47895" w:rsidRDefault="00EE41BA" w:rsidP="00351DF1">
      <w:pPr>
        <w:pStyle w:val="Nivel01"/>
        <w:tabs>
          <w:tab w:val="left" w:pos="284"/>
        </w:tabs>
        <w:spacing w:before="0"/>
        <w:ind w:left="0" w:firstLine="0"/>
        <w:rPr>
          <w:rFonts w:ascii="Garamond" w:hAnsi="Garamond"/>
          <w:sz w:val="24"/>
        </w:rPr>
      </w:pPr>
      <w:bookmarkStart w:id="46" w:name="_Toc155095224"/>
      <w:r w:rsidRPr="00C47895">
        <w:rPr>
          <w:rFonts w:ascii="Garamond" w:hAnsi="Garamond"/>
          <w:sz w:val="24"/>
        </w:rPr>
        <w:t xml:space="preserve">DO REAJUSTE </w:t>
      </w:r>
    </w:p>
    <w:p w14:paraId="536AF08D" w14:textId="5BA23DF3" w:rsidR="00EE41BA" w:rsidRPr="00C4789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preços inicialmente contratados são fixos e irreajustáveis no prazo de um ano contado da data do orçamento estimado, em </w:t>
      </w:r>
      <w:r w:rsidR="00377C36">
        <w:rPr>
          <w:rFonts w:ascii="Garamond" w:hAnsi="Garamond"/>
          <w:iCs/>
          <w:color w:val="auto"/>
          <w:sz w:val="24"/>
          <w:szCs w:val="24"/>
        </w:rPr>
        <w:t>14/01/2026</w:t>
      </w:r>
      <w:r w:rsidRPr="00C47895">
        <w:rPr>
          <w:rFonts w:ascii="Garamond" w:hAnsi="Garamond"/>
          <w:color w:val="auto"/>
          <w:sz w:val="24"/>
          <w:szCs w:val="24"/>
        </w:rPr>
        <w:t>.</w:t>
      </w:r>
    </w:p>
    <w:p w14:paraId="489B2165" w14:textId="77777777" w:rsidR="00EE41BA" w:rsidRPr="00C4789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C47895">
        <w:rPr>
          <w:rFonts w:ascii="Garamond" w:hAnsi="Garamond"/>
          <w:iCs/>
          <w:color w:val="auto"/>
          <w:sz w:val="24"/>
          <w:szCs w:val="24"/>
        </w:rPr>
        <w:t>,</w:t>
      </w:r>
      <w:r w:rsidRPr="00C47895">
        <w:rPr>
          <w:rFonts w:ascii="Garamond" w:hAnsi="Garamond"/>
          <w:color w:val="auto"/>
          <w:sz w:val="24"/>
          <w:szCs w:val="24"/>
        </w:rPr>
        <w:t xml:space="preserve"> exclusivamente para as obrigações iniciadas e concluídas após a ocorrência da anualidade.</w:t>
      </w:r>
    </w:p>
    <w:p w14:paraId="025D072C" w14:textId="77777777" w:rsidR="00EE41BA" w:rsidRPr="00C4789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C4789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C47895">
        <w:rPr>
          <w:rFonts w:ascii="Garamond" w:eastAsia="Times New Roman" w:hAnsi="Garamond"/>
          <w:color w:val="auto"/>
          <w:sz w:val="24"/>
          <w:szCs w:val="24"/>
        </w:rPr>
        <w:t xml:space="preserve"> </w:t>
      </w:r>
    </w:p>
    <w:p w14:paraId="0F9528C3" w14:textId="77777777" w:rsidR="00EE41BA" w:rsidRPr="00C4789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Nas aferições finais, o(s) índice(s) utilizado(s) para reajuste será(ão), obrigatoriamente, o(s) definitivo(s).</w:t>
      </w:r>
    </w:p>
    <w:p w14:paraId="68497729" w14:textId="77777777" w:rsidR="00EE41BA" w:rsidRPr="00C4789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656D542E" w14:textId="77777777" w:rsidR="00EE41BA" w:rsidRPr="00C4789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C47895"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reajuste será realizado por apostilamento.</w:t>
      </w:r>
    </w:p>
    <w:p w14:paraId="6A92B0E3" w14:textId="77777777" w:rsidR="00EE41BA" w:rsidRPr="00C47895" w:rsidRDefault="00EE41BA" w:rsidP="00351DF1">
      <w:pPr>
        <w:pStyle w:val="Nivel01"/>
        <w:numPr>
          <w:ilvl w:val="0"/>
          <w:numId w:val="0"/>
        </w:numPr>
        <w:tabs>
          <w:tab w:val="clear" w:pos="567"/>
          <w:tab w:val="left" w:pos="284"/>
        </w:tabs>
        <w:spacing w:before="0"/>
        <w:rPr>
          <w:rFonts w:ascii="Garamond" w:hAnsi="Garamond"/>
          <w:sz w:val="24"/>
        </w:rPr>
      </w:pPr>
    </w:p>
    <w:p w14:paraId="1898D3DA" w14:textId="77777777" w:rsidR="00EE41BA" w:rsidRPr="00C47895" w:rsidRDefault="00EE41BA" w:rsidP="00351DF1">
      <w:pPr>
        <w:pStyle w:val="Nivel01"/>
        <w:tabs>
          <w:tab w:val="clear" w:pos="567"/>
          <w:tab w:val="left" w:pos="426"/>
        </w:tabs>
        <w:spacing w:before="0"/>
        <w:ind w:left="0" w:firstLine="0"/>
        <w:rPr>
          <w:rFonts w:ascii="Garamond" w:hAnsi="Garamond"/>
          <w:sz w:val="24"/>
        </w:rPr>
      </w:pPr>
      <w:r w:rsidRPr="00C47895">
        <w:rPr>
          <w:rFonts w:ascii="Garamond" w:hAnsi="Garamond"/>
          <w:sz w:val="24"/>
        </w:rPr>
        <w:t>DA IMPUGNAÇÃO AO EDITAL E DO PEDIDO DE ESCLARECIMENTO</w:t>
      </w:r>
      <w:bookmarkEnd w:id="46"/>
    </w:p>
    <w:p w14:paraId="3A040E70"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Qualquer pessoa é parte legítima para impugnar este Edital por irregularidade na aplicação da </w:t>
      </w:r>
      <w:hyperlink r:id="rId27" w:history="1">
        <w:r w:rsidRPr="00C47895">
          <w:rPr>
            <w:rStyle w:val="Hyperlink"/>
            <w:rFonts w:ascii="Garamond" w:hAnsi="Garamond"/>
            <w:color w:val="auto"/>
            <w:sz w:val="24"/>
            <w:szCs w:val="24"/>
          </w:rPr>
          <w:t>Lei nº 14.133, de 2021</w:t>
        </w:r>
      </w:hyperlink>
      <w:r w:rsidRPr="00C47895">
        <w:rPr>
          <w:rFonts w:ascii="Garamond" w:hAnsi="Garamond"/>
          <w:color w:val="auto"/>
          <w:sz w:val="24"/>
          <w:szCs w:val="24"/>
        </w:rPr>
        <w:t>, devendo protocolar o pedido até 3 (três) dias úteis antes da data da abertura do certame.</w:t>
      </w:r>
    </w:p>
    <w:p w14:paraId="48AABA06"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8AF6221"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impugnação e o pedido de esclarecimento poderão ser realizados por forma eletrônica, </w:t>
      </w:r>
      <w:r w:rsidRPr="00C47895">
        <w:rPr>
          <w:rFonts w:ascii="Garamond" w:hAnsi="Garamond"/>
          <w:iCs/>
          <w:color w:val="auto"/>
          <w:sz w:val="24"/>
          <w:szCs w:val="24"/>
        </w:rPr>
        <w:t>pelos seguintes meios</w:t>
      </w:r>
      <w:r w:rsidRPr="00C47895">
        <w:rPr>
          <w:rFonts w:ascii="Garamond" w:hAnsi="Garamond"/>
          <w:color w:val="auto"/>
          <w:sz w:val="24"/>
          <w:szCs w:val="24"/>
        </w:rPr>
        <w:t xml:space="preserve">: </w:t>
      </w:r>
      <w:hyperlink r:id="rId28" w:history="1">
        <w:r w:rsidRPr="00C47895">
          <w:rPr>
            <w:rStyle w:val="Hyperlink"/>
            <w:rFonts w:ascii="Garamond" w:hAnsi="Garamond"/>
            <w:color w:val="auto"/>
            <w:sz w:val="24"/>
            <w:szCs w:val="24"/>
          </w:rPr>
          <w:t>https://licitanet.com.br</w:t>
        </w:r>
      </w:hyperlink>
      <w:r w:rsidRPr="00C47895">
        <w:rPr>
          <w:rFonts w:ascii="Garamond" w:hAnsi="Garamond"/>
          <w:color w:val="auto"/>
          <w:sz w:val="24"/>
          <w:szCs w:val="24"/>
        </w:rPr>
        <w:t xml:space="preserve"> ou pelo email: </w:t>
      </w:r>
      <w:hyperlink r:id="rId29" w:history="1">
        <w:r w:rsidRPr="00C47895">
          <w:rPr>
            <w:rStyle w:val="Hyperlink"/>
            <w:rFonts w:ascii="Garamond" w:hAnsi="Garamond"/>
            <w:color w:val="auto"/>
            <w:sz w:val="24"/>
            <w:szCs w:val="24"/>
          </w:rPr>
          <w:t>licitacao.pmcamg@gmail.com</w:t>
        </w:r>
      </w:hyperlink>
      <w:r w:rsidRPr="00C47895">
        <w:rPr>
          <w:rFonts w:ascii="Garamond" w:hAnsi="Garamond"/>
          <w:color w:val="auto"/>
          <w:sz w:val="24"/>
          <w:szCs w:val="24"/>
        </w:rPr>
        <w:t xml:space="preserve">. </w:t>
      </w:r>
    </w:p>
    <w:p w14:paraId="5B545FAF"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impugnações e pedidos de esclarecimentos não suspendem os prazos previstos no certame.</w:t>
      </w:r>
    </w:p>
    <w:p w14:paraId="4EE7924B"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Acolhida a impugnação, será definida e publicada nova data para a realização do certame.</w:t>
      </w:r>
    </w:p>
    <w:p w14:paraId="5DAB281D" w14:textId="77777777" w:rsidR="00EE41BA" w:rsidRPr="00C4789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C47895" w:rsidRDefault="00EE41BA" w:rsidP="00351DF1">
      <w:pPr>
        <w:pStyle w:val="Nivel01"/>
        <w:spacing w:before="0"/>
        <w:ind w:left="0" w:firstLine="0"/>
        <w:rPr>
          <w:rFonts w:ascii="Garamond" w:hAnsi="Garamond"/>
          <w:sz w:val="24"/>
        </w:rPr>
      </w:pPr>
      <w:bookmarkStart w:id="47" w:name="_Toc155095225"/>
      <w:r w:rsidRPr="00C47895">
        <w:rPr>
          <w:rFonts w:ascii="Garamond" w:hAnsi="Garamond"/>
          <w:sz w:val="24"/>
        </w:rPr>
        <w:t>DAS DISPOSIÇÕES GERAIS</w:t>
      </w:r>
      <w:bookmarkEnd w:id="47"/>
    </w:p>
    <w:p w14:paraId="3E9C7BF1"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48" w:name="_Hlk82473550"/>
      <w:r w:rsidRPr="00C47895">
        <w:rPr>
          <w:rFonts w:ascii="Garamond" w:hAnsi="Garamond"/>
          <w:color w:val="auto"/>
          <w:sz w:val="24"/>
          <w:szCs w:val="24"/>
        </w:rPr>
        <w:t>Será divulgada ata da sessão pública no sistema eletrônico.</w:t>
      </w:r>
    </w:p>
    <w:p w14:paraId="144BAD49"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homologação do resultado desta licitação não implicará direito à contratação.</w:t>
      </w:r>
    </w:p>
    <w:p w14:paraId="597E6E35"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D09638"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1FD48A" w14:textId="77777777" w:rsidR="00EE41BA" w:rsidRPr="00C4789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Em caso de divergência entre disposições deste Edital e de seus anexos ou demais peças que compõem o processo, prevalecerá as deste Edital.</w:t>
      </w:r>
    </w:p>
    <w:p w14:paraId="3C295EB7" w14:textId="7EB27DDE" w:rsidR="00EE41BA" w:rsidRPr="00C4789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 xml:space="preserve">O Edital e seus anexos estão disponíveis, na íntegra, no Portal Nacional de Contratações Públicas (PNCP) e endereço eletrônico </w:t>
      </w:r>
      <w:hyperlink r:id="rId30" w:history="1">
        <w:r w:rsidR="00B6702B" w:rsidRPr="00C47895">
          <w:rPr>
            <w:rStyle w:val="Hyperlink"/>
            <w:rFonts w:ascii="Garamond" w:hAnsi="Garamond"/>
            <w:sz w:val="24"/>
            <w:szCs w:val="24"/>
          </w:rPr>
          <w:t>www.verissimo.mg.gov.br</w:t>
        </w:r>
      </w:hyperlink>
      <w:r w:rsidRPr="00C47895">
        <w:rPr>
          <w:rFonts w:ascii="Garamond" w:hAnsi="Garamond"/>
          <w:color w:val="auto"/>
          <w:sz w:val="24"/>
          <w:szCs w:val="24"/>
        </w:rPr>
        <w:t xml:space="preserve">. </w:t>
      </w:r>
    </w:p>
    <w:p w14:paraId="1A236F3F" w14:textId="77777777" w:rsidR="00EE41BA" w:rsidRPr="00C47895"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C47895">
        <w:rPr>
          <w:rFonts w:ascii="Garamond" w:hAnsi="Garamond"/>
          <w:color w:val="auto"/>
          <w:sz w:val="24"/>
          <w:szCs w:val="24"/>
        </w:rPr>
        <w:t>Integram este Edital, para todos os fins e efeitos, os seguintes anexos:</w:t>
      </w:r>
    </w:p>
    <w:p w14:paraId="5C6F726A" w14:textId="77777777" w:rsidR="00EE41BA" w:rsidRPr="00C4789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ANEXO I – Termo de Referência</w:t>
      </w:r>
    </w:p>
    <w:p w14:paraId="3A8544FE" w14:textId="77777777" w:rsidR="00EE41BA" w:rsidRPr="00C47895" w:rsidRDefault="00EE41BA" w:rsidP="00351DF1">
      <w:pPr>
        <w:pStyle w:val="Nivel4"/>
        <w:tabs>
          <w:tab w:val="left" w:pos="284"/>
          <w:tab w:val="left" w:pos="993"/>
        </w:tabs>
        <w:spacing w:before="0" w:after="0" w:line="240" w:lineRule="auto"/>
        <w:ind w:left="0"/>
        <w:rPr>
          <w:rFonts w:ascii="Garamond" w:hAnsi="Garamond"/>
          <w:sz w:val="24"/>
          <w:szCs w:val="24"/>
        </w:rPr>
      </w:pPr>
      <w:r w:rsidRPr="00C47895">
        <w:rPr>
          <w:rFonts w:ascii="Garamond" w:hAnsi="Garamond"/>
          <w:sz w:val="24"/>
          <w:szCs w:val="24"/>
        </w:rPr>
        <w:t>Apêndice do Anexo I – Estudo Técnico Preliminar</w:t>
      </w:r>
    </w:p>
    <w:p w14:paraId="25B4A11D" w14:textId="77777777" w:rsidR="00EE41BA" w:rsidRPr="00C4789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ANEXO II – Minuta de Termo de Contrato</w:t>
      </w:r>
    </w:p>
    <w:p w14:paraId="1D958B09" w14:textId="77777777" w:rsidR="00EE41BA" w:rsidRPr="00C4789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ANEXO III – Declarações </w:t>
      </w:r>
    </w:p>
    <w:p w14:paraId="0D03A646" w14:textId="77777777" w:rsidR="00EE41BA" w:rsidRPr="00C47895"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ANEXO IV – Modelo de Propsota</w:t>
      </w:r>
    </w:p>
    <w:p w14:paraId="600E8247" w14:textId="77777777" w:rsidR="00EE41BA" w:rsidRPr="00C47895"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bookmarkEnd w:id="48"/>
    <w:p w14:paraId="0E60161D" w14:textId="7DBE1AF4" w:rsidR="00EE41BA" w:rsidRPr="00C47895" w:rsidRDefault="00EE41BA" w:rsidP="00351DF1">
      <w:pPr>
        <w:tabs>
          <w:tab w:val="left" w:pos="284"/>
          <w:tab w:val="left" w:pos="426"/>
        </w:tabs>
        <w:spacing w:after="0" w:line="240" w:lineRule="auto"/>
        <w:rPr>
          <w:rFonts w:ascii="Garamond" w:eastAsia="MS Mincho" w:hAnsi="Garamond" w:cs="Arial"/>
          <w:sz w:val="24"/>
          <w:szCs w:val="24"/>
        </w:rPr>
      </w:pPr>
      <w:r w:rsidRPr="00C47895">
        <w:rPr>
          <w:rFonts w:ascii="Garamond" w:hAnsi="Garamond"/>
          <w:sz w:val="24"/>
          <w:szCs w:val="24"/>
        </w:rPr>
        <w:t>Veríssimo</w:t>
      </w:r>
      <w:r w:rsidRPr="00C47895">
        <w:rPr>
          <w:rFonts w:ascii="Garamond" w:eastAsia="MS Mincho" w:hAnsi="Garamond" w:cs="Arial"/>
          <w:sz w:val="24"/>
          <w:szCs w:val="24"/>
        </w:rPr>
        <w:t xml:space="preserve"> /MG, </w:t>
      </w:r>
      <w:r w:rsidR="0009519E">
        <w:rPr>
          <w:rFonts w:ascii="Garamond" w:eastAsia="MS Mincho" w:hAnsi="Garamond" w:cs="Arial"/>
          <w:sz w:val="24"/>
          <w:szCs w:val="24"/>
        </w:rPr>
        <w:t>23 de janeiro de 2026</w:t>
      </w:r>
    </w:p>
    <w:p w14:paraId="4587B3DA" w14:textId="77777777" w:rsidR="00EE41BA" w:rsidRPr="00C47895" w:rsidRDefault="00EE41BA" w:rsidP="00351DF1">
      <w:pPr>
        <w:tabs>
          <w:tab w:val="left" w:pos="284"/>
          <w:tab w:val="left" w:pos="426"/>
        </w:tabs>
        <w:spacing w:after="0" w:line="240" w:lineRule="auto"/>
        <w:rPr>
          <w:rFonts w:ascii="Garamond" w:eastAsia="MS Mincho" w:hAnsi="Garamond" w:cs="Arial"/>
          <w:sz w:val="24"/>
          <w:szCs w:val="24"/>
        </w:rPr>
      </w:pPr>
    </w:p>
    <w:p w14:paraId="3AC52500" w14:textId="77777777" w:rsidR="00353C37" w:rsidRPr="00C47895" w:rsidRDefault="00353C37" w:rsidP="00351DF1">
      <w:pPr>
        <w:tabs>
          <w:tab w:val="left" w:pos="284"/>
          <w:tab w:val="left" w:pos="426"/>
        </w:tabs>
        <w:spacing w:after="0" w:line="240" w:lineRule="auto"/>
        <w:rPr>
          <w:rFonts w:ascii="Garamond" w:eastAsia="MS Mincho" w:hAnsi="Garamond" w:cs="Arial"/>
          <w:sz w:val="24"/>
          <w:szCs w:val="24"/>
        </w:rPr>
      </w:pPr>
    </w:p>
    <w:p w14:paraId="4B32FA83" w14:textId="77777777" w:rsidR="00F82B5E" w:rsidRPr="00C47895" w:rsidRDefault="00F82B5E" w:rsidP="00351DF1">
      <w:pPr>
        <w:tabs>
          <w:tab w:val="left" w:pos="284"/>
          <w:tab w:val="left" w:pos="426"/>
        </w:tabs>
        <w:spacing w:after="0" w:line="240" w:lineRule="auto"/>
        <w:rPr>
          <w:rFonts w:ascii="Garamond" w:eastAsia="MS Mincho" w:hAnsi="Garamond" w:cs="Arial"/>
          <w:sz w:val="24"/>
          <w:szCs w:val="24"/>
        </w:rPr>
      </w:pPr>
    </w:p>
    <w:p w14:paraId="7CA2F906" w14:textId="77777777" w:rsidR="00E30F70" w:rsidRPr="00C47895" w:rsidRDefault="00E30F70" w:rsidP="00351DF1">
      <w:pPr>
        <w:tabs>
          <w:tab w:val="left" w:pos="284"/>
          <w:tab w:val="left" w:pos="426"/>
        </w:tabs>
        <w:spacing w:after="0" w:line="240" w:lineRule="auto"/>
        <w:rPr>
          <w:rFonts w:ascii="Garamond" w:eastAsia="MS Mincho" w:hAnsi="Garamond" w:cs="Arial"/>
          <w:sz w:val="24"/>
          <w:szCs w:val="24"/>
        </w:rPr>
      </w:pPr>
    </w:p>
    <w:p w14:paraId="020B93FB" w14:textId="77777777" w:rsidR="00EE41BA" w:rsidRPr="00C47895" w:rsidRDefault="00EE41BA" w:rsidP="00351DF1">
      <w:pPr>
        <w:tabs>
          <w:tab w:val="left" w:pos="284"/>
          <w:tab w:val="left" w:pos="426"/>
        </w:tabs>
        <w:spacing w:after="0" w:line="240" w:lineRule="auto"/>
        <w:rPr>
          <w:rFonts w:ascii="Garamond" w:eastAsia="MS Mincho" w:hAnsi="Garamond" w:cs="Arial"/>
          <w:sz w:val="24"/>
          <w:szCs w:val="24"/>
        </w:rPr>
      </w:pPr>
    </w:p>
    <w:p w14:paraId="1138B93C" w14:textId="4A322192" w:rsidR="00EE41BA" w:rsidRPr="00C47895" w:rsidRDefault="00EE41BA" w:rsidP="00351DF1">
      <w:pPr>
        <w:tabs>
          <w:tab w:val="left" w:pos="284"/>
          <w:tab w:val="left" w:pos="426"/>
        </w:tabs>
        <w:spacing w:after="0" w:line="240" w:lineRule="auto"/>
        <w:jc w:val="center"/>
        <w:rPr>
          <w:rFonts w:ascii="Garamond" w:eastAsia="MS Mincho" w:hAnsi="Garamond" w:cs="Arial"/>
          <w:b/>
          <w:sz w:val="24"/>
          <w:szCs w:val="24"/>
        </w:rPr>
      </w:pPr>
      <w:r w:rsidRPr="00C47895">
        <w:rPr>
          <w:rFonts w:ascii="Garamond" w:eastAsia="MS Mincho" w:hAnsi="Garamond" w:cs="Arial"/>
          <w:b/>
          <w:sz w:val="24"/>
          <w:szCs w:val="24"/>
        </w:rPr>
        <w:t>MARCO AURELIO DOS SANTOS HORTÊNCIO</w:t>
      </w:r>
    </w:p>
    <w:p w14:paraId="4826FD5A" w14:textId="00748C2D" w:rsidR="00EE41BA" w:rsidRPr="00C47895" w:rsidRDefault="00EE41BA" w:rsidP="00351DF1">
      <w:pPr>
        <w:tabs>
          <w:tab w:val="left" w:pos="284"/>
          <w:tab w:val="left" w:pos="426"/>
        </w:tabs>
        <w:spacing w:after="0" w:line="240" w:lineRule="auto"/>
        <w:jc w:val="center"/>
        <w:rPr>
          <w:rFonts w:ascii="Garamond" w:eastAsia="MS Mincho" w:hAnsi="Garamond" w:cs="Arial"/>
          <w:b/>
          <w:sz w:val="24"/>
          <w:szCs w:val="24"/>
        </w:rPr>
      </w:pPr>
      <w:r w:rsidRPr="00C47895">
        <w:rPr>
          <w:rFonts w:ascii="Garamond" w:eastAsia="MS Mincho" w:hAnsi="Garamond" w:cs="Arial"/>
          <w:b/>
          <w:sz w:val="24"/>
          <w:szCs w:val="24"/>
        </w:rPr>
        <w:t>PREFEITO MUNICIPAL</w:t>
      </w:r>
    </w:p>
    <w:p w14:paraId="1AD24C46" w14:textId="77777777" w:rsidR="00EE41BA" w:rsidRPr="00C47895" w:rsidRDefault="00EE41BA" w:rsidP="00351DF1">
      <w:pPr>
        <w:tabs>
          <w:tab w:val="left" w:pos="284"/>
          <w:tab w:val="left" w:pos="426"/>
        </w:tabs>
        <w:spacing w:after="0" w:line="240" w:lineRule="auto"/>
        <w:jc w:val="center"/>
        <w:rPr>
          <w:rFonts w:ascii="Garamond" w:eastAsia="MS Mincho" w:hAnsi="Garamond" w:cs="Arial"/>
          <w:b/>
          <w:sz w:val="24"/>
          <w:szCs w:val="24"/>
        </w:rPr>
      </w:pPr>
    </w:p>
    <w:p w14:paraId="10C4E676" w14:textId="77777777" w:rsidR="00EE41BA" w:rsidRPr="00C47895" w:rsidRDefault="00EE41BA" w:rsidP="00351DF1">
      <w:pPr>
        <w:tabs>
          <w:tab w:val="left" w:pos="284"/>
          <w:tab w:val="left" w:pos="426"/>
        </w:tabs>
        <w:spacing w:after="0" w:line="240" w:lineRule="auto"/>
        <w:jc w:val="center"/>
        <w:rPr>
          <w:rFonts w:ascii="Garamond" w:eastAsia="MS Mincho" w:hAnsi="Garamond" w:cs="Arial"/>
          <w:b/>
          <w:sz w:val="24"/>
          <w:szCs w:val="24"/>
        </w:rPr>
      </w:pPr>
    </w:p>
    <w:p w14:paraId="38293316" w14:textId="77777777" w:rsidR="00353C37" w:rsidRPr="00C47895" w:rsidRDefault="00353C37" w:rsidP="00351DF1">
      <w:pPr>
        <w:tabs>
          <w:tab w:val="left" w:pos="284"/>
          <w:tab w:val="left" w:pos="426"/>
        </w:tabs>
        <w:spacing w:after="0" w:line="240" w:lineRule="auto"/>
        <w:jc w:val="center"/>
        <w:rPr>
          <w:rFonts w:ascii="Garamond" w:eastAsia="MS Mincho" w:hAnsi="Garamond" w:cs="Arial"/>
          <w:b/>
          <w:sz w:val="24"/>
          <w:szCs w:val="24"/>
        </w:rPr>
      </w:pPr>
    </w:p>
    <w:p w14:paraId="1F99B4C7" w14:textId="77777777" w:rsidR="00353C37" w:rsidRDefault="00353C37" w:rsidP="00351DF1">
      <w:pPr>
        <w:tabs>
          <w:tab w:val="left" w:pos="284"/>
          <w:tab w:val="left" w:pos="426"/>
        </w:tabs>
        <w:spacing w:after="0" w:line="240" w:lineRule="auto"/>
        <w:jc w:val="center"/>
        <w:rPr>
          <w:rFonts w:ascii="Garamond" w:eastAsia="MS Mincho" w:hAnsi="Garamond" w:cs="Arial"/>
          <w:b/>
          <w:sz w:val="24"/>
          <w:szCs w:val="24"/>
        </w:rPr>
      </w:pPr>
    </w:p>
    <w:p w14:paraId="133B5B8B" w14:textId="77777777" w:rsidR="007D0CC2" w:rsidRDefault="007D0CC2" w:rsidP="00351DF1">
      <w:pPr>
        <w:tabs>
          <w:tab w:val="left" w:pos="284"/>
          <w:tab w:val="left" w:pos="426"/>
        </w:tabs>
        <w:spacing w:after="0" w:line="240" w:lineRule="auto"/>
        <w:jc w:val="center"/>
        <w:rPr>
          <w:rFonts w:ascii="Garamond" w:eastAsia="MS Mincho" w:hAnsi="Garamond" w:cs="Arial"/>
          <w:b/>
          <w:sz w:val="24"/>
          <w:szCs w:val="24"/>
        </w:rPr>
      </w:pPr>
    </w:p>
    <w:p w14:paraId="40D4C466" w14:textId="77777777" w:rsidR="007D0CC2" w:rsidRDefault="007D0CC2" w:rsidP="00351DF1">
      <w:pPr>
        <w:tabs>
          <w:tab w:val="left" w:pos="284"/>
          <w:tab w:val="left" w:pos="426"/>
        </w:tabs>
        <w:spacing w:after="0" w:line="240" w:lineRule="auto"/>
        <w:jc w:val="center"/>
        <w:rPr>
          <w:rFonts w:ascii="Garamond" w:eastAsia="MS Mincho" w:hAnsi="Garamond" w:cs="Arial"/>
          <w:b/>
          <w:sz w:val="24"/>
          <w:szCs w:val="24"/>
        </w:rPr>
      </w:pPr>
    </w:p>
    <w:p w14:paraId="56865FC5" w14:textId="77777777" w:rsidR="007D0CC2" w:rsidRDefault="007D0CC2" w:rsidP="00351DF1">
      <w:pPr>
        <w:tabs>
          <w:tab w:val="left" w:pos="284"/>
          <w:tab w:val="left" w:pos="426"/>
        </w:tabs>
        <w:spacing w:after="0" w:line="240" w:lineRule="auto"/>
        <w:jc w:val="center"/>
        <w:rPr>
          <w:rFonts w:ascii="Garamond" w:eastAsia="MS Mincho" w:hAnsi="Garamond" w:cs="Arial"/>
          <w:b/>
          <w:sz w:val="24"/>
          <w:szCs w:val="24"/>
        </w:rPr>
      </w:pPr>
    </w:p>
    <w:p w14:paraId="4C0CF59C" w14:textId="77777777" w:rsidR="007D0CC2" w:rsidRDefault="007D0CC2" w:rsidP="00351DF1">
      <w:pPr>
        <w:tabs>
          <w:tab w:val="left" w:pos="284"/>
          <w:tab w:val="left" w:pos="426"/>
        </w:tabs>
        <w:spacing w:after="0" w:line="240" w:lineRule="auto"/>
        <w:jc w:val="center"/>
        <w:rPr>
          <w:rFonts w:ascii="Garamond" w:eastAsia="MS Mincho" w:hAnsi="Garamond" w:cs="Arial"/>
          <w:b/>
          <w:sz w:val="24"/>
          <w:szCs w:val="24"/>
        </w:rPr>
      </w:pPr>
    </w:p>
    <w:p w14:paraId="6D3FFC3D" w14:textId="77777777" w:rsidR="007D0CC2" w:rsidRDefault="007D0CC2" w:rsidP="00351DF1">
      <w:pPr>
        <w:tabs>
          <w:tab w:val="left" w:pos="284"/>
          <w:tab w:val="left" w:pos="426"/>
        </w:tabs>
        <w:spacing w:after="0" w:line="240" w:lineRule="auto"/>
        <w:jc w:val="center"/>
        <w:rPr>
          <w:rFonts w:ascii="Garamond" w:eastAsia="MS Mincho" w:hAnsi="Garamond" w:cs="Arial"/>
          <w:b/>
          <w:sz w:val="24"/>
          <w:szCs w:val="24"/>
        </w:rPr>
      </w:pPr>
    </w:p>
    <w:p w14:paraId="405CD8D9" w14:textId="77777777" w:rsidR="007D0CC2" w:rsidRDefault="007D0CC2" w:rsidP="00351DF1">
      <w:pPr>
        <w:tabs>
          <w:tab w:val="left" w:pos="284"/>
          <w:tab w:val="left" w:pos="426"/>
        </w:tabs>
        <w:spacing w:after="0" w:line="240" w:lineRule="auto"/>
        <w:jc w:val="center"/>
        <w:rPr>
          <w:rFonts w:ascii="Garamond" w:eastAsia="MS Mincho" w:hAnsi="Garamond" w:cs="Arial"/>
          <w:b/>
          <w:sz w:val="24"/>
          <w:szCs w:val="24"/>
        </w:rPr>
      </w:pPr>
    </w:p>
    <w:p w14:paraId="71F381AA" w14:textId="77777777" w:rsidR="007D0CC2" w:rsidRDefault="007D0CC2" w:rsidP="00351DF1">
      <w:pPr>
        <w:tabs>
          <w:tab w:val="left" w:pos="284"/>
          <w:tab w:val="left" w:pos="426"/>
        </w:tabs>
        <w:spacing w:after="0" w:line="240" w:lineRule="auto"/>
        <w:jc w:val="center"/>
        <w:rPr>
          <w:rFonts w:ascii="Garamond" w:eastAsia="MS Mincho" w:hAnsi="Garamond" w:cs="Arial"/>
          <w:b/>
          <w:sz w:val="24"/>
          <w:szCs w:val="24"/>
        </w:rPr>
      </w:pPr>
    </w:p>
    <w:p w14:paraId="3FB1147B" w14:textId="77777777" w:rsidR="0063715C" w:rsidRDefault="0063715C" w:rsidP="00351DF1">
      <w:pPr>
        <w:tabs>
          <w:tab w:val="left" w:pos="284"/>
          <w:tab w:val="left" w:pos="426"/>
        </w:tabs>
        <w:spacing w:after="0" w:line="240" w:lineRule="auto"/>
        <w:jc w:val="center"/>
        <w:rPr>
          <w:rFonts w:ascii="Garamond" w:eastAsia="MS Mincho" w:hAnsi="Garamond" w:cs="Arial"/>
          <w:b/>
          <w:sz w:val="24"/>
          <w:szCs w:val="24"/>
        </w:rPr>
      </w:pPr>
    </w:p>
    <w:p w14:paraId="076B972B" w14:textId="77777777" w:rsidR="0063715C" w:rsidRDefault="0063715C" w:rsidP="00351DF1">
      <w:pPr>
        <w:tabs>
          <w:tab w:val="left" w:pos="284"/>
          <w:tab w:val="left" w:pos="426"/>
        </w:tabs>
        <w:spacing w:after="0" w:line="240" w:lineRule="auto"/>
        <w:jc w:val="center"/>
        <w:rPr>
          <w:rFonts w:ascii="Garamond" w:eastAsia="MS Mincho" w:hAnsi="Garamond" w:cs="Arial"/>
          <w:b/>
          <w:sz w:val="24"/>
          <w:szCs w:val="24"/>
        </w:rPr>
      </w:pPr>
    </w:p>
    <w:p w14:paraId="4592EFFD" w14:textId="77777777" w:rsidR="0063715C" w:rsidRDefault="0063715C" w:rsidP="00351DF1">
      <w:pPr>
        <w:tabs>
          <w:tab w:val="left" w:pos="284"/>
          <w:tab w:val="left" w:pos="426"/>
        </w:tabs>
        <w:spacing w:after="0" w:line="240" w:lineRule="auto"/>
        <w:jc w:val="center"/>
        <w:rPr>
          <w:rFonts w:ascii="Garamond" w:eastAsia="MS Mincho" w:hAnsi="Garamond" w:cs="Arial"/>
          <w:b/>
          <w:sz w:val="24"/>
          <w:szCs w:val="24"/>
        </w:rPr>
      </w:pPr>
    </w:p>
    <w:p w14:paraId="28F6EAEA" w14:textId="77777777" w:rsidR="007D0CC2" w:rsidRDefault="007D0CC2" w:rsidP="00351DF1">
      <w:pPr>
        <w:tabs>
          <w:tab w:val="left" w:pos="284"/>
          <w:tab w:val="left" w:pos="426"/>
        </w:tabs>
        <w:spacing w:after="0" w:line="240" w:lineRule="auto"/>
        <w:jc w:val="center"/>
        <w:rPr>
          <w:rFonts w:ascii="Garamond" w:eastAsia="MS Mincho" w:hAnsi="Garamond" w:cs="Arial"/>
          <w:b/>
          <w:sz w:val="24"/>
          <w:szCs w:val="24"/>
        </w:rPr>
      </w:pPr>
    </w:p>
    <w:p w14:paraId="21CEBF91" w14:textId="77777777" w:rsidR="007D0CC2" w:rsidRDefault="007D0CC2" w:rsidP="00351DF1">
      <w:pPr>
        <w:tabs>
          <w:tab w:val="left" w:pos="284"/>
          <w:tab w:val="left" w:pos="426"/>
        </w:tabs>
        <w:spacing w:after="0" w:line="240" w:lineRule="auto"/>
        <w:jc w:val="center"/>
        <w:rPr>
          <w:rFonts w:ascii="Garamond" w:eastAsia="MS Mincho" w:hAnsi="Garamond" w:cs="Arial"/>
          <w:b/>
          <w:sz w:val="24"/>
          <w:szCs w:val="24"/>
        </w:rPr>
      </w:pPr>
    </w:p>
    <w:p w14:paraId="505C3941" w14:textId="77777777" w:rsidR="00353C37" w:rsidRPr="00C47895" w:rsidRDefault="00353C37" w:rsidP="00351DF1">
      <w:pPr>
        <w:tabs>
          <w:tab w:val="left" w:pos="284"/>
          <w:tab w:val="left" w:pos="426"/>
        </w:tabs>
        <w:spacing w:after="0" w:line="240" w:lineRule="auto"/>
        <w:jc w:val="center"/>
        <w:rPr>
          <w:rFonts w:ascii="Garamond" w:eastAsia="MS Mincho" w:hAnsi="Garamond" w:cs="Arial"/>
          <w:b/>
          <w:sz w:val="24"/>
          <w:szCs w:val="24"/>
        </w:rPr>
      </w:pPr>
    </w:p>
    <w:p w14:paraId="1A7399F5" w14:textId="0898E2F2" w:rsidR="00EE41BA" w:rsidRPr="00537441" w:rsidRDefault="00EE41BA" w:rsidP="00351DF1">
      <w:pPr>
        <w:pStyle w:val="Nivel01"/>
        <w:numPr>
          <w:ilvl w:val="0"/>
          <w:numId w:val="0"/>
        </w:numPr>
        <w:spacing w:before="0"/>
        <w:jc w:val="center"/>
        <w:rPr>
          <w:rFonts w:ascii="Garamond" w:hAnsi="Garamond" w:cs="Times New Roman"/>
          <w:sz w:val="24"/>
        </w:rPr>
      </w:pPr>
      <w:r w:rsidRPr="00537441">
        <w:rPr>
          <w:rFonts w:ascii="Garamond" w:hAnsi="Garamond" w:cs="Times New Roman"/>
          <w:sz w:val="24"/>
        </w:rPr>
        <w:lastRenderedPageBreak/>
        <w:t>PREFEITURA MUNICIPAL DE VERÍSSIMO</w:t>
      </w:r>
    </w:p>
    <w:p w14:paraId="5FE60134" w14:textId="77777777" w:rsidR="00EE41BA" w:rsidRPr="00537441" w:rsidRDefault="00EE41BA" w:rsidP="00351DF1">
      <w:pPr>
        <w:pStyle w:val="Nivel01"/>
        <w:numPr>
          <w:ilvl w:val="0"/>
          <w:numId w:val="0"/>
        </w:numPr>
        <w:spacing w:before="0"/>
        <w:jc w:val="center"/>
        <w:rPr>
          <w:rFonts w:ascii="Garamond" w:hAnsi="Garamond" w:cs="Times New Roman"/>
          <w:sz w:val="24"/>
        </w:rPr>
      </w:pPr>
      <w:r w:rsidRPr="00537441">
        <w:rPr>
          <w:rFonts w:ascii="Garamond" w:hAnsi="Garamond" w:cs="Times New Roman"/>
          <w:sz w:val="24"/>
        </w:rPr>
        <w:t>ESTADO DE MINAS GERAIS</w:t>
      </w:r>
    </w:p>
    <w:p w14:paraId="15C91763" w14:textId="77777777" w:rsidR="00EE41BA" w:rsidRPr="00537441" w:rsidRDefault="00EE41BA" w:rsidP="00351DF1">
      <w:pPr>
        <w:pStyle w:val="Nivel01"/>
        <w:numPr>
          <w:ilvl w:val="0"/>
          <w:numId w:val="0"/>
        </w:numPr>
        <w:spacing w:before="0"/>
        <w:jc w:val="center"/>
        <w:rPr>
          <w:rFonts w:ascii="Garamond" w:hAnsi="Garamond" w:cs="Times New Roman"/>
          <w:sz w:val="24"/>
        </w:rPr>
      </w:pPr>
    </w:p>
    <w:p w14:paraId="5E92EF3B" w14:textId="77777777" w:rsidR="00EE41BA" w:rsidRPr="00537441" w:rsidRDefault="00EE41BA" w:rsidP="00351DF1">
      <w:pPr>
        <w:tabs>
          <w:tab w:val="left" w:pos="567"/>
        </w:tabs>
        <w:spacing w:after="0" w:line="240" w:lineRule="auto"/>
        <w:jc w:val="center"/>
        <w:rPr>
          <w:rFonts w:ascii="Garamond" w:hAnsi="Garamond"/>
          <w:b/>
          <w:sz w:val="24"/>
          <w:szCs w:val="24"/>
          <w:u w:val="single"/>
          <w:lang w:eastAsia="pt-BR"/>
        </w:rPr>
      </w:pPr>
      <w:r w:rsidRPr="00537441">
        <w:rPr>
          <w:rFonts w:ascii="Garamond" w:hAnsi="Garamond"/>
          <w:b/>
          <w:sz w:val="24"/>
          <w:szCs w:val="24"/>
          <w:u w:val="single"/>
          <w:lang w:eastAsia="pt-BR"/>
        </w:rPr>
        <w:t>TERMO DE REFERÊNCIA</w:t>
      </w:r>
    </w:p>
    <w:p w14:paraId="45F0821A" w14:textId="421F7F39" w:rsidR="00EE41BA" w:rsidRPr="00537441" w:rsidRDefault="00EE41BA" w:rsidP="00351DF1">
      <w:pPr>
        <w:pStyle w:val="Nivel01"/>
        <w:numPr>
          <w:ilvl w:val="0"/>
          <w:numId w:val="0"/>
        </w:numPr>
        <w:spacing w:before="0"/>
        <w:jc w:val="center"/>
        <w:rPr>
          <w:rFonts w:ascii="Garamond" w:eastAsia="Times New Roman" w:hAnsi="Garamond" w:cs="Times New Roman"/>
          <w:sz w:val="24"/>
        </w:rPr>
      </w:pPr>
      <w:r w:rsidRPr="00537441">
        <w:rPr>
          <w:rFonts w:ascii="Garamond" w:hAnsi="Garamond" w:cs="Times New Roman"/>
          <w:sz w:val="24"/>
        </w:rPr>
        <w:t xml:space="preserve">PREGÃO ELETRÔNICO Nº     </w:t>
      </w:r>
      <w:r w:rsidR="0009519E" w:rsidRPr="00537441">
        <w:rPr>
          <w:rFonts w:ascii="Garamond" w:hAnsi="Garamond" w:cs="Times New Roman"/>
          <w:sz w:val="24"/>
        </w:rPr>
        <w:t>0</w:t>
      </w:r>
      <w:r w:rsidR="00537441" w:rsidRPr="00537441">
        <w:rPr>
          <w:rFonts w:ascii="Garamond" w:hAnsi="Garamond" w:cs="Times New Roman"/>
          <w:sz w:val="24"/>
        </w:rPr>
        <w:t>7</w:t>
      </w:r>
      <w:r w:rsidR="0009519E" w:rsidRPr="00537441">
        <w:rPr>
          <w:rFonts w:ascii="Garamond" w:hAnsi="Garamond" w:cs="Times New Roman"/>
          <w:sz w:val="24"/>
        </w:rPr>
        <w:t>/2026</w:t>
      </w:r>
    </w:p>
    <w:p w14:paraId="36BBE6DA" w14:textId="4F939819" w:rsidR="00EE41BA" w:rsidRPr="00C47895" w:rsidRDefault="00EE41BA" w:rsidP="00351DF1">
      <w:pPr>
        <w:pStyle w:val="Nivel01"/>
        <w:numPr>
          <w:ilvl w:val="0"/>
          <w:numId w:val="0"/>
        </w:numPr>
        <w:spacing w:before="0"/>
        <w:jc w:val="center"/>
        <w:rPr>
          <w:rFonts w:ascii="Garamond" w:hAnsi="Garamond" w:cs="Times New Roman"/>
          <w:sz w:val="24"/>
        </w:rPr>
      </w:pPr>
      <w:r w:rsidRPr="00537441">
        <w:rPr>
          <w:rFonts w:ascii="Garamond" w:hAnsi="Garamond" w:cs="Times New Roman"/>
          <w:sz w:val="24"/>
        </w:rPr>
        <w:t xml:space="preserve">(Processo Administrativo n°      </w:t>
      </w:r>
      <w:r w:rsidR="00537441" w:rsidRPr="00537441">
        <w:rPr>
          <w:rFonts w:ascii="Garamond" w:hAnsi="Garamond" w:cs="Times New Roman"/>
          <w:sz w:val="24"/>
        </w:rPr>
        <w:t>16</w:t>
      </w:r>
      <w:r w:rsidR="0009519E" w:rsidRPr="00537441">
        <w:rPr>
          <w:rFonts w:ascii="Garamond" w:hAnsi="Garamond" w:cs="Times New Roman"/>
          <w:sz w:val="24"/>
        </w:rPr>
        <w:t>/2026</w:t>
      </w:r>
      <w:r w:rsidRPr="00537441">
        <w:rPr>
          <w:rFonts w:ascii="Garamond" w:hAnsi="Garamond" w:cs="Times New Roman"/>
          <w:sz w:val="24"/>
        </w:rPr>
        <w:t>)</w:t>
      </w:r>
    </w:p>
    <w:p w14:paraId="61941701" w14:textId="77777777" w:rsidR="00EE41BA" w:rsidRPr="00C47895" w:rsidRDefault="00EE41BA" w:rsidP="00351DF1">
      <w:pPr>
        <w:pStyle w:val="Nivel01"/>
        <w:numPr>
          <w:ilvl w:val="0"/>
          <w:numId w:val="0"/>
        </w:numPr>
        <w:spacing w:before="0"/>
        <w:rPr>
          <w:rFonts w:ascii="Garamond" w:hAnsi="Garamond" w:cs="Times New Roman"/>
          <w:sz w:val="24"/>
        </w:rPr>
      </w:pPr>
    </w:p>
    <w:p w14:paraId="09436B17" w14:textId="77777777" w:rsidR="00EE41BA" w:rsidRPr="00C47895" w:rsidRDefault="00EE41BA" w:rsidP="00351DF1">
      <w:pPr>
        <w:tabs>
          <w:tab w:val="left" w:pos="567"/>
        </w:tabs>
        <w:spacing w:after="0" w:line="240" w:lineRule="auto"/>
        <w:rPr>
          <w:rFonts w:ascii="Garamond" w:hAnsi="Garamond"/>
          <w:sz w:val="24"/>
          <w:szCs w:val="24"/>
        </w:rPr>
      </w:pPr>
    </w:p>
    <w:p w14:paraId="0F24DEAB" w14:textId="77777777" w:rsidR="00A254EC" w:rsidRPr="00C47895" w:rsidRDefault="00CE03E1" w:rsidP="00A254EC">
      <w:pPr>
        <w:pStyle w:val="Nivel01"/>
        <w:numPr>
          <w:ilvl w:val="0"/>
          <w:numId w:val="11"/>
        </w:numPr>
        <w:tabs>
          <w:tab w:val="clear" w:pos="567"/>
          <w:tab w:val="left" w:pos="426"/>
        </w:tabs>
        <w:spacing w:before="0"/>
        <w:ind w:left="0" w:firstLine="0"/>
        <w:rPr>
          <w:rFonts w:ascii="Garamond" w:hAnsi="Garamond" w:cs="Times New Roman"/>
          <w:sz w:val="24"/>
        </w:rPr>
      </w:pPr>
      <w:r w:rsidRPr="00C47895">
        <w:rPr>
          <w:rFonts w:ascii="Garamond" w:hAnsi="Garamond" w:cs="Times New Roman"/>
          <w:sz w:val="24"/>
        </w:rPr>
        <w:t>CONDIÇÕES GERAIS DA CONTRATAÇÃ</w:t>
      </w:r>
      <w:r w:rsidR="00A254EC" w:rsidRPr="00C47895">
        <w:rPr>
          <w:rFonts w:ascii="Garamond" w:hAnsi="Garamond" w:cs="Times New Roman"/>
          <w:sz w:val="24"/>
        </w:rPr>
        <w:t>O</w:t>
      </w:r>
    </w:p>
    <w:p w14:paraId="7ACD0EAD" w14:textId="78DFC9A4" w:rsidR="00EE41BA" w:rsidRPr="00C47895" w:rsidRDefault="00815490" w:rsidP="00537441">
      <w:pPr>
        <w:pStyle w:val="Nivel2"/>
        <w:tabs>
          <w:tab w:val="left" w:pos="426"/>
        </w:tabs>
        <w:spacing w:before="0" w:after="0" w:line="240" w:lineRule="auto"/>
        <w:ind w:left="0" w:firstLine="0"/>
        <w:rPr>
          <w:rFonts w:ascii="Garamond" w:hAnsi="Garamond" w:cs="Times New Roman"/>
          <w:b/>
          <w:color w:val="auto"/>
          <w:sz w:val="24"/>
          <w:szCs w:val="24"/>
          <w:u w:val="single"/>
        </w:rPr>
      </w:pPr>
      <w:r w:rsidRPr="00C47895">
        <w:rPr>
          <w:rFonts w:ascii="Garamond" w:hAnsi="Garamond" w:cstheme="minorHAnsi"/>
          <w:sz w:val="24"/>
          <w:szCs w:val="24"/>
        </w:rPr>
        <w:t xml:space="preserve">Aquisição de </w:t>
      </w:r>
      <w:r w:rsidR="000D0AE1">
        <w:rPr>
          <w:rFonts w:ascii="Garamond" w:hAnsi="Garamond" w:cstheme="minorHAnsi"/>
          <w:sz w:val="24"/>
          <w:szCs w:val="24"/>
        </w:rPr>
        <w:t xml:space="preserve">materiais </w:t>
      </w:r>
      <w:r w:rsidR="00834A6D">
        <w:rPr>
          <w:rFonts w:ascii="Garamond" w:hAnsi="Garamond" w:cstheme="minorHAnsi"/>
          <w:sz w:val="24"/>
          <w:szCs w:val="24"/>
        </w:rPr>
        <w:t>de laboratório</w:t>
      </w:r>
      <w:r w:rsidR="000D0AE1">
        <w:rPr>
          <w:rFonts w:ascii="Garamond" w:hAnsi="Garamond" w:cstheme="minorHAnsi"/>
          <w:sz w:val="24"/>
          <w:szCs w:val="24"/>
        </w:rPr>
        <w:t xml:space="preserve"> </w:t>
      </w:r>
      <w:r>
        <w:rPr>
          <w:rFonts w:ascii="Garamond" w:hAnsi="Garamond" w:cstheme="minorHAnsi"/>
          <w:sz w:val="24"/>
          <w:szCs w:val="24"/>
        </w:rPr>
        <w:t xml:space="preserve">para atender o Fundo Municipal de Saúde, </w:t>
      </w:r>
      <w:r w:rsidRPr="00C47895">
        <w:rPr>
          <w:rFonts w:ascii="Garamond" w:hAnsi="Garamond" w:cstheme="minorHAnsi"/>
          <w:sz w:val="24"/>
          <w:szCs w:val="24"/>
        </w:rPr>
        <w:t>até 31 de dezembro de 2026, conforme entrega de requisição</w:t>
      </w:r>
      <w:r w:rsidR="00537441">
        <w:rPr>
          <w:rFonts w:ascii="Garamond" w:hAnsi="Garamond"/>
          <w:sz w:val="24"/>
          <w:szCs w:val="24"/>
        </w:rPr>
        <w:t>,</w:t>
      </w:r>
      <w:r w:rsidR="00CE03E1" w:rsidRPr="00C47895">
        <w:rPr>
          <w:rFonts w:ascii="Garamond" w:hAnsi="Garamond" w:cs="Times New Roman"/>
          <w:color w:val="auto"/>
          <w:sz w:val="24"/>
          <w:szCs w:val="24"/>
        </w:rPr>
        <w:t xml:space="preserve"> conforme planilha abaixo:</w:t>
      </w:r>
    </w:p>
    <w:p w14:paraId="086F1A66" w14:textId="77777777" w:rsidR="00EE41BA" w:rsidRPr="00C47895" w:rsidRDefault="00EE41BA" w:rsidP="00A254EC">
      <w:pPr>
        <w:pStyle w:val="Nivel2"/>
        <w:numPr>
          <w:ilvl w:val="0"/>
          <w:numId w:val="0"/>
        </w:numPr>
        <w:tabs>
          <w:tab w:val="left" w:pos="567"/>
        </w:tabs>
        <w:spacing w:before="0" w:after="0" w:line="240" w:lineRule="auto"/>
        <w:rPr>
          <w:rFonts w:ascii="Garamond" w:hAnsi="Garamond" w:cs="Times New Roman"/>
          <w:b/>
          <w:bCs/>
          <w:color w:val="auto"/>
          <w:sz w:val="24"/>
          <w:szCs w:val="24"/>
        </w:rPr>
      </w:pPr>
    </w:p>
    <w:tbl>
      <w:tblPr>
        <w:tblStyle w:val="TableNormal"/>
        <w:tblW w:w="978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44"/>
        <w:gridCol w:w="1068"/>
        <w:gridCol w:w="977"/>
        <w:gridCol w:w="5557"/>
        <w:gridCol w:w="1134"/>
      </w:tblGrid>
      <w:tr w:rsidR="0063715C" w:rsidRPr="00E11A0F" w14:paraId="0DC1D7E6" w14:textId="77777777" w:rsidTr="0063715C">
        <w:trPr>
          <w:trHeight w:val="427"/>
        </w:trPr>
        <w:tc>
          <w:tcPr>
            <w:tcW w:w="602" w:type="dxa"/>
          </w:tcPr>
          <w:p w14:paraId="3BA851AA" w14:textId="77777777" w:rsidR="0063715C" w:rsidRPr="00E11A0F" w:rsidRDefault="0063715C" w:rsidP="00537441">
            <w:pPr>
              <w:pStyle w:val="TableParagraph"/>
              <w:spacing w:before="152"/>
              <w:ind w:left="42" w:right="72"/>
              <w:rPr>
                <w:rFonts w:ascii="Garamond" w:hAnsi="Garamond"/>
                <w:b/>
                <w:sz w:val="18"/>
                <w:szCs w:val="18"/>
              </w:rPr>
            </w:pPr>
            <w:r w:rsidRPr="00E11A0F">
              <w:rPr>
                <w:rFonts w:ascii="Garamond" w:hAnsi="Garamond"/>
                <w:b/>
                <w:spacing w:val="-5"/>
                <w:w w:val="90"/>
                <w:sz w:val="18"/>
                <w:szCs w:val="18"/>
              </w:rPr>
              <w:t>Seq</w:t>
            </w:r>
          </w:p>
        </w:tc>
        <w:tc>
          <w:tcPr>
            <w:tcW w:w="444" w:type="dxa"/>
          </w:tcPr>
          <w:p w14:paraId="4351B92E" w14:textId="77777777" w:rsidR="0063715C" w:rsidRPr="00E11A0F" w:rsidRDefault="0063715C" w:rsidP="00537441">
            <w:pPr>
              <w:pStyle w:val="TableParagraph"/>
              <w:spacing w:before="152"/>
              <w:ind w:left="59"/>
              <w:rPr>
                <w:rFonts w:ascii="Garamond" w:hAnsi="Garamond"/>
                <w:b/>
                <w:sz w:val="18"/>
                <w:szCs w:val="18"/>
              </w:rPr>
            </w:pPr>
            <w:r w:rsidRPr="00E11A0F">
              <w:rPr>
                <w:rFonts w:ascii="Garamond" w:hAnsi="Garamond"/>
                <w:b/>
                <w:spacing w:val="-5"/>
                <w:w w:val="90"/>
                <w:sz w:val="18"/>
                <w:szCs w:val="18"/>
              </w:rPr>
              <w:t>Un</w:t>
            </w:r>
          </w:p>
        </w:tc>
        <w:tc>
          <w:tcPr>
            <w:tcW w:w="1068" w:type="dxa"/>
          </w:tcPr>
          <w:p w14:paraId="3139EC0F" w14:textId="77777777" w:rsidR="0063715C" w:rsidRPr="00E11A0F" w:rsidRDefault="0063715C" w:rsidP="0063715C">
            <w:pPr>
              <w:pStyle w:val="TableParagraph"/>
              <w:spacing w:before="152"/>
              <w:ind w:left="75"/>
              <w:jc w:val="center"/>
              <w:rPr>
                <w:rFonts w:ascii="Garamond" w:hAnsi="Garamond"/>
                <w:b/>
                <w:sz w:val="18"/>
                <w:szCs w:val="18"/>
              </w:rPr>
            </w:pPr>
            <w:r w:rsidRPr="00E11A0F">
              <w:rPr>
                <w:rFonts w:ascii="Garamond" w:hAnsi="Garamond"/>
                <w:b/>
                <w:spacing w:val="-2"/>
                <w:w w:val="85"/>
                <w:sz w:val="18"/>
                <w:szCs w:val="18"/>
              </w:rPr>
              <w:t>Quantidade</w:t>
            </w:r>
          </w:p>
        </w:tc>
        <w:tc>
          <w:tcPr>
            <w:tcW w:w="977" w:type="dxa"/>
          </w:tcPr>
          <w:p w14:paraId="1621C6D4" w14:textId="77777777" w:rsidR="0063715C" w:rsidRPr="00E11A0F" w:rsidRDefault="0063715C" w:rsidP="0063715C">
            <w:pPr>
              <w:pStyle w:val="TableParagraph"/>
              <w:spacing w:before="152"/>
              <w:ind w:left="37"/>
              <w:jc w:val="center"/>
              <w:rPr>
                <w:rFonts w:ascii="Garamond" w:hAnsi="Garamond"/>
                <w:b/>
                <w:sz w:val="18"/>
                <w:szCs w:val="18"/>
              </w:rPr>
            </w:pPr>
            <w:r w:rsidRPr="00E11A0F">
              <w:rPr>
                <w:rFonts w:ascii="Garamond" w:hAnsi="Garamond"/>
                <w:b/>
                <w:spacing w:val="-2"/>
                <w:w w:val="90"/>
                <w:sz w:val="18"/>
                <w:szCs w:val="18"/>
              </w:rPr>
              <w:t>Código</w:t>
            </w:r>
          </w:p>
        </w:tc>
        <w:tc>
          <w:tcPr>
            <w:tcW w:w="5557" w:type="dxa"/>
          </w:tcPr>
          <w:p w14:paraId="28D58284" w14:textId="77777777" w:rsidR="0063715C" w:rsidRPr="00E11A0F" w:rsidRDefault="0063715C" w:rsidP="00537441">
            <w:pPr>
              <w:pStyle w:val="TableParagraph"/>
              <w:spacing w:before="153"/>
              <w:ind w:left="44"/>
              <w:jc w:val="both"/>
              <w:rPr>
                <w:rFonts w:ascii="Garamond" w:hAnsi="Garamond"/>
                <w:b/>
                <w:sz w:val="18"/>
                <w:szCs w:val="18"/>
              </w:rPr>
            </w:pPr>
            <w:r w:rsidRPr="00E11A0F">
              <w:rPr>
                <w:rFonts w:ascii="Garamond" w:hAnsi="Garamond"/>
                <w:b/>
                <w:spacing w:val="-2"/>
                <w:sz w:val="18"/>
                <w:szCs w:val="18"/>
              </w:rPr>
              <w:t>Especificação</w:t>
            </w:r>
          </w:p>
        </w:tc>
        <w:tc>
          <w:tcPr>
            <w:tcW w:w="1134" w:type="dxa"/>
          </w:tcPr>
          <w:p w14:paraId="21FCD114" w14:textId="77777777" w:rsidR="0063715C" w:rsidRPr="00E11A0F" w:rsidRDefault="0063715C" w:rsidP="00537441">
            <w:pPr>
              <w:pStyle w:val="TableParagraph"/>
              <w:spacing w:before="172"/>
              <w:ind w:right="55"/>
              <w:jc w:val="right"/>
              <w:rPr>
                <w:rFonts w:ascii="Garamond" w:hAnsi="Garamond"/>
                <w:b/>
                <w:sz w:val="18"/>
                <w:szCs w:val="18"/>
              </w:rPr>
            </w:pPr>
            <w:r w:rsidRPr="00E11A0F">
              <w:rPr>
                <w:rFonts w:ascii="Garamond" w:hAnsi="Garamond"/>
                <w:b/>
                <w:sz w:val="18"/>
                <w:szCs w:val="18"/>
              </w:rPr>
              <w:t>Vlr.</w:t>
            </w:r>
            <w:r w:rsidRPr="00E11A0F">
              <w:rPr>
                <w:rFonts w:ascii="Garamond" w:hAnsi="Garamond"/>
                <w:b/>
                <w:spacing w:val="1"/>
                <w:sz w:val="18"/>
                <w:szCs w:val="18"/>
              </w:rPr>
              <w:t xml:space="preserve"> </w:t>
            </w:r>
            <w:r w:rsidRPr="00E11A0F">
              <w:rPr>
                <w:rFonts w:ascii="Garamond" w:hAnsi="Garamond"/>
                <w:b/>
                <w:sz w:val="18"/>
                <w:szCs w:val="18"/>
              </w:rPr>
              <w:t>Médio</w:t>
            </w:r>
            <w:r w:rsidRPr="00E11A0F">
              <w:rPr>
                <w:rFonts w:ascii="Garamond" w:hAnsi="Garamond"/>
                <w:b/>
                <w:spacing w:val="2"/>
                <w:sz w:val="18"/>
                <w:szCs w:val="18"/>
              </w:rPr>
              <w:t xml:space="preserve"> </w:t>
            </w:r>
            <w:r w:rsidRPr="00E11A0F">
              <w:rPr>
                <w:rFonts w:ascii="Garamond" w:hAnsi="Garamond"/>
                <w:b/>
                <w:spacing w:val="-2"/>
                <w:sz w:val="18"/>
                <w:szCs w:val="18"/>
              </w:rPr>
              <w:t>Unitário</w:t>
            </w:r>
          </w:p>
        </w:tc>
      </w:tr>
      <w:tr w:rsidR="0063715C" w:rsidRPr="00E11A0F" w14:paraId="1FF3C412" w14:textId="77777777" w:rsidTr="0063715C">
        <w:trPr>
          <w:trHeight w:val="60"/>
        </w:trPr>
        <w:tc>
          <w:tcPr>
            <w:tcW w:w="602" w:type="dxa"/>
          </w:tcPr>
          <w:p w14:paraId="608451B8" w14:textId="77777777" w:rsidR="0063715C" w:rsidRPr="00E11A0F" w:rsidRDefault="0063715C" w:rsidP="00537441">
            <w:pPr>
              <w:pStyle w:val="TableParagraph"/>
              <w:ind w:left="72" w:right="30"/>
              <w:rPr>
                <w:rFonts w:ascii="Garamond" w:hAnsi="Garamond"/>
                <w:sz w:val="18"/>
                <w:szCs w:val="18"/>
              </w:rPr>
            </w:pPr>
            <w:proofErr w:type="gramStart"/>
            <w:r w:rsidRPr="00E11A0F">
              <w:rPr>
                <w:rFonts w:ascii="Garamond" w:hAnsi="Garamond"/>
                <w:spacing w:val="-10"/>
                <w:sz w:val="18"/>
                <w:szCs w:val="18"/>
              </w:rPr>
              <w:t>1</w:t>
            </w:r>
            <w:proofErr w:type="gramEnd"/>
          </w:p>
        </w:tc>
        <w:tc>
          <w:tcPr>
            <w:tcW w:w="444" w:type="dxa"/>
          </w:tcPr>
          <w:p w14:paraId="4F3FDE67" w14:textId="77777777" w:rsidR="0063715C" w:rsidRPr="00E11A0F" w:rsidRDefault="0063715C" w:rsidP="00537441">
            <w:pPr>
              <w:pStyle w:val="TableParagraph"/>
              <w:ind w:left="5"/>
              <w:rPr>
                <w:rFonts w:ascii="Garamond" w:hAnsi="Garamond"/>
                <w:sz w:val="18"/>
                <w:szCs w:val="18"/>
              </w:rPr>
            </w:pPr>
            <w:r w:rsidRPr="00E11A0F">
              <w:rPr>
                <w:rFonts w:ascii="Garamond" w:hAnsi="Garamond"/>
                <w:spacing w:val="-5"/>
                <w:sz w:val="18"/>
                <w:szCs w:val="18"/>
              </w:rPr>
              <w:t>UN</w:t>
            </w:r>
          </w:p>
        </w:tc>
        <w:tc>
          <w:tcPr>
            <w:tcW w:w="1068" w:type="dxa"/>
          </w:tcPr>
          <w:p w14:paraId="6043F819"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500,00</w:t>
            </w:r>
          </w:p>
        </w:tc>
        <w:tc>
          <w:tcPr>
            <w:tcW w:w="977" w:type="dxa"/>
          </w:tcPr>
          <w:p w14:paraId="2A91B964"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013945</w:t>
            </w:r>
          </w:p>
        </w:tc>
        <w:tc>
          <w:tcPr>
            <w:tcW w:w="5557" w:type="dxa"/>
          </w:tcPr>
          <w:p w14:paraId="3381F0CB" w14:textId="77777777" w:rsidR="0063715C" w:rsidRPr="00E11A0F" w:rsidRDefault="0063715C" w:rsidP="00537441">
            <w:pPr>
              <w:pStyle w:val="TableParagraph"/>
              <w:spacing w:before="90"/>
              <w:ind w:left="44"/>
              <w:jc w:val="both"/>
              <w:rPr>
                <w:rFonts w:ascii="Garamond" w:hAnsi="Garamond"/>
                <w:sz w:val="18"/>
                <w:szCs w:val="18"/>
              </w:rPr>
            </w:pPr>
            <w:r w:rsidRPr="00E11A0F">
              <w:rPr>
                <w:rFonts w:ascii="Garamond" w:hAnsi="Garamond"/>
                <w:w w:val="105"/>
                <w:sz w:val="18"/>
                <w:szCs w:val="18"/>
              </w:rPr>
              <w:t>ADAPTADOR</w:t>
            </w:r>
            <w:r w:rsidRPr="00E11A0F">
              <w:rPr>
                <w:rFonts w:ascii="Garamond" w:hAnsi="Garamond"/>
                <w:spacing w:val="-3"/>
                <w:w w:val="105"/>
                <w:sz w:val="18"/>
                <w:szCs w:val="18"/>
              </w:rPr>
              <w:t xml:space="preserve"> </w:t>
            </w:r>
            <w:r w:rsidRPr="00E11A0F">
              <w:rPr>
                <w:rFonts w:ascii="Garamond" w:hAnsi="Garamond"/>
                <w:w w:val="105"/>
                <w:sz w:val="18"/>
                <w:szCs w:val="18"/>
              </w:rPr>
              <w:t>DE</w:t>
            </w:r>
            <w:r w:rsidRPr="00E11A0F">
              <w:rPr>
                <w:rFonts w:ascii="Garamond" w:hAnsi="Garamond"/>
                <w:spacing w:val="9"/>
                <w:w w:val="105"/>
                <w:sz w:val="18"/>
                <w:szCs w:val="18"/>
              </w:rPr>
              <w:t xml:space="preserve"> </w:t>
            </w:r>
            <w:r w:rsidRPr="00E11A0F">
              <w:rPr>
                <w:rFonts w:ascii="Garamond" w:hAnsi="Garamond"/>
                <w:w w:val="105"/>
                <w:sz w:val="18"/>
                <w:szCs w:val="18"/>
              </w:rPr>
              <w:t>AGULHA</w:t>
            </w:r>
            <w:r w:rsidRPr="00E11A0F">
              <w:rPr>
                <w:rFonts w:ascii="Garamond" w:hAnsi="Garamond"/>
                <w:spacing w:val="-8"/>
                <w:w w:val="105"/>
                <w:sz w:val="18"/>
                <w:szCs w:val="18"/>
              </w:rPr>
              <w:t xml:space="preserve"> </w:t>
            </w:r>
            <w:r w:rsidRPr="00E11A0F">
              <w:rPr>
                <w:rFonts w:ascii="Garamond" w:hAnsi="Garamond"/>
                <w:w w:val="105"/>
                <w:sz w:val="18"/>
                <w:szCs w:val="18"/>
              </w:rPr>
              <w:t>P/COLETA</w:t>
            </w:r>
            <w:r w:rsidRPr="00E11A0F">
              <w:rPr>
                <w:rFonts w:ascii="Garamond" w:hAnsi="Garamond"/>
                <w:spacing w:val="-8"/>
                <w:w w:val="105"/>
                <w:sz w:val="18"/>
                <w:szCs w:val="18"/>
              </w:rPr>
              <w:t xml:space="preserve"> </w:t>
            </w:r>
            <w:r w:rsidRPr="00E11A0F">
              <w:rPr>
                <w:rFonts w:ascii="Garamond" w:hAnsi="Garamond"/>
                <w:w w:val="105"/>
                <w:sz w:val="18"/>
                <w:szCs w:val="18"/>
              </w:rPr>
              <w:t>A</w:t>
            </w:r>
            <w:r w:rsidRPr="00E11A0F">
              <w:rPr>
                <w:rFonts w:ascii="Garamond" w:hAnsi="Garamond"/>
                <w:spacing w:val="10"/>
                <w:w w:val="105"/>
                <w:sz w:val="18"/>
                <w:szCs w:val="18"/>
              </w:rPr>
              <w:t xml:space="preserve"> </w:t>
            </w:r>
            <w:r w:rsidRPr="00E11A0F">
              <w:rPr>
                <w:rFonts w:ascii="Garamond" w:hAnsi="Garamond"/>
                <w:spacing w:val="-2"/>
                <w:w w:val="105"/>
                <w:sz w:val="18"/>
                <w:szCs w:val="18"/>
              </w:rPr>
              <w:t>VACUO</w:t>
            </w:r>
          </w:p>
        </w:tc>
        <w:tc>
          <w:tcPr>
            <w:tcW w:w="1134" w:type="dxa"/>
          </w:tcPr>
          <w:p w14:paraId="1AFF6FD1"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0,2400</w:t>
            </w:r>
          </w:p>
        </w:tc>
      </w:tr>
      <w:tr w:rsidR="0063715C" w:rsidRPr="00E11A0F" w14:paraId="7DB723EA" w14:textId="77777777" w:rsidTr="0063715C">
        <w:trPr>
          <w:trHeight w:val="60"/>
        </w:trPr>
        <w:tc>
          <w:tcPr>
            <w:tcW w:w="602" w:type="dxa"/>
          </w:tcPr>
          <w:p w14:paraId="65B597EA" w14:textId="77777777" w:rsidR="0063715C" w:rsidRPr="00E11A0F" w:rsidRDefault="0063715C" w:rsidP="00537441">
            <w:pPr>
              <w:pStyle w:val="TableParagraph"/>
              <w:spacing w:before="100"/>
              <w:ind w:left="72" w:right="30"/>
              <w:rPr>
                <w:rFonts w:ascii="Garamond" w:hAnsi="Garamond"/>
                <w:sz w:val="18"/>
                <w:szCs w:val="18"/>
              </w:rPr>
            </w:pPr>
            <w:proofErr w:type="gramStart"/>
            <w:r w:rsidRPr="00E11A0F">
              <w:rPr>
                <w:rFonts w:ascii="Garamond" w:hAnsi="Garamond"/>
                <w:spacing w:val="-10"/>
                <w:sz w:val="18"/>
                <w:szCs w:val="18"/>
              </w:rPr>
              <w:t>2</w:t>
            </w:r>
            <w:proofErr w:type="gramEnd"/>
          </w:p>
        </w:tc>
        <w:tc>
          <w:tcPr>
            <w:tcW w:w="444" w:type="dxa"/>
          </w:tcPr>
          <w:p w14:paraId="0291E0C0" w14:textId="77777777" w:rsidR="0063715C" w:rsidRPr="00E11A0F" w:rsidRDefault="0063715C" w:rsidP="00537441">
            <w:pPr>
              <w:pStyle w:val="TableParagraph"/>
              <w:spacing w:before="100"/>
              <w:ind w:left="1"/>
              <w:rPr>
                <w:rFonts w:ascii="Garamond" w:hAnsi="Garamond"/>
                <w:sz w:val="18"/>
                <w:szCs w:val="18"/>
              </w:rPr>
            </w:pPr>
            <w:r w:rsidRPr="00E11A0F">
              <w:rPr>
                <w:rFonts w:ascii="Garamond" w:hAnsi="Garamond"/>
                <w:spacing w:val="-5"/>
                <w:sz w:val="18"/>
                <w:szCs w:val="18"/>
              </w:rPr>
              <w:t>CX</w:t>
            </w:r>
          </w:p>
        </w:tc>
        <w:tc>
          <w:tcPr>
            <w:tcW w:w="1068" w:type="dxa"/>
          </w:tcPr>
          <w:p w14:paraId="3167D914" w14:textId="77777777" w:rsidR="0063715C" w:rsidRPr="00E11A0F" w:rsidRDefault="0063715C" w:rsidP="0063715C">
            <w:pPr>
              <w:pStyle w:val="TableParagraph"/>
              <w:spacing w:before="100"/>
              <w:ind w:left="75" w:right="38"/>
              <w:jc w:val="center"/>
              <w:rPr>
                <w:rFonts w:ascii="Garamond" w:hAnsi="Garamond"/>
                <w:sz w:val="18"/>
                <w:szCs w:val="18"/>
              </w:rPr>
            </w:pPr>
            <w:r w:rsidRPr="00E11A0F">
              <w:rPr>
                <w:rFonts w:ascii="Garamond" w:hAnsi="Garamond"/>
                <w:spacing w:val="-2"/>
                <w:sz w:val="18"/>
                <w:szCs w:val="18"/>
              </w:rPr>
              <w:t>30,00</w:t>
            </w:r>
          </w:p>
        </w:tc>
        <w:tc>
          <w:tcPr>
            <w:tcW w:w="977" w:type="dxa"/>
          </w:tcPr>
          <w:p w14:paraId="77FF9800" w14:textId="77777777" w:rsidR="0063715C" w:rsidRPr="00E11A0F" w:rsidRDefault="0063715C" w:rsidP="0063715C">
            <w:pPr>
              <w:pStyle w:val="TableParagraph"/>
              <w:spacing w:before="103"/>
              <w:ind w:left="37" w:right="36"/>
              <w:jc w:val="center"/>
              <w:rPr>
                <w:rFonts w:ascii="Garamond" w:hAnsi="Garamond"/>
                <w:sz w:val="18"/>
                <w:szCs w:val="18"/>
              </w:rPr>
            </w:pPr>
            <w:r w:rsidRPr="00E11A0F">
              <w:rPr>
                <w:rFonts w:ascii="Garamond" w:hAnsi="Garamond"/>
                <w:spacing w:val="-2"/>
                <w:sz w:val="18"/>
                <w:szCs w:val="18"/>
              </w:rPr>
              <w:t>021686</w:t>
            </w:r>
          </w:p>
        </w:tc>
        <w:tc>
          <w:tcPr>
            <w:tcW w:w="5557" w:type="dxa"/>
          </w:tcPr>
          <w:p w14:paraId="237730A3" w14:textId="77777777" w:rsidR="0063715C" w:rsidRPr="00E11A0F" w:rsidRDefault="0063715C" w:rsidP="00537441">
            <w:pPr>
              <w:pStyle w:val="TableParagraph"/>
              <w:spacing w:before="90"/>
              <w:ind w:left="44"/>
              <w:jc w:val="both"/>
              <w:rPr>
                <w:rFonts w:ascii="Garamond" w:hAnsi="Garamond"/>
                <w:sz w:val="18"/>
                <w:szCs w:val="18"/>
              </w:rPr>
            </w:pPr>
            <w:r w:rsidRPr="00E11A0F">
              <w:rPr>
                <w:rFonts w:ascii="Garamond" w:hAnsi="Garamond"/>
                <w:w w:val="105"/>
                <w:sz w:val="18"/>
                <w:szCs w:val="18"/>
              </w:rPr>
              <w:t>AGULHA</w:t>
            </w:r>
            <w:r w:rsidRPr="00E11A0F">
              <w:rPr>
                <w:rFonts w:ascii="Garamond" w:hAnsi="Garamond"/>
                <w:spacing w:val="-6"/>
                <w:w w:val="105"/>
                <w:sz w:val="18"/>
                <w:szCs w:val="18"/>
              </w:rPr>
              <w:t xml:space="preserve"> </w:t>
            </w:r>
            <w:r w:rsidRPr="00E11A0F">
              <w:rPr>
                <w:rFonts w:ascii="Garamond" w:hAnsi="Garamond"/>
                <w:w w:val="105"/>
                <w:sz w:val="18"/>
                <w:szCs w:val="18"/>
              </w:rPr>
              <w:t>COLETA</w:t>
            </w:r>
            <w:r w:rsidRPr="00E11A0F">
              <w:rPr>
                <w:rFonts w:ascii="Garamond" w:hAnsi="Garamond"/>
                <w:spacing w:val="13"/>
                <w:w w:val="105"/>
                <w:sz w:val="18"/>
                <w:szCs w:val="18"/>
              </w:rPr>
              <w:t xml:space="preserve"> </w:t>
            </w:r>
            <w:r w:rsidRPr="00E11A0F">
              <w:rPr>
                <w:rFonts w:ascii="Garamond" w:hAnsi="Garamond"/>
                <w:w w:val="105"/>
                <w:sz w:val="18"/>
                <w:szCs w:val="18"/>
              </w:rPr>
              <w:t>A</w:t>
            </w:r>
            <w:r w:rsidRPr="00E11A0F">
              <w:rPr>
                <w:rFonts w:ascii="Garamond" w:hAnsi="Garamond"/>
                <w:spacing w:val="-6"/>
                <w:w w:val="105"/>
                <w:sz w:val="18"/>
                <w:szCs w:val="18"/>
              </w:rPr>
              <w:t xml:space="preserve"> </w:t>
            </w:r>
            <w:r w:rsidRPr="00E11A0F">
              <w:rPr>
                <w:rFonts w:ascii="Garamond" w:hAnsi="Garamond"/>
                <w:w w:val="105"/>
                <w:sz w:val="18"/>
                <w:szCs w:val="18"/>
              </w:rPr>
              <w:t>VACUO</w:t>
            </w:r>
            <w:r w:rsidRPr="00E11A0F">
              <w:rPr>
                <w:rFonts w:ascii="Garamond" w:hAnsi="Garamond"/>
                <w:spacing w:val="-8"/>
                <w:w w:val="105"/>
                <w:sz w:val="18"/>
                <w:szCs w:val="18"/>
              </w:rPr>
              <w:t xml:space="preserve"> </w:t>
            </w:r>
            <w:proofErr w:type="gramStart"/>
            <w:r w:rsidRPr="00E11A0F">
              <w:rPr>
                <w:rFonts w:ascii="Garamond" w:hAnsi="Garamond"/>
                <w:w w:val="105"/>
                <w:sz w:val="18"/>
                <w:szCs w:val="18"/>
              </w:rPr>
              <w:t>25X0,</w:t>
            </w:r>
            <w:proofErr w:type="gramEnd"/>
            <w:r w:rsidRPr="00E11A0F">
              <w:rPr>
                <w:rFonts w:ascii="Garamond" w:hAnsi="Garamond"/>
                <w:w w:val="105"/>
                <w:sz w:val="18"/>
                <w:szCs w:val="18"/>
              </w:rPr>
              <w:t>8</w:t>
            </w:r>
            <w:r w:rsidRPr="00E11A0F">
              <w:rPr>
                <w:rFonts w:ascii="Garamond" w:hAnsi="Garamond"/>
                <w:spacing w:val="2"/>
                <w:w w:val="105"/>
                <w:sz w:val="18"/>
                <w:szCs w:val="18"/>
              </w:rPr>
              <w:t xml:space="preserve"> </w:t>
            </w:r>
            <w:r w:rsidRPr="00E11A0F">
              <w:rPr>
                <w:rFonts w:ascii="Garamond" w:hAnsi="Garamond"/>
                <w:spacing w:val="-4"/>
                <w:w w:val="105"/>
                <w:sz w:val="18"/>
                <w:szCs w:val="18"/>
              </w:rPr>
              <w:t>C/100</w:t>
            </w:r>
          </w:p>
        </w:tc>
        <w:tc>
          <w:tcPr>
            <w:tcW w:w="1134" w:type="dxa"/>
          </w:tcPr>
          <w:p w14:paraId="2E91A1C7" w14:textId="77777777" w:rsidR="0063715C" w:rsidRPr="00E11A0F" w:rsidRDefault="0063715C" w:rsidP="00537441">
            <w:pPr>
              <w:pStyle w:val="TableParagraph"/>
              <w:spacing w:before="100"/>
              <w:ind w:right="25"/>
              <w:jc w:val="right"/>
              <w:rPr>
                <w:rFonts w:ascii="Garamond" w:hAnsi="Garamond"/>
                <w:sz w:val="18"/>
                <w:szCs w:val="18"/>
              </w:rPr>
            </w:pPr>
            <w:r w:rsidRPr="00E11A0F">
              <w:rPr>
                <w:rFonts w:ascii="Garamond" w:hAnsi="Garamond"/>
                <w:spacing w:val="-2"/>
                <w:sz w:val="18"/>
                <w:szCs w:val="18"/>
              </w:rPr>
              <w:t>38,6000</w:t>
            </w:r>
          </w:p>
        </w:tc>
      </w:tr>
      <w:tr w:rsidR="0063715C" w:rsidRPr="00E11A0F" w14:paraId="44E92ED1" w14:textId="77777777" w:rsidTr="0063715C">
        <w:trPr>
          <w:trHeight w:val="1675"/>
        </w:trPr>
        <w:tc>
          <w:tcPr>
            <w:tcW w:w="602" w:type="dxa"/>
          </w:tcPr>
          <w:p w14:paraId="75E9C549" w14:textId="77777777" w:rsidR="0063715C" w:rsidRPr="00E11A0F" w:rsidRDefault="0063715C" w:rsidP="00537441">
            <w:pPr>
              <w:pStyle w:val="TableParagraph"/>
              <w:ind w:left="72" w:right="30"/>
              <w:rPr>
                <w:rFonts w:ascii="Garamond" w:hAnsi="Garamond"/>
                <w:sz w:val="18"/>
                <w:szCs w:val="18"/>
              </w:rPr>
            </w:pPr>
            <w:proofErr w:type="gramStart"/>
            <w:r w:rsidRPr="00E11A0F">
              <w:rPr>
                <w:rFonts w:ascii="Garamond" w:hAnsi="Garamond"/>
                <w:spacing w:val="-10"/>
                <w:sz w:val="18"/>
                <w:szCs w:val="18"/>
              </w:rPr>
              <w:t>3</w:t>
            </w:r>
            <w:proofErr w:type="gramEnd"/>
          </w:p>
        </w:tc>
        <w:tc>
          <w:tcPr>
            <w:tcW w:w="444" w:type="dxa"/>
          </w:tcPr>
          <w:p w14:paraId="24427656" w14:textId="77777777" w:rsidR="0063715C" w:rsidRPr="00E11A0F" w:rsidRDefault="0063715C" w:rsidP="00537441">
            <w:pPr>
              <w:pStyle w:val="TableParagraph"/>
              <w:ind w:left="5"/>
              <w:rPr>
                <w:rFonts w:ascii="Garamond" w:hAnsi="Garamond"/>
                <w:sz w:val="18"/>
                <w:szCs w:val="18"/>
              </w:rPr>
            </w:pPr>
            <w:r w:rsidRPr="00E11A0F">
              <w:rPr>
                <w:rFonts w:ascii="Garamond" w:hAnsi="Garamond"/>
                <w:spacing w:val="-5"/>
                <w:sz w:val="18"/>
                <w:szCs w:val="18"/>
              </w:rPr>
              <w:t>UN</w:t>
            </w:r>
          </w:p>
        </w:tc>
        <w:tc>
          <w:tcPr>
            <w:tcW w:w="1068" w:type="dxa"/>
          </w:tcPr>
          <w:p w14:paraId="24C27B9D"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24,00</w:t>
            </w:r>
          </w:p>
        </w:tc>
        <w:tc>
          <w:tcPr>
            <w:tcW w:w="977" w:type="dxa"/>
          </w:tcPr>
          <w:p w14:paraId="540CFC9E"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019689</w:t>
            </w:r>
          </w:p>
        </w:tc>
        <w:tc>
          <w:tcPr>
            <w:tcW w:w="5557" w:type="dxa"/>
          </w:tcPr>
          <w:p w14:paraId="11441749" w14:textId="77777777" w:rsidR="0063715C" w:rsidRPr="00E11A0F" w:rsidRDefault="0063715C" w:rsidP="00537441">
            <w:pPr>
              <w:pStyle w:val="TableParagraph"/>
              <w:spacing w:before="90" w:line="259" w:lineRule="auto"/>
              <w:ind w:left="44"/>
              <w:jc w:val="both"/>
              <w:rPr>
                <w:rFonts w:ascii="Garamond" w:hAnsi="Garamond"/>
                <w:sz w:val="18"/>
                <w:szCs w:val="18"/>
              </w:rPr>
            </w:pPr>
            <w:r w:rsidRPr="00E11A0F">
              <w:rPr>
                <w:rFonts w:ascii="Garamond" w:hAnsi="Garamond"/>
                <w:w w:val="105"/>
                <w:sz w:val="18"/>
                <w:szCs w:val="18"/>
              </w:rPr>
              <w:t>COLETOR DE URINA 24 HORAS - 2000 ML - FRASCO COLETOR, TIPO URINA</w:t>
            </w:r>
            <w:r w:rsidRPr="00E11A0F">
              <w:rPr>
                <w:rFonts w:ascii="Garamond" w:hAnsi="Garamond"/>
                <w:spacing w:val="-4"/>
                <w:w w:val="105"/>
                <w:sz w:val="18"/>
                <w:szCs w:val="18"/>
              </w:rPr>
              <w:t xml:space="preserve"> </w:t>
            </w:r>
            <w:r w:rsidRPr="00E11A0F">
              <w:rPr>
                <w:rFonts w:ascii="Garamond" w:hAnsi="Garamond"/>
                <w:w w:val="105"/>
                <w:sz w:val="18"/>
                <w:szCs w:val="18"/>
              </w:rPr>
              <w:t>24H, MATERIAL POLIETILENO ALTA DENSIDADE, OPACO, CAPACIDADE 2000 ML, ESTÉRIL, TAMPA</w:t>
            </w:r>
            <w:r w:rsidRPr="00E11A0F">
              <w:rPr>
                <w:rFonts w:ascii="Garamond" w:hAnsi="Garamond"/>
                <w:spacing w:val="-1"/>
                <w:w w:val="105"/>
                <w:sz w:val="18"/>
                <w:szCs w:val="18"/>
              </w:rPr>
              <w:t xml:space="preserve"> </w:t>
            </w:r>
            <w:r w:rsidRPr="00E11A0F">
              <w:rPr>
                <w:rFonts w:ascii="Garamond" w:hAnsi="Garamond"/>
                <w:w w:val="105"/>
                <w:sz w:val="18"/>
                <w:szCs w:val="18"/>
              </w:rPr>
              <w:t>ROSQUEÁVEL, VEDAÇÃO</w:t>
            </w:r>
            <w:r w:rsidRPr="00E11A0F">
              <w:rPr>
                <w:rFonts w:ascii="Garamond" w:hAnsi="Garamond"/>
                <w:spacing w:val="-9"/>
                <w:w w:val="105"/>
                <w:sz w:val="18"/>
                <w:szCs w:val="18"/>
              </w:rPr>
              <w:t xml:space="preserve"> </w:t>
            </w:r>
            <w:r w:rsidRPr="00E11A0F">
              <w:rPr>
                <w:rFonts w:ascii="Garamond" w:hAnsi="Garamond"/>
                <w:w w:val="105"/>
                <w:sz w:val="18"/>
                <w:szCs w:val="18"/>
              </w:rPr>
              <w:t xml:space="preserve">INTERNA, BOCA LARGA, GRADUADO </w:t>
            </w:r>
            <w:proofErr w:type="gramStart"/>
            <w:r w:rsidRPr="00E11A0F">
              <w:rPr>
                <w:rFonts w:ascii="Garamond" w:hAnsi="Garamond"/>
                <w:w w:val="105"/>
                <w:sz w:val="18"/>
                <w:szCs w:val="18"/>
              </w:rPr>
              <w:t>100ML</w:t>
            </w:r>
            <w:proofErr w:type="gramEnd"/>
            <w:r w:rsidRPr="00E11A0F">
              <w:rPr>
                <w:rFonts w:ascii="Garamond" w:hAnsi="Garamond"/>
                <w:w w:val="105"/>
                <w:sz w:val="18"/>
                <w:szCs w:val="18"/>
              </w:rPr>
              <w:t xml:space="preserve"> EM 100ML, TIPO USO DESCARTÁVEL. EMBALADO INDIVIDUALMENTE, CONSTANDO NUMERO DE LOTE, DATA DE FABRICAÇÃO E VALIDADE </w:t>
            </w:r>
            <w:proofErr w:type="gramStart"/>
            <w:r w:rsidRPr="00E11A0F">
              <w:rPr>
                <w:rFonts w:ascii="Garamond" w:hAnsi="Garamond"/>
                <w:w w:val="105"/>
                <w:sz w:val="18"/>
                <w:szCs w:val="18"/>
              </w:rPr>
              <w:t>IMPRESSA</w:t>
            </w:r>
            <w:proofErr w:type="gramEnd"/>
          </w:p>
        </w:tc>
        <w:tc>
          <w:tcPr>
            <w:tcW w:w="1134" w:type="dxa"/>
          </w:tcPr>
          <w:p w14:paraId="7C3E15D8"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7,5600</w:t>
            </w:r>
          </w:p>
        </w:tc>
      </w:tr>
      <w:tr w:rsidR="0063715C" w:rsidRPr="00E11A0F" w14:paraId="731E8C05" w14:textId="77777777" w:rsidTr="0063715C">
        <w:trPr>
          <w:trHeight w:val="1478"/>
        </w:trPr>
        <w:tc>
          <w:tcPr>
            <w:tcW w:w="602" w:type="dxa"/>
          </w:tcPr>
          <w:p w14:paraId="40B5DC5F" w14:textId="77777777" w:rsidR="0063715C" w:rsidRPr="00E11A0F" w:rsidRDefault="0063715C" w:rsidP="00537441">
            <w:pPr>
              <w:pStyle w:val="TableParagraph"/>
              <w:ind w:left="72" w:right="30"/>
              <w:rPr>
                <w:rFonts w:ascii="Garamond" w:hAnsi="Garamond"/>
                <w:sz w:val="18"/>
                <w:szCs w:val="18"/>
              </w:rPr>
            </w:pPr>
            <w:proofErr w:type="gramStart"/>
            <w:r w:rsidRPr="00E11A0F">
              <w:rPr>
                <w:rFonts w:ascii="Garamond" w:hAnsi="Garamond"/>
                <w:spacing w:val="-10"/>
                <w:sz w:val="18"/>
                <w:szCs w:val="18"/>
              </w:rPr>
              <w:t>4</w:t>
            </w:r>
            <w:proofErr w:type="gramEnd"/>
          </w:p>
        </w:tc>
        <w:tc>
          <w:tcPr>
            <w:tcW w:w="444" w:type="dxa"/>
          </w:tcPr>
          <w:p w14:paraId="1BD3F730" w14:textId="77777777" w:rsidR="0063715C" w:rsidRPr="00E11A0F" w:rsidRDefault="0063715C" w:rsidP="00537441">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2DBEBBA3"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40,00</w:t>
            </w:r>
          </w:p>
        </w:tc>
        <w:tc>
          <w:tcPr>
            <w:tcW w:w="977" w:type="dxa"/>
          </w:tcPr>
          <w:p w14:paraId="093135D5"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018822</w:t>
            </w:r>
          </w:p>
        </w:tc>
        <w:tc>
          <w:tcPr>
            <w:tcW w:w="5557" w:type="dxa"/>
          </w:tcPr>
          <w:p w14:paraId="3FEAE925" w14:textId="77777777" w:rsidR="0063715C" w:rsidRPr="00E11A0F" w:rsidRDefault="0063715C" w:rsidP="00537441">
            <w:pPr>
              <w:pStyle w:val="TableParagraph"/>
              <w:spacing w:before="90" w:line="256" w:lineRule="auto"/>
              <w:ind w:left="44"/>
              <w:jc w:val="both"/>
              <w:rPr>
                <w:rFonts w:ascii="Garamond" w:hAnsi="Garamond"/>
                <w:sz w:val="18"/>
                <w:szCs w:val="18"/>
              </w:rPr>
            </w:pPr>
            <w:r w:rsidRPr="00E11A0F">
              <w:rPr>
                <w:rFonts w:ascii="Garamond" w:hAnsi="Garamond"/>
                <w:w w:val="105"/>
                <w:sz w:val="18"/>
                <w:szCs w:val="18"/>
              </w:rPr>
              <w:t>COLETOR DE</w:t>
            </w:r>
            <w:r w:rsidRPr="00E11A0F">
              <w:rPr>
                <w:rFonts w:ascii="Garamond" w:hAnsi="Garamond"/>
                <w:spacing w:val="-11"/>
                <w:w w:val="105"/>
                <w:sz w:val="18"/>
                <w:szCs w:val="18"/>
              </w:rPr>
              <w:t xml:space="preserve"> </w:t>
            </w:r>
            <w:r w:rsidRPr="00E11A0F">
              <w:rPr>
                <w:rFonts w:ascii="Garamond" w:hAnsi="Garamond"/>
                <w:w w:val="105"/>
                <w:sz w:val="18"/>
                <w:szCs w:val="18"/>
              </w:rPr>
              <w:t>URINA 50</w:t>
            </w:r>
            <w:r w:rsidRPr="00E11A0F">
              <w:rPr>
                <w:rFonts w:ascii="Garamond" w:hAnsi="Garamond"/>
                <w:spacing w:val="-4"/>
                <w:w w:val="105"/>
                <w:sz w:val="18"/>
                <w:szCs w:val="18"/>
              </w:rPr>
              <w:t xml:space="preserve"> </w:t>
            </w:r>
            <w:r w:rsidRPr="00E11A0F">
              <w:rPr>
                <w:rFonts w:ascii="Garamond" w:hAnsi="Garamond"/>
                <w:w w:val="105"/>
                <w:sz w:val="18"/>
                <w:szCs w:val="18"/>
              </w:rPr>
              <w:t>ML</w:t>
            </w:r>
            <w:r w:rsidRPr="00E11A0F">
              <w:rPr>
                <w:rFonts w:ascii="Garamond" w:hAnsi="Garamond"/>
                <w:spacing w:val="-6"/>
                <w:w w:val="105"/>
                <w:sz w:val="18"/>
                <w:szCs w:val="18"/>
              </w:rPr>
              <w:t xml:space="preserve"> </w:t>
            </w:r>
            <w:r w:rsidRPr="00E11A0F">
              <w:rPr>
                <w:rFonts w:ascii="Garamond" w:hAnsi="Garamond"/>
                <w:w w:val="105"/>
                <w:sz w:val="18"/>
                <w:szCs w:val="18"/>
              </w:rPr>
              <w:t>C/100</w:t>
            </w:r>
            <w:r w:rsidRPr="00E11A0F">
              <w:rPr>
                <w:rFonts w:ascii="Garamond" w:hAnsi="Garamond"/>
                <w:spacing w:val="-4"/>
                <w:w w:val="105"/>
                <w:sz w:val="18"/>
                <w:szCs w:val="18"/>
              </w:rPr>
              <w:t xml:space="preserve"> </w:t>
            </w:r>
            <w:r w:rsidRPr="00E11A0F">
              <w:rPr>
                <w:rFonts w:ascii="Garamond" w:hAnsi="Garamond"/>
                <w:w w:val="105"/>
                <w:sz w:val="18"/>
                <w:szCs w:val="18"/>
              </w:rPr>
              <w:t>UN</w:t>
            </w:r>
            <w:r w:rsidRPr="00E11A0F">
              <w:rPr>
                <w:rFonts w:ascii="Garamond" w:hAnsi="Garamond"/>
                <w:spacing w:val="-6"/>
                <w:w w:val="105"/>
                <w:sz w:val="18"/>
                <w:szCs w:val="18"/>
              </w:rPr>
              <w:t xml:space="preserve"> </w:t>
            </w:r>
            <w:r w:rsidRPr="00E11A0F">
              <w:rPr>
                <w:rFonts w:ascii="Garamond" w:hAnsi="Garamond"/>
                <w:w w:val="105"/>
                <w:sz w:val="18"/>
                <w:szCs w:val="18"/>
              </w:rPr>
              <w:t xml:space="preserve">- FRASCO COLETOR URINA, EM PVC, ATOXICO, </w:t>
            </w:r>
            <w:proofErr w:type="gramStart"/>
            <w:r w:rsidRPr="00E11A0F">
              <w:rPr>
                <w:rFonts w:ascii="Garamond" w:hAnsi="Garamond"/>
                <w:w w:val="105"/>
                <w:sz w:val="18"/>
                <w:szCs w:val="18"/>
              </w:rPr>
              <w:t>ESTÉRIL,</w:t>
            </w:r>
            <w:proofErr w:type="gramEnd"/>
            <w:r w:rsidRPr="00E11A0F">
              <w:rPr>
                <w:rFonts w:ascii="Garamond" w:hAnsi="Garamond"/>
                <w:w w:val="105"/>
                <w:sz w:val="18"/>
                <w:szCs w:val="18"/>
              </w:rPr>
              <w:t>DESCARTÁVEL,</w:t>
            </w:r>
            <w:r w:rsidRPr="00E11A0F">
              <w:rPr>
                <w:rFonts w:ascii="Garamond" w:hAnsi="Garamond"/>
                <w:spacing w:val="-3"/>
                <w:w w:val="105"/>
                <w:sz w:val="18"/>
                <w:szCs w:val="18"/>
              </w:rPr>
              <w:t xml:space="preserve"> </w:t>
            </w:r>
            <w:r w:rsidRPr="00E11A0F">
              <w:rPr>
                <w:rFonts w:ascii="Garamond" w:hAnsi="Garamond"/>
                <w:w w:val="105"/>
                <w:sz w:val="18"/>
                <w:szCs w:val="18"/>
              </w:rPr>
              <w:t>TRANSPARENTE,</w:t>
            </w:r>
            <w:r w:rsidRPr="00E11A0F">
              <w:rPr>
                <w:rFonts w:ascii="Garamond" w:hAnsi="Garamond"/>
                <w:spacing w:val="-5"/>
                <w:w w:val="105"/>
                <w:sz w:val="18"/>
                <w:szCs w:val="18"/>
              </w:rPr>
              <w:t xml:space="preserve"> </w:t>
            </w:r>
            <w:r w:rsidRPr="00E11A0F">
              <w:rPr>
                <w:rFonts w:ascii="Garamond" w:hAnsi="Garamond"/>
                <w:w w:val="105"/>
                <w:sz w:val="18"/>
                <w:szCs w:val="18"/>
              </w:rPr>
              <w:t>VEDACAO HERMÉTICA, COM CAPACIDADE DE 50 ML, SEM GRADUACAO, CADASTRADO</w:t>
            </w:r>
            <w:r w:rsidRPr="00E11A0F">
              <w:rPr>
                <w:rFonts w:ascii="Garamond" w:hAnsi="Garamond"/>
                <w:spacing w:val="-6"/>
                <w:w w:val="105"/>
                <w:sz w:val="18"/>
                <w:szCs w:val="18"/>
              </w:rPr>
              <w:t xml:space="preserve"> </w:t>
            </w:r>
            <w:r w:rsidRPr="00E11A0F">
              <w:rPr>
                <w:rFonts w:ascii="Garamond" w:hAnsi="Garamond"/>
                <w:w w:val="105"/>
                <w:sz w:val="18"/>
                <w:szCs w:val="18"/>
              </w:rPr>
              <w:t>NA ANVISA.EMBALAGEM PACOTE</w:t>
            </w:r>
            <w:r w:rsidRPr="00E11A0F">
              <w:rPr>
                <w:rFonts w:ascii="Garamond" w:hAnsi="Garamond"/>
                <w:spacing w:val="-7"/>
                <w:w w:val="105"/>
                <w:sz w:val="18"/>
                <w:szCs w:val="18"/>
              </w:rPr>
              <w:t xml:space="preserve"> </w:t>
            </w:r>
            <w:r w:rsidRPr="00E11A0F">
              <w:rPr>
                <w:rFonts w:ascii="Garamond" w:hAnsi="Garamond"/>
                <w:w w:val="105"/>
                <w:sz w:val="18"/>
                <w:szCs w:val="18"/>
              </w:rPr>
              <w:t>COM 100 UNIDADES, CONSTAR NUMERO DE LOTE, DATA DE FABRICAÇÃO E VALIDADE</w:t>
            </w:r>
            <w:r w:rsidRPr="00E11A0F">
              <w:rPr>
                <w:rFonts w:ascii="Garamond" w:hAnsi="Garamond"/>
                <w:spacing w:val="-7"/>
                <w:w w:val="105"/>
                <w:sz w:val="18"/>
                <w:szCs w:val="18"/>
              </w:rPr>
              <w:t xml:space="preserve"> </w:t>
            </w:r>
            <w:r w:rsidRPr="00E11A0F">
              <w:rPr>
                <w:rFonts w:ascii="Garamond" w:hAnsi="Garamond"/>
                <w:w w:val="105"/>
                <w:sz w:val="18"/>
                <w:szCs w:val="18"/>
              </w:rPr>
              <w:t>IMPRESSA</w:t>
            </w:r>
          </w:p>
        </w:tc>
        <w:tc>
          <w:tcPr>
            <w:tcW w:w="1134" w:type="dxa"/>
          </w:tcPr>
          <w:p w14:paraId="31FF1632"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40,9200</w:t>
            </w:r>
          </w:p>
        </w:tc>
      </w:tr>
      <w:tr w:rsidR="0063715C" w:rsidRPr="00E11A0F" w14:paraId="24202568" w14:textId="77777777" w:rsidTr="0063715C">
        <w:trPr>
          <w:trHeight w:val="1478"/>
        </w:trPr>
        <w:tc>
          <w:tcPr>
            <w:tcW w:w="602" w:type="dxa"/>
          </w:tcPr>
          <w:p w14:paraId="75EE7F3E" w14:textId="77777777" w:rsidR="0063715C" w:rsidRPr="00E11A0F" w:rsidRDefault="0063715C" w:rsidP="00537441">
            <w:pPr>
              <w:pStyle w:val="TableParagraph"/>
              <w:ind w:left="72" w:right="30"/>
              <w:rPr>
                <w:rFonts w:ascii="Garamond" w:hAnsi="Garamond"/>
                <w:sz w:val="18"/>
                <w:szCs w:val="18"/>
              </w:rPr>
            </w:pPr>
            <w:proofErr w:type="gramStart"/>
            <w:r w:rsidRPr="00E11A0F">
              <w:rPr>
                <w:rFonts w:ascii="Garamond" w:hAnsi="Garamond"/>
                <w:spacing w:val="-10"/>
                <w:sz w:val="18"/>
                <w:szCs w:val="18"/>
              </w:rPr>
              <w:t>5</w:t>
            </w:r>
            <w:proofErr w:type="gramEnd"/>
          </w:p>
        </w:tc>
        <w:tc>
          <w:tcPr>
            <w:tcW w:w="444" w:type="dxa"/>
          </w:tcPr>
          <w:p w14:paraId="59946F39" w14:textId="77777777" w:rsidR="0063715C" w:rsidRPr="00E11A0F" w:rsidRDefault="0063715C" w:rsidP="00537441">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2E7BC7BB"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10,00</w:t>
            </w:r>
          </w:p>
        </w:tc>
        <w:tc>
          <w:tcPr>
            <w:tcW w:w="977" w:type="dxa"/>
          </w:tcPr>
          <w:p w14:paraId="5DAA2B98"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021687</w:t>
            </w:r>
          </w:p>
        </w:tc>
        <w:tc>
          <w:tcPr>
            <w:tcW w:w="5557" w:type="dxa"/>
          </w:tcPr>
          <w:p w14:paraId="64575E2D" w14:textId="77777777" w:rsidR="0063715C" w:rsidRPr="00E11A0F" w:rsidRDefault="0063715C" w:rsidP="00537441">
            <w:pPr>
              <w:pStyle w:val="TableParagraph"/>
              <w:spacing w:before="92" w:line="256" w:lineRule="auto"/>
              <w:ind w:left="44"/>
              <w:jc w:val="both"/>
              <w:rPr>
                <w:rFonts w:ascii="Garamond" w:hAnsi="Garamond"/>
                <w:sz w:val="18"/>
                <w:szCs w:val="18"/>
              </w:rPr>
            </w:pPr>
            <w:r w:rsidRPr="00E11A0F">
              <w:rPr>
                <w:rFonts w:ascii="Garamond" w:hAnsi="Garamond"/>
                <w:w w:val="105"/>
                <w:sz w:val="18"/>
                <w:szCs w:val="18"/>
              </w:rPr>
              <w:t xml:space="preserve">COLETOR DE URINA INFANTIL 100 ML C/100 UN - FRASCO COLETOR URINA, EM PVC, ATOXICO, </w:t>
            </w:r>
            <w:proofErr w:type="gramStart"/>
            <w:r w:rsidRPr="00E11A0F">
              <w:rPr>
                <w:rFonts w:ascii="Garamond" w:hAnsi="Garamond"/>
                <w:w w:val="105"/>
                <w:sz w:val="18"/>
                <w:szCs w:val="18"/>
              </w:rPr>
              <w:t>ESTÉRIL,</w:t>
            </w:r>
            <w:proofErr w:type="gramEnd"/>
            <w:r w:rsidRPr="00E11A0F">
              <w:rPr>
                <w:rFonts w:ascii="Garamond" w:hAnsi="Garamond"/>
                <w:w w:val="105"/>
                <w:sz w:val="18"/>
                <w:szCs w:val="18"/>
              </w:rPr>
              <w:t>DESCARTÁVEL,</w:t>
            </w:r>
            <w:r w:rsidRPr="00E11A0F">
              <w:rPr>
                <w:rFonts w:ascii="Garamond" w:hAnsi="Garamond"/>
                <w:spacing w:val="-3"/>
                <w:w w:val="105"/>
                <w:sz w:val="18"/>
                <w:szCs w:val="18"/>
              </w:rPr>
              <w:t xml:space="preserve"> </w:t>
            </w:r>
            <w:r w:rsidRPr="00E11A0F">
              <w:rPr>
                <w:rFonts w:ascii="Garamond" w:hAnsi="Garamond"/>
                <w:w w:val="105"/>
                <w:sz w:val="18"/>
                <w:szCs w:val="18"/>
              </w:rPr>
              <w:t>TRANSPARENTE,</w:t>
            </w:r>
            <w:r w:rsidRPr="00E11A0F">
              <w:rPr>
                <w:rFonts w:ascii="Garamond" w:hAnsi="Garamond"/>
                <w:spacing w:val="-5"/>
                <w:w w:val="105"/>
                <w:sz w:val="18"/>
                <w:szCs w:val="18"/>
              </w:rPr>
              <w:t xml:space="preserve"> </w:t>
            </w:r>
            <w:r w:rsidRPr="00E11A0F">
              <w:rPr>
                <w:rFonts w:ascii="Garamond" w:hAnsi="Garamond"/>
                <w:w w:val="105"/>
                <w:sz w:val="18"/>
                <w:szCs w:val="18"/>
              </w:rPr>
              <w:t>VEDACAO HERMÉTICA, COM CAPACIDADE DE 100 ML, SEM GRADUACAO, CADASTRADO</w:t>
            </w:r>
            <w:r w:rsidRPr="00E11A0F">
              <w:rPr>
                <w:rFonts w:ascii="Garamond" w:hAnsi="Garamond"/>
                <w:spacing w:val="-6"/>
                <w:w w:val="105"/>
                <w:sz w:val="18"/>
                <w:szCs w:val="18"/>
              </w:rPr>
              <w:t xml:space="preserve"> </w:t>
            </w:r>
            <w:r w:rsidRPr="00E11A0F">
              <w:rPr>
                <w:rFonts w:ascii="Garamond" w:hAnsi="Garamond"/>
                <w:w w:val="105"/>
                <w:sz w:val="18"/>
                <w:szCs w:val="18"/>
              </w:rPr>
              <w:t>NA ANVISA.EMBALAGEM PACOTE</w:t>
            </w:r>
            <w:r w:rsidRPr="00E11A0F">
              <w:rPr>
                <w:rFonts w:ascii="Garamond" w:hAnsi="Garamond"/>
                <w:spacing w:val="-7"/>
                <w:w w:val="105"/>
                <w:sz w:val="18"/>
                <w:szCs w:val="18"/>
              </w:rPr>
              <w:t xml:space="preserve"> </w:t>
            </w:r>
            <w:r w:rsidRPr="00E11A0F">
              <w:rPr>
                <w:rFonts w:ascii="Garamond" w:hAnsi="Garamond"/>
                <w:w w:val="105"/>
                <w:sz w:val="18"/>
                <w:szCs w:val="18"/>
              </w:rPr>
              <w:t>COM 100 UNIDADES, CONSTAR NUMERO DE LOTE, DATA DE FABRICAÇÃO E VALIDADE</w:t>
            </w:r>
            <w:r w:rsidRPr="00E11A0F">
              <w:rPr>
                <w:rFonts w:ascii="Garamond" w:hAnsi="Garamond"/>
                <w:spacing w:val="-7"/>
                <w:w w:val="105"/>
                <w:sz w:val="18"/>
                <w:szCs w:val="18"/>
              </w:rPr>
              <w:t xml:space="preserve"> </w:t>
            </w:r>
            <w:r w:rsidRPr="00E11A0F">
              <w:rPr>
                <w:rFonts w:ascii="Garamond" w:hAnsi="Garamond"/>
                <w:w w:val="105"/>
                <w:sz w:val="18"/>
                <w:szCs w:val="18"/>
              </w:rPr>
              <w:t>IMPRESSA</w:t>
            </w:r>
          </w:p>
        </w:tc>
        <w:tc>
          <w:tcPr>
            <w:tcW w:w="1134" w:type="dxa"/>
          </w:tcPr>
          <w:p w14:paraId="06C4DD23"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57,7800</w:t>
            </w:r>
          </w:p>
        </w:tc>
      </w:tr>
      <w:tr w:rsidR="0063715C" w:rsidRPr="00E11A0F" w14:paraId="4563BA81" w14:textId="77777777" w:rsidTr="0063715C">
        <w:trPr>
          <w:trHeight w:val="2063"/>
        </w:trPr>
        <w:tc>
          <w:tcPr>
            <w:tcW w:w="602" w:type="dxa"/>
          </w:tcPr>
          <w:p w14:paraId="0047D649" w14:textId="77777777" w:rsidR="0063715C" w:rsidRPr="00E11A0F" w:rsidRDefault="0063715C" w:rsidP="00537441">
            <w:pPr>
              <w:pStyle w:val="TableParagraph"/>
              <w:ind w:left="72" w:right="30"/>
              <w:rPr>
                <w:rFonts w:ascii="Garamond" w:hAnsi="Garamond"/>
                <w:sz w:val="18"/>
                <w:szCs w:val="18"/>
              </w:rPr>
            </w:pPr>
            <w:proofErr w:type="gramStart"/>
            <w:r w:rsidRPr="00E11A0F">
              <w:rPr>
                <w:rFonts w:ascii="Garamond" w:hAnsi="Garamond"/>
                <w:spacing w:val="-10"/>
                <w:sz w:val="18"/>
                <w:szCs w:val="18"/>
              </w:rPr>
              <w:t>6</w:t>
            </w:r>
            <w:proofErr w:type="gramEnd"/>
          </w:p>
        </w:tc>
        <w:tc>
          <w:tcPr>
            <w:tcW w:w="444" w:type="dxa"/>
          </w:tcPr>
          <w:p w14:paraId="5EF45747" w14:textId="77777777" w:rsidR="0063715C" w:rsidRPr="00E11A0F" w:rsidRDefault="0063715C" w:rsidP="00537441">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5EC537CD"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30,00</w:t>
            </w:r>
          </w:p>
        </w:tc>
        <w:tc>
          <w:tcPr>
            <w:tcW w:w="977" w:type="dxa"/>
          </w:tcPr>
          <w:p w14:paraId="4EFAA91C"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012598</w:t>
            </w:r>
          </w:p>
        </w:tc>
        <w:tc>
          <w:tcPr>
            <w:tcW w:w="5557" w:type="dxa"/>
          </w:tcPr>
          <w:p w14:paraId="013677C2" w14:textId="77777777" w:rsidR="0063715C" w:rsidRPr="00E11A0F" w:rsidRDefault="0063715C" w:rsidP="00537441">
            <w:pPr>
              <w:pStyle w:val="TableParagraph"/>
              <w:spacing w:before="92" w:line="261" w:lineRule="auto"/>
              <w:ind w:left="44"/>
              <w:jc w:val="both"/>
              <w:rPr>
                <w:rFonts w:ascii="Garamond" w:hAnsi="Garamond"/>
                <w:sz w:val="18"/>
                <w:szCs w:val="18"/>
              </w:rPr>
            </w:pPr>
            <w:r w:rsidRPr="00E11A0F">
              <w:rPr>
                <w:rFonts w:ascii="Garamond" w:hAnsi="Garamond"/>
                <w:w w:val="105"/>
                <w:sz w:val="18"/>
                <w:szCs w:val="18"/>
              </w:rPr>
              <w:t>CURATIVO</w:t>
            </w:r>
            <w:r w:rsidRPr="00E11A0F">
              <w:rPr>
                <w:rFonts w:ascii="Garamond" w:hAnsi="Garamond"/>
                <w:spacing w:val="-12"/>
                <w:w w:val="105"/>
                <w:sz w:val="18"/>
                <w:szCs w:val="18"/>
              </w:rPr>
              <w:t xml:space="preserve"> </w:t>
            </w:r>
            <w:r w:rsidRPr="00E11A0F">
              <w:rPr>
                <w:rFonts w:ascii="Garamond" w:hAnsi="Garamond"/>
                <w:w w:val="105"/>
                <w:sz w:val="18"/>
                <w:szCs w:val="18"/>
              </w:rPr>
              <w:t>ADESIVO 25 MM</w:t>
            </w:r>
            <w:r w:rsidRPr="00E11A0F">
              <w:rPr>
                <w:rFonts w:ascii="Garamond" w:hAnsi="Garamond"/>
                <w:spacing w:val="-5"/>
                <w:w w:val="105"/>
                <w:sz w:val="18"/>
                <w:szCs w:val="18"/>
              </w:rPr>
              <w:t xml:space="preserve"> </w:t>
            </w:r>
            <w:r w:rsidRPr="00E11A0F">
              <w:rPr>
                <w:rFonts w:ascii="Garamond" w:hAnsi="Garamond"/>
                <w:w w:val="105"/>
                <w:sz w:val="18"/>
                <w:szCs w:val="18"/>
              </w:rPr>
              <w:t>CX/ 500</w:t>
            </w:r>
            <w:r w:rsidRPr="00E11A0F">
              <w:rPr>
                <w:rFonts w:ascii="Garamond" w:hAnsi="Garamond"/>
                <w:spacing w:val="-3"/>
                <w:w w:val="105"/>
                <w:sz w:val="18"/>
                <w:szCs w:val="18"/>
              </w:rPr>
              <w:t xml:space="preserve"> </w:t>
            </w:r>
            <w:r w:rsidRPr="00E11A0F">
              <w:rPr>
                <w:rFonts w:ascii="Garamond" w:hAnsi="Garamond"/>
                <w:w w:val="105"/>
                <w:sz w:val="18"/>
                <w:szCs w:val="18"/>
              </w:rPr>
              <w:t>- CURATIVO, INDICADO PARA HEMOSTASIA E</w:t>
            </w:r>
            <w:r w:rsidRPr="00E11A0F">
              <w:rPr>
                <w:rFonts w:ascii="Garamond" w:hAnsi="Garamond"/>
                <w:spacing w:val="40"/>
                <w:w w:val="105"/>
                <w:sz w:val="18"/>
                <w:szCs w:val="18"/>
              </w:rPr>
              <w:t xml:space="preserve"> </w:t>
            </w:r>
            <w:r w:rsidRPr="00E11A0F">
              <w:rPr>
                <w:rFonts w:ascii="Garamond" w:hAnsi="Garamond"/>
                <w:w w:val="105"/>
                <w:sz w:val="18"/>
                <w:szCs w:val="18"/>
              </w:rPr>
              <w:t>PEQUENOS FERIMENTOS, REDONDO, COMPOSTO POR</w:t>
            </w:r>
            <w:r w:rsidRPr="00E11A0F">
              <w:rPr>
                <w:rFonts w:ascii="Garamond" w:hAnsi="Garamond"/>
                <w:spacing w:val="-1"/>
                <w:w w:val="105"/>
                <w:sz w:val="18"/>
                <w:szCs w:val="18"/>
              </w:rPr>
              <w:t xml:space="preserve"> </w:t>
            </w:r>
            <w:r w:rsidRPr="00E11A0F">
              <w:rPr>
                <w:rFonts w:ascii="Garamond" w:hAnsi="Garamond"/>
                <w:w w:val="105"/>
                <w:sz w:val="18"/>
                <w:szCs w:val="18"/>
              </w:rPr>
              <w:t>TECIDO NAO TECIDO ABSORVENTE, PELICULA ADESIVA TERMOPLASTICA HIPOALERGENICA, NUCLEO EM FIBRA</w:t>
            </w:r>
            <w:r w:rsidRPr="00E11A0F">
              <w:rPr>
                <w:rFonts w:ascii="Garamond" w:hAnsi="Garamond"/>
                <w:spacing w:val="-2"/>
                <w:w w:val="105"/>
                <w:sz w:val="18"/>
                <w:szCs w:val="18"/>
              </w:rPr>
              <w:t xml:space="preserve"> </w:t>
            </w:r>
            <w:r w:rsidRPr="00E11A0F">
              <w:rPr>
                <w:rFonts w:ascii="Garamond" w:hAnsi="Garamond"/>
                <w:w w:val="105"/>
                <w:sz w:val="18"/>
                <w:szCs w:val="18"/>
              </w:rPr>
              <w:t>SINTETICA ABSORVENTE, DIAMETRO</w:t>
            </w:r>
            <w:r w:rsidRPr="00E11A0F">
              <w:rPr>
                <w:rFonts w:ascii="Garamond" w:hAnsi="Garamond"/>
                <w:spacing w:val="-4"/>
                <w:w w:val="105"/>
                <w:sz w:val="18"/>
                <w:szCs w:val="18"/>
              </w:rPr>
              <w:t xml:space="preserve"> </w:t>
            </w:r>
            <w:r w:rsidRPr="00E11A0F">
              <w:rPr>
                <w:rFonts w:ascii="Garamond" w:hAnsi="Garamond"/>
                <w:w w:val="105"/>
                <w:sz w:val="18"/>
                <w:szCs w:val="18"/>
              </w:rPr>
              <w:t xml:space="preserve">DE </w:t>
            </w:r>
            <w:proofErr w:type="gramStart"/>
            <w:r w:rsidRPr="00E11A0F">
              <w:rPr>
                <w:rFonts w:ascii="Garamond" w:hAnsi="Garamond"/>
                <w:w w:val="105"/>
                <w:sz w:val="18"/>
                <w:szCs w:val="18"/>
              </w:rPr>
              <w:t>25MM</w:t>
            </w:r>
            <w:proofErr w:type="gramEnd"/>
            <w:r w:rsidRPr="00E11A0F">
              <w:rPr>
                <w:rFonts w:ascii="Garamond" w:hAnsi="Garamond"/>
                <w:w w:val="105"/>
                <w:sz w:val="18"/>
                <w:szCs w:val="18"/>
              </w:rPr>
              <w:t>. CONTENDO 500 UNIDADES. CONSTAR DADOS DE IDENTIFICAÇÃO DO PRODUTO, LOTE, VALIDADE,</w:t>
            </w:r>
            <w:r w:rsidRPr="00E11A0F">
              <w:rPr>
                <w:rFonts w:ascii="Garamond" w:hAnsi="Garamond"/>
                <w:spacing w:val="80"/>
                <w:w w:val="105"/>
                <w:sz w:val="18"/>
                <w:szCs w:val="18"/>
              </w:rPr>
              <w:t xml:space="preserve"> </w:t>
            </w:r>
            <w:r w:rsidRPr="00E11A0F">
              <w:rPr>
                <w:rFonts w:ascii="Garamond" w:hAnsi="Garamond"/>
                <w:w w:val="105"/>
                <w:sz w:val="18"/>
                <w:szCs w:val="18"/>
              </w:rPr>
              <w:t>DATA</w:t>
            </w:r>
            <w:r w:rsidRPr="00E11A0F">
              <w:rPr>
                <w:rFonts w:ascii="Garamond" w:hAnsi="Garamond"/>
                <w:spacing w:val="-6"/>
                <w:w w:val="105"/>
                <w:sz w:val="18"/>
                <w:szCs w:val="18"/>
              </w:rPr>
              <w:t xml:space="preserve"> </w:t>
            </w:r>
            <w:r w:rsidRPr="00E11A0F">
              <w:rPr>
                <w:rFonts w:ascii="Garamond" w:hAnsi="Garamond"/>
                <w:w w:val="105"/>
                <w:sz w:val="18"/>
                <w:szCs w:val="18"/>
              </w:rPr>
              <w:t>DE FABRICAÇÃO, PROCEDENCIA, FABRICANTE,</w:t>
            </w:r>
          </w:p>
          <w:p w14:paraId="219D0620" w14:textId="77777777" w:rsidR="0063715C" w:rsidRPr="00E11A0F" w:rsidRDefault="0063715C" w:rsidP="00537441">
            <w:pPr>
              <w:pStyle w:val="TableParagraph"/>
              <w:spacing w:before="5"/>
              <w:ind w:left="44"/>
              <w:jc w:val="both"/>
              <w:rPr>
                <w:rFonts w:ascii="Garamond" w:hAnsi="Garamond"/>
                <w:sz w:val="18"/>
                <w:szCs w:val="18"/>
              </w:rPr>
            </w:pPr>
            <w:r w:rsidRPr="00E11A0F">
              <w:rPr>
                <w:rFonts w:ascii="Garamond" w:hAnsi="Garamond"/>
                <w:w w:val="105"/>
                <w:sz w:val="18"/>
                <w:szCs w:val="18"/>
              </w:rPr>
              <w:t>REGISTRO</w:t>
            </w:r>
            <w:r w:rsidRPr="00E11A0F">
              <w:rPr>
                <w:rFonts w:ascii="Garamond" w:hAnsi="Garamond"/>
                <w:spacing w:val="-1"/>
                <w:w w:val="105"/>
                <w:sz w:val="18"/>
                <w:szCs w:val="18"/>
              </w:rPr>
              <w:t xml:space="preserve"> </w:t>
            </w:r>
            <w:r w:rsidRPr="00E11A0F">
              <w:rPr>
                <w:rFonts w:ascii="Garamond" w:hAnsi="Garamond"/>
                <w:w w:val="105"/>
                <w:sz w:val="18"/>
                <w:szCs w:val="18"/>
              </w:rPr>
              <w:t xml:space="preserve">NO </w:t>
            </w:r>
            <w:r w:rsidRPr="00E11A0F">
              <w:rPr>
                <w:rFonts w:ascii="Garamond" w:hAnsi="Garamond"/>
                <w:spacing w:val="-5"/>
                <w:w w:val="105"/>
                <w:sz w:val="18"/>
                <w:szCs w:val="18"/>
              </w:rPr>
              <w:t>MS</w:t>
            </w:r>
          </w:p>
        </w:tc>
        <w:tc>
          <w:tcPr>
            <w:tcW w:w="1134" w:type="dxa"/>
          </w:tcPr>
          <w:p w14:paraId="2000B964"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24,7100</w:t>
            </w:r>
          </w:p>
        </w:tc>
      </w:tr>
      <w:tr w:rsidR="0063715C" w:rsidRPr="00E11A0F" w14:paraId="44D46751" w14:textId="77777777" w:rsidTr="0063715C">
        <w:trPr>
          <w:trHeight w:val="65"/>
        </w:trPr>
        <w:tc>
          <w:tcPr>
            <w:tcW w:w="602" w:type="dxa"/>
          </w:tcPr>
          <w:p w14:paraId="1DF6CC9E" w14:textId="77777777" w:rsidR="0063715C" w:rsidRPr="00E11A0F" w:rsidRDefault="0063715C" w:rsidP="00537441">
            <w:pPr>
              <w:pStyle w:val="TableParagraph"/>
              <w:ind w:left="72" w:right="30"/>
              <w:rPr>
                <w:rFonts w:ascii="Garamond" w:hAnsi="Garamond"/>
                <w:sz w:val="18"/>
                <w:szCs w:val="18"/>
              </w:rPr>
            </w:pPr>
            <w:proofErr w:type="gramStart"/>
            <w:r w:rsidRPr="00E11A0F">
              <w:rPr>
                <w:rFonts w:ascii="Garamond" w:hAnsi="Garamond"/>
                <w:spacing w:val="-10"/>
                <w:sz w:val="18"/>
                <w:szCs w:val="18"/>
              </w:rPr>
              <w:t>7</w:t>
            </w:r>
            <w:proofErr w:type="gramEnd"/>
          </w:p>
        </w:tc>
        <w:tc>
          <w:tcPr>
            <w:tcW w:w="444" w:type="dxa"/>
          </w:tcPr>
          <w:p w14:paraId="20149680" w14:textId="77777777" w:rsidR="0063715C" w:rsidRPr="00E11A0F" w:rsidRDefault="0063715C" w:rsidP="00537441">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50DE82D1"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50,00</w:t>
            </w:r>
          </w:p>
        </w:tc>
        <w:tc>
          <w:tcPr>
            <w:tcW w:w="977" w:type="dxa"/>
          </w:tcPr>
          <w:p w14:paraId="034D6F5C"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003655</w:t>
            </w:r>
          </w:p>
        </w:tc>
        <w:tc>
          <w:tcPr>
            <w:tcW w:w="5557" w:type="dxa"/>
          </w:tcPr>
          <w:p w14:paraId="4CB5D152" w14:textId="77777777" w:rsidR="0063715C" w:rsidRPr="00E11A0F" w:rsidRDefault="0063715C" w:rsidP="00537441">
            <w:pPr>
              <w:pStyle w:val="TableParagraph"/>
              <w:spacing w:before="94"/>
              <w:ind w:left="44"/>
              <w:jc w:val="both"/>
              <w:rPr>
                <w:rFonts w:ascii="Garamond" w:hAnsi="Garamond"/>
                <w:sz w:val="18"/>
                <w:szCs w:val="18"/>
              </w:rPr>
            </w:pPr>
            <w:r w:rsidRPr="00E11A0F">
              <w:rPr>
                <w:rFonts w:ascii="Garamond" w:hAnsi="Garamond"/>
                <w:w w:val="105"/>
                <w:sz w:val="18"/>
                <w:szCs w:val="18"/>
              </w:rPr>
              <w:t>SCALP</w:t>
            </w:r>
            <w:r w:rsidRPr="00E11A0F">
              <w:rPr>
                <w:rFonts w:ascii="Garamond" w:hAnsi="Garamond"/>
                <w:spacing w:val="4"/>
                <w:w w:val="105"/>
                <w:sz w:val="18"/>
                <w:szCs w:val="18"/>
              </w:rPr>
              <w:t xml:space="preserve"> </w:t>
            </w:r>
            <w:r w:rsidRPr="00E11A0F">
              <w:rPr>
                <w:rFonts w:ascii="Garamond" w:hAnsi="Garamond"/>
                <w:w w:val="105"/>
                <w:sz w:val="18"/>
                <w:szCs w:val="18"/>
              </w:rPr>
              <w:t>A</w:t>
            </w:r>
            <w:r w:rsidRPr="00E11A0F">
              <w:rPr>
                <w:rFonts w:ascii="Garamond" w:hAnsi="Garamond"/>
                <w:spacing w:val="4"/>
                <w:w w:val="105"/>
                <w:sz w:val="18"/>
                <w:szCs w:val="18"/>
              </w:rPr>
              <w:t xml:space="preserve"> </w:t>
            </w:r>
            <w:r w:rsidRPr="00E11A0F">
              <w:rPr>
                <w:rFonts w:ascii="Garamond" w:hAnsi="Garamond"/>
                <w:w w:val="105"/>
                <w:sz w:val="18"/>
                <w:szCs w:val="18"/>
              </w:rPr>
              <w:t>VACUO N</w:t>
            </w:r>
            <w:r w:rsidRPr="00E11A0F">
              <w:rPr>
                <w:rFonts w:ascii="Garamond" w:hAnsi="Garamond"/>
                <w:spacing w:val="37"/>
                <w:w w:val="105"/>
                <w:sz w:val="18"/>
                <w:szCs w:val="18"/>
              </w:rPr>
              <w:t xml:space="preserve"> </w:t>
            </w:r>
            <w:r w:rsidRPr="00E11A0F">
              <w:rPr>
                <w:rFonts w:ascii="Garamond" w:hAnsi="Garamond"/>
                <w:spacing w:val="-5"/>
                <w:w w:val="105"/>
                <w:sz w:val="18"/>
                <w:szCs w:val="18"/>
              </w:rPr>
              <w:t>23</w:t>
            </w:r>
          </w:p>
        </w:tc>
        <w:tc>
          <w:tcPr>
            <w:tcW w:w="1134" w:type="dxa"/>
          </w:tcPr>
          <w:p w14:paraId="762C19C5"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0,7700</w:t>
            </w:r>
          </w:p>
        </w:tc>
      </w:tr>
      <w:tr w:rsidR="0063715C" w:rsidRPr="00E11A0F" w14:paraId="430F4A27" w14:textId="77777777" w:rsidTr="0063715C">
        <w:trPr>
          <w:trHeight w:val="65"/>
        </w:trPr>
        <w:tc>
          <w:tcPr>
            <w:tcW w:w="602" w:type="dxa"/>
          </w:tcPr>
          <w:p w14:paraId="238C6BCA" w14:textId="77777777" w:rsidR="0063715C" w:rsidRPr="00E11A0F" w:rsidRDefault="0063715C" w:rsidP="00537441">
            <w:pPr>
              <w:pStyle w:val="TableParagraph"/>
              <w:ind w:left="72" w:right="30"/>
              <w:rPr>
                <w:rFonts w:ascii="Garamond" w:hAnsi="Garamond"/>
                <w:sz w:val="18"/>
                <w:szCs w:val="18"/>
              </w:rPr>
            </w:pPr>
            <w:proofErr w:type="gramStart"/>
            <w:r w:rsidRPr="00E11A0F">
              <w:rPr>
                <w:rFonts w:ascii="Garamond" w:hAnsi="Garamond"/>
                <w:spacing w:val="-10"/>
                <w:sz w:val="18"/>
                <w:szCs w:val="18"/>
              </w:rPr>
              <w:t>8</w:t>
            </w:r>
            <w:proofErr w:type="gramEnd"/>
          </w:p>
        </w:tc>
        <w:tc>
          <w:tcPr>
            <w:tcW w:w="444" w:type="dxa"/>
          </w:tcPr>
          <w:p w14:paraId="5D0FE44C" w14:textId="77777777" w:rsidR="0063715C" w:rsidRPr="00E11A0F" w:rsidRDefault="0063715C" w:rsidP="00537441">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45B60F20"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10,00</w:t>
            </w:r>
          </w:p>
        </w:tc>
        <w:tc>
          <w:tcPr>
            <w:tcW w:w="977" w:type="dxa"/>
          </w:tcPr>
          <w:p w14:paraId="746F1E75" w14:textId="77777777" w:rsidR="0063715C" w:rsidRPr="00E11A0F" w:rsidRDefault="0063715C" w:rsidP="0063715C">
            <w:pPr>
              <w:pStyle w:val="TableParagraph"/>
              <w:spacing w:before="103"/>
              <w:ind w:left="37" w:right="36"/>
              <w:jc w:val="center"/>
              <w:rPr>
                <w:rFonts w:ascii="Garamond" w:hAnsi="Garamond"/>
                <w:sz w:val="18"/>
                <w:szCs w:val="18"/>
              </w:rPr>
            </w:pPr>
            <w:r w:rsidRPr="00E11A0F">
              <w:rPr>
                <w:rFonts w:ascii="Garamond" w:hAnsi="Garamond"/>
                <w:spacing w:val="-2"/>
                <w:sz w:val="18"/>
                <w:szCs w:val="18"/>
              </w:rPr>
              <w:t>003654</w:t>
            </w:r>
          </w:p>
        </w:tc>
        <w:tc>
          <w:tcPr>
            <w:tcW w:w="5557" w:type="dxa"/>
          </w:tcPr>
          <w:p w14:paraId="65F0548E" w14:textId="77777777" w:rsidR="0063715C" w:rsidRPr="00E11A0F" w:rsidRDefault="0063715C" w:rsidP="00537441">
            <w:pPr>
              <w:pStyle w:val="TableParagraph"/>
              <w:spacing w:before="94"/>
              <w:ind w:left="44"/>
              <w:jc w:val="both"/>
              <w:rPr>
                <w:rFonts w:ascii="Garamond" w:hAnsi="Garamond"/>
                <w:sz w:val="18"/>
                <w:szCs w:val="18"/>
              </w:rPr>
            </w:pPr>
            <w:r w:rsidRPr="00E11A0F">
              <w:rPr>
                <w:rFonts w:ascii="Garamond" w:hAnsi="Garamond"/>
                <w:w w:val="105"/>
                <w:sz w:val="18"/>
                <w:szCs w:val="18"/>
              </w:rPr>
              <w:t>SCALP</w:t>
            </w:r>
            <w:r w:rsidRPr="00E11A0F">
              <w:rPr>
                <w:rFonts w:ascii="Garamond" w:hAnsi="Garamond"/>
                <w:spacing w:val="4"/>
                <w:w w:val="105"/>
                <w:sz w:val="18"/>
                <w:szCs w:val="18"/>
              </w:rPr>
              <w:t xml:space="preserve"> </w:t>
            </w:r>
            <w:r w:rsidRPr="00E11A0F">
              <w:rPr>
                <w:rFonts w:ascii="Garamond" w:hAnsi="Garamond"/>
                <w:w w:val="105"/>
                <w:sz w:val="18"/>
                <w:szCs w:val="18"/>
              </w:rPr>
              <w:t>A</w:t>
            </w:r>
            <w:r w:rsidRPr="00E11A0F">
              <w:rPr>
                <w:rFonts w:ascii="Garamond" w:hAnsi="Garamond"/>
                <w:spacing w:val="4"/>
                <w:w w:val="105"/>
                <w:sz w:val="18"/>
                <w:szCs w:val="18"/>
              </w:rPr>
              <w:t xml:space="preserve"> </w:t>
            </w:r>
            <w:r w:rsidRPr="00E11A0F">
              <w:rPr>
                <w:rFonts w:ascii="Garamond" w:hAnsi="Garamond"/>
                <w:w w:val="105"/>
                <w:sz w:val="18"/>
                <w:szCs w:val="18"/>
              </w:rPr>
              <w:t>VACUO N</w:t>
            </w:r>
            <w:r w:rsidRPr="00E11A0F">
              <w:rPr>
                <w:rFonts w:ascii="Garamond" w:hAnsi="Garamond"/>
                <w:spacing w:val="37"/>
                <w:w w:val="105"/>
                <w:sz w:val="18"/>
                <w:szCs w:val="18"/>
              </w:rPr>
              <w:t xml:space="preserve"> </w:t>
            </w:r>
            <w:r w:rsidRPr="00E11A0F">
              <w:rPr>
                <w:rFonts w:ascii="Garamond" w:hAnsi="Garamond"/>
                <w:spacing w:val="-5"/>
                <w:w w:val="105"/>
                <w:sz w:val="18"/>
                <w:szCs w:val="18"/>
              </w:rPr>
              <w:t>25</w:t>
            </w:r>
          </w:p>
        </w:tc>
        <w:tc>
          <w:tcPr>
            <w:tcW w:w="1134" w:type="dxa"/>
          </w:tcPr>
          <w:p w14:paraId="4FE8B4B6"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0,7800</w:t>
            </w:r>
          </w:p>
        </w:tc>
      </w:tr>
      <w:tr w:rsidR="0063715C" w:rsidRPr="00E11A0F" w14:paraId="5C04D8FF" w14:textId="77777777" w:rsidTr="0063715C">
        <w:trPr>
          <w:trHeight w:val="65"/>
        </w:trPr>
        <w:tc>
          <w:tcPr>
            <w:tcW w:w="602" w:type="dxa"/>
          </w:tcPr>
          <w:p w14:paraId="3C9C8818" w14:textId="77777777" w:rsidR="0063715C" w:rsidRPr="00E11A0F" w:rsidRDefault="0063715C" w:rsidP="00537441">
            <w:pPr>
              <w:pStyle w:val="TableParagraph"/>
              <w:ind w:left="72" w:right="30"/>
              <w:rPr>
                <w:rFonts w:ascii="Garamond" w:hAnsi="Garamond"/>
                <w:sz w:val="18"/>
                <w:szCs w:val="18"/>
              </w:rPr>
            </w:pPr>
            <w:proofErr w:type="gramStart"/>
            <w:r w:rsidRPr="00E11A0F">
              <w:rPr>
                <w:rFonts w:ascii="Garamond" w:hAnsi="Garamond"/>
                <w:spacing w:val="-10"/>
                <w:sz w:val="18"/>
                <w:szCs w:val="18"/>
              </w:rPr>
              <w:t>9</w:t>
            </w:r>
            <w:proofErr w:type="gramEnd"/>
          </w:p>
        </w:tc>
        <w:tc>
          <w:tcPr>
            <w:tcW w:w="444" w:type="dxa"/>
          </w:tcPr>
          <w:p w14:paraId="5C1DD6F6" w14:textId="77777777" w:rsidR="0063715C" w:rsidRPr="00E11A0F" w:rsidRDefault="0063715C" w:rsidP="00537441">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7FCC77D3"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50,00</w:t>
            </w:r>
          </w:p>
        </w:tc>
        <w:tc>
          <w:tcPr>
            <w:tcW w:w="977" w:type="dxa"/>
          </w:tcPr>
          <w:p w14:paraId="621DDF66"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011893</w:t>
            </w:r>
          </w:p>
        </w:tc>
        <w:tc>
          <w:tcPr>
            <w:tcW w:w="5557" w:type="dxa"/>
          </w:tcPr>
          <w:p w14:paraId="2F102EBD" w14:textId="77777777" w:rsidR="0063715C" w:rsidRPr="00E11A0F" w:rsidRDefault="0063715C" w:rsidP="00537441">
            <w:pPr>
              <w:pStyle w:val="TableParagraph"/>
              <w:spacing w:before="94"/>
              <w:ind w:left="44"/>
              <w:jc w:val="both"/>
              <w:rPr>
                <w:rFonts w:ascii="Garamond" w:hAnsi="Garamond"/>
                <w:sz w:val="18"/>
                <w:szCs w:val="18"/>
              </w:rPr>
            </w:pPr>
            <w:r w:rsidRPr="00E11A0F">
              <w:rPr>
                <w:rFonts w:ascii="Garamond" w:hAnsi="Garamond"/>
                <w:w w:val="105"/>
                <w:sz w:val="18"/>
                <w:szCs w:val="18"/>
              </w:rPr>
              <w:t>SCALP</w:t>
            </w:r>
            <w:r w:rsidRPr="00E11A0F">
              <w:rPr>
                <w:rFonts w:ascii="Garamond" w:hAnsi="Garamond"/>
                <w:spacing w:val="3"/>
                <w:w w:val="105"/>
                <w:sz w:val="18"/>
                <w:szCs w:val="18"/>
              </w:rPr>
              <w:t xml:space="preserve"> </w:t>
            </w:r>
            <w:r w:rsidRPr="00E11A0F">
              <w:rPr>
                <w:rFonts w:ascii="Garamond" w:hAnsi="Garamond"/>
                <w:w w:val="105"/>
                <w:sz w:val="18"/>
                <w:szCs w:val="18"/>
              </w:rPr>
              <w:t>A</w:t>
            </w:r>
            <w:r w:rsidRPr="00E11A0F">
              <w:rPr>
                <w:rFonts w:ascii="Garamond" w:hAnsi="Garamond"/>
                <w:spacing w:val="4"/>
                <w:w w:val="105"/>
                <w:sz w:val="18"/>
                <w:szCs w:val="18"/>
              </w:rPr>
              <w:t xml:space="preserve"> </w:t>
            </w:r>
            <w:r w:rsidRPr="00E11A0F">
              <w:rPr>
                <w:rFonts w:ascii="Garamond" w:hAnsi="Garamond"/>
                <w:w w:val="105"/>
                <w:sz w:val="18"/>
                <w:szCs w:val="18"/>
              </w:rPr>
              <w:t>VACUO N</w:t>
            </w:r>
            <w:r w:rsidRPr="00E11A0F">
              <w:rPr>
                <w:rFonts w:ascii="Garamond" w:hAnsi="Garamond"/>
                <w:spacing w:val="-8"/>
                <w:w w:val="105"/>
                <w:sz w:val="18"/>
                <w:szCs w:val="18"/>
              </w:rPr>
              <w:t xml:space="preserve"> </w:t>
            </w:r>
            <w:r w:rsidRPr="00E11A0F">
              <w:rPr>
                <w:rFonts w:ascii="Garamond" w:hAnsi="Garamond"/>
                <w:spacing w:val="-5"/>
                <w:w w:val="105"/>
                <w:sz w:val="18"/>
                <w:szCs w:val="18"/>
              </w:rPr>
              <w:t>21</w:t>
            </w:r>
          </w:p>
        </w:tc>
        <w:tc>
          <w:tcPr>
            <w:tcW w:w="1134" w:type="dxa"/>
          </w:tcPr>
          <w:p w14:paraId="1ADDC49B"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0,7600</w:t>
            </w:r>
          </w:p>
        </w:tc>
      </w:tr>
      <w:tr w:rsidR="0063715C" w:rsidRPr="00E11A0F" w14:paraId="629CF7E2" w14:textId="77777777" w:rsidTr="0063715C">
        <w:trPr>
          <w:trHeight w:val="1478"/>
        </w:trPr>
        <w:tc>
          <w:tcPr>
            <w:tcW w:w="602" w:type="dxa"/>
          </w:tcPr>
          <w:p w14:paraId="4105A732" w14:textId="77777777" w:rsidR="0063715C" w:rsidRPr="00E11A0F" w:rsidRDefault="0063715C" w:rsidP="00537441">
            <w:pPr>
              <w:pStyle w:val="TableParagraph"/>
              <w:ind w:left="72" w:right="30"/>
              <w:rPr>
                <w:rFonts w:ascii="Garamond" w:hAnsi="Garamond"/>
                <w:sz w:val="18"/>
                <w:szCs w:val="18"/>
              </w:rPr>
            </w:pPr>
            <w:r w:rsidRPr="00E11A0F">
              <w:rPr>
                <w:rFonts w:ascii="Garamond" w:hAnsi="Garamond"/>
                <w:spacing w:val="-5"/>
                <w:sz w:val="18"/>
                <w:szCs w:val="18"/>
              </w:rPr>
              <w:lastRenderedPageBreak/>
              <w:t>10</w:t>
            </w:r>
          </w:p>
        </w:tc>
        <w:tc>
          <w:tcPr>
            <w:tcW w:w="444" w:type="dxa"/>
          </w:tcPr>
          <w:p w14:paraId="10EC0CF9" w14:textId="77777777" w:rsidR="0063715C" w:rsidRPr="00E11A0F" w:rsidRDefault="0063715C" w:rsidP="00537441">
            <w:pPr>
              <w:pStyle w:val="TableParagraph"/>
              <w:ind w:left="5"/>
              <w:rPr>
                <w:rFonts w:ascii="Garamond" w:hAnsi="Garamond"/>
                <w:sz w:val="18"/>
                <w:szCs w:val="18"/>
              </w:rPr>
            </w:pPr>
            <w:r w:rsidRPr="00E11A0F">
              <w:rPr>
                <w:rFonts w:ascii="Garamond" w:hAnsi="Garamond"/>
                <w:spacing w:val="-5"/>
                <w:sz w:val="18"/>
                <w:szCs w:val="18"/>
              </w:rPr>
              <w:t>UN</w:t>
            </w:r>
          </w:p>
        </w:tc>
        <w:tc>
          <w:tcPr>
            <w:tcW w:w="1068" w:type="dxa"/>
          </w:tcPr>
          <w:p w14:paraId="4ABA5DD6"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10,00</w:t>
            </w:r>
          </w:p>
        </w:tc>
        <w:tc>
          <w:tcPr>
            <w:tcW w:w="977" w:type="dxa"/>
          </w:tcPr>
          <w:p w14:paraId="6AAEA91D" w14:textId="77777777" w:rsidR="0063715C" w:rsidRPr="00E11A0F" w:rsidRDefault="0063715C" w:rsidP="0063715C">
            <w:pPr>
              <w:pStyle w:val="TableParagraph"/>
              <w:spacing w:before="103"/>
              <w:ind w:left="37" w:right="36"/>
              <w:jc w:val="center"/>
              <w:rPr>
                <w:rFonts w:ascii="Garamond" w:hAnsi="Garamond"/>
                <w:sz w:val="18"/>
                <w:szCs w:val="18"/>
              </w:rPr>
            </w:pPr>
            <w:r w:rsidRPr="00E11A0F">
              <w:rPr>
                <w:rFonts w:ascii="Garamond" w:hAnsi="Garamond"/>
                <w:spacing w:val="-2"/>
                <w:sz w:val="18"/>
                <w:szCs w:val="18"/>
              </w:rPr>
              <w:t>014971</w:t>
            </w:r>
          </w:p>
        </w:tc>
        <w:tc>
          <w:tcPr>
            <w:tcW w:w="5557" w:type="dxa"/>
          </w:tcPr>
          <w:p w14:paraId="499ABD96" w14:textId="77777777" w:rsidR="0063715C" w:rsidRPr="00E11A0F" w:rsidRDefault="0063715C" w:rsidP="00537441">
            <w:pPr>
              <w:pStyle w:val="TableParagraph"/>
              <w:spacing w:before="94" w:line="259" w:lineRule="auto"/>
              <w:ind w:left="44"/>
              <w:jc w:val="both"/>
              <w:rPr>
                <w:rFonts w:ascii="Garamond" w:hAnsi="Garamond"/>
                <w:sz w:val="18"/>
                <w:szCs w:val="18"/>
              </w:rPr>
            </w:pPr>
            <w:r w:rsidRPr="00E11A0F">
              <w:rPr>
                <w:rFonts w:ascii="Garamond" w:hAnsi="Garamond"/>
                <w:w w:val="105"/>
                <w:sz w:val="18"/>
                <w:szCs w:val="18"/>
              </w:rPr>
              <w:t>TESTE ORAL DE TOLERANCIA A GLICOSE EM PÓ - SOLUÇÃO PADRONIZADA DE GLICOSE ULTRAPURA ACONDICIONADA DE FLAVORIZANTES ACIDULANTES E CORANTES DESTINADA À REALIZAÇÃO DO TESTE ORAL DE</w:t>
            </w:r>
            <w:r w:rsidRPr="00E11A0F">
              <w:rPr>
                <w:rFonts w:ascii="Garamond" w:hAnsi="Garamond"/>
                <w:spacing w:val="-11"/>
                <w:w w:val="105"/>
                <w:sz w:val="18"/>
                <w:szCs w:val="18"/>
              </w:rPr>
              <w:t xml:space="preserve"> </w:t>
            </w:r>
            <w:r w:rsidRPr="00E11A0F">
              <w:rPr>
                <w:rFonts w:ascii="Garamond" w:hAnsi="Garamond"/>
                <w:w w:val="105"/>
                <w:sz w:val="18"/>
                <w:szCs w:val="18"/>
              </w:rPr>
              <w:t>TOLERÂNCIA À</w:t>
            </w:r>
            <w:r w:rsidRPr="00E11A0F">
              <w:rPr>
                <w:rFonts w:ascii="Garamond" w:hAnsi="Garamond"/>
                <w:spacing w:val="-8"/>
                <w:w w:val="105"/>
                <w:sz w:val="18"/>
                <w:szCs w:val="18"/>
              </w:rPr>
              <w:t xml:space="preserve"> </w:t>
            </w:r>
            <w:r w:rsidRPr="00E11A0F">
              <w:rPr>
                <w:rFonts w:ascii="Garamond" w:hAnsi="Garamond"/>
                <w:w w:val="105"/>
                <w:sz w:val="18"/>
                <w:szCs w:val="18"/>
              </w:rPr>
              <w:t>GLICOSE 75G,</w:t>
            </w:r>
            <w:r w:rsidRPr="00E11A0F">
              <w:rPr>
                <w:rFonts w:ascii="Garamond" w:hAnsi="Garamond"/>
                <w:spacing w:val="-2"/>
                <w:w w:val="105"/>
                <w:sz w:val="18"/>
                <w:szCs w:val="18"/>
              </w:rPr>
              <w:t xml:space="preserve"> </w:t>
            </w:r>
            <w:r w:rsidRPr="00E11A0F">
              <w:rPr>
                <w:rFonts w:ascii="Garamond" w:hAnsi="Garamond"/>
                <w:w w:val="105"/>
                <w:sz w:val="18"/>
                <w:szCs w:val="18"/>
              </w:rPr>
              <w:t>FRASCO COM 600 ML. REGISTRO NO MS. PRAZO DE VALIDADE: 12 MESES</w:t>
            </w:r>
            <w:r w:rsidRPr="00E11A0F">
              <w:rPr>
                <w:rFonts w:ascii="Garamond" w:hAnsi="Garamond"/>
                <w:spacing w:val="11"/>
                <w:w w:val="105"/>
                <w:sz w:val="18"/>
                <w:szCs w:val="18"/>
              </w:rPr>
              <w:t xml:space="preserve"> </w:t>
            </w:r>
            <w:r w:rsidRPr="00E11A0F">
              <w:rPr>
                <w:rFonts w:ascii="Garamond" w:hAnsi="Garamond"/>
                <w:w w:val="105"/>
                <w:sz w:val="18"/>
                <w:szCs w:val="18"/>
              </w:rPr>
              <w:t>A</w:t>
            </w:r>
            <w:r w:rsidRPr="00E11A0F">
              <w:rPr>
                <w:rFonts w:ascii="Garamond" w:hAnsi="Garamond"/>
                <w:spacing w:val="-8"/>
                <w:w w:val="105"/>
                <w:sz w:val="18"/>
                <w:szCs w:val="18"/>
              </w:rPr>
              <w:t xml:space="preserve"> </w:t>
            </w:r>
            <w:r w:rsidRPr="00E11A0F">
              <w:rPr>
                <w:rFonts w:ascii="Garamond" w:hAnsi="Garamond"/>
                <w:w w:val="105"/>
                <w:sz w:val="18"/>
                <w:szCs w:val="18"/>
              </w:rPr>
              <w:t>PARTIR</w:t>
            </w:r>
            <w:r w:rsidRPr="00E11A0F">
              <w:rPr>
                <w:rFonts w:ascii="Garamond" w:hAnsi="Garamond"/>
                <w:spacing w:val="17"/>
                <w:w w:val="105"/>
                <w:sz w:val="18"/>
                <w:szCs w:val="18"/>
              </w:rPr>
              <w:t xml:space="preserve"> </w:t>
            </w:r>
            <w:r w:rsidRPr="00E11A0F">
              <w:rPr>
                <w:rFonts w:ascii="Garamond" w:hAnsi="Garamond"/>
                <w:w w:val="105"/>
                <w:sz w:val="18"/>
                <w:szCs w:val="18"/>
              </w:rPr>
              <w:t>DA</w:t>
            </w:r>
            <w:r w:rsidRPr="00E11A0F">
              <w:rPr>
                <w:rFonts w:ascii="Garamond" w:hAnsi="Garamond"/>
                <w:spacing w:val="-7"/>
                <w:w w:val="105"/>
                <w:sz w:val="18"/>
                <w:szCs w:val="18"/>
              </w:rPr>
              <w:t xml:space="preserve"> </w:t>
            </w:r>
            <w:r w:rsidRPr="00E11A0F">
              <w:rPr>
                <w:rFonts w:ascii="Garamond" w:hAnsi="Garamond"/>
                <w:w w:val="105"/>
                <w:sz w:val="18"/>
                <w:szCs w:val="18"/>
              </w:rPr>
              <w:t>DATA</w:t>
            </w:r>
            <w:r w:rsidRPr="00E11A0F">
              <w:rPr>
                <w:rFonts w:ascii="Garamond" w:hAnsi="Garamond"/>
                <w:spacing w:val="-8"/>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spacing w:val="-2"/>
                <w:w w:val="105"/>
                <w:sz w:val="18"/>
                <w:szCs w:val="18"/>
              </w:rPr>
              <w:t>ENTREGA</w:t>
            </w:r>
          </w:p>
        </w:tc>
        <w:tc>
          <w:tcPr>
            <w:tcW w:w="1134" w:type="dxa"/>
          </w:tcPr>
          <w:p w14:paraId="50680D97"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8,3800</w:t>
            </w:r>
          </w:p>
        </w:tc>
      </w:tr>
      <w:tr w:rsidR="0063715C" w:rsidRPr="00E11A0F" w14:paraId="74C05408" w14:textId="77777777" w:rsidTr="0063715C">
        <w:trPr>
          <w:trHeight w:val="2257"/>
        </w:trPr>
        <w:tc>
          <w:tcPr>
            <w:tcW w:w="602" w:type="dxa"/>
          </w:tcPr>
          <w:p w14:paraId="3ADE9243" w14:textId="77777777" w:rsidR="0063715C" w:rsidRPr="00E11A0F" w:rsidRDefault="0063715C" w:rsidP="00537441">
            <w:pPr>
              <w:pStyle w:val="TableParagraph"/>
              <w:ind w:left="72" w:right="30"/>
              <w:rPr>
                <w:rFonts w:ascii="Garamond" w:hAnsi="Garamond"/>
                <w:sz w:val="18"/>
                <w:szCs w:val="18"/>
              </w:rPr>
            </w:pPr>
            <w:r w:rsidRPr="00E11A0F">
              <w:rPr>
                <w:rFonts w:ascii="Garamond" w:hAnsi="Garamond"/>
                <w:spacing w:val="-5"/>
                <w:sz w:val="18"/>
                <w:szCs w:val="18"/>
              </w:rPr>
              <w:t>11</w:t>
            </w:r>
          </w:p>
        </w:tc>
        <w:tc>
          <w:tcPr>
            <w:tcW w:w="444" w:type="dxa"/>
          </w:tcPr>
          <w:p w14:paraId="079DE32B" w14:textId="77777777" w:rsidR="0063715C" w:rsidRPr="00E11A0F" w:rsidRDefault="0063715C" w:rsidP="00537441">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4F209F65"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60,00</w:t>
            </w:r>
          </w:p>
        </w:tc>
        <w:tc>
          <w:tcPr>
            <w:tcW w:w="977" w:type="dxa"/>
          </w:tcPr>
          <w:p w14:paraId="318FB711"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019228</w:t>
            </w:r>
          </w:p>
        </w:tc>
        <w:tc>
          <w:tcPr>
            <w:tcW w:w="5557" w:type="dxa"/>
          </w:tcPr>
          <w:p w14:paraId="716EC4B0" w14:textId="77777777" w:rsidR="0063715C" w:rsidRPr="00E11A0F" w:rsidRDefault="0063715C" w:rsidP="00537441">
            <w:pPr>
              <w:pStyle w:val="TableParagraph"/>
              <w:spacing w:before="89"/>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11"/>
                <w:w w:val="105"/>
                <w:sz w:val="18"/>
                <w:szCs w:val="18"/>
              </w:rPr>
              <w:t xml:space="preserve"> </w:t>
            </w:r>
            <w:r w:rsidRPr="00E11A0F">
              <w:rPr>
                <w:rFonts w:ascii="Garamond" w:hAnsi="Garamond"/>
                <w:w w:val="105"/>
                <w:sz w:val="18"/>
                <w:szCs w:val="18"/>
              </w:rPr>
              <w:t>DE</w:t>
            </w:r>
            <w:r w:rsidRPr="00E11A0F">
              <w:rPr>
                <w:rFonts w:ascii="Garamond" w:hAnsi="Garamond"/>
                <w:spacing w:val="-8"/>
                <w:w w:val="105"/>
                <w:sz w:val="18"/>
                <w:szCs w:val="18"/>
              </w:rPr>
              <w:t xml:space="preserve"> </w:t>
            </w:r>
            <w:r w:rsidRPr="00E11A0F">
              <w:rPr>
                <w:rFonts w:ascii="Garamond" w:hAnsi="Garamond"/>
                <w:w w:val="105"/>
                <w:sz w:val="18"/>
                <w:szCs w:val="18"/>
              </w:rPr>
              <w:t>COLETA</w:t>
            </w:r>
            <w:r w:rsidRPr="00E11A0F">
              <w:rPr>
                <w:rFonts w:ascii="Garamond" w:hAnsi="Garamond"/>
                <w:spacing w:val="-8"/>
                <w:w w:val="105"/>
                <w:sz w:val="18"/>
                <w:szCs w:val="18"/>
              </w:rPr>
              <w:t xml:space="preserve"> </w:t>
            </w:r>
            <w:r w:rsidRPr="00E11A0F">
              <w:rPr>
                <w:rFonts w:ascii="Garamond" w:hAnsi="Garamond"/>
                <w:w w:val="105"/>
                <w:sz w:val="18"/>
                <w:szCs w:val="18"/>
              </w:rPr>
              <w:t>AMARELO</w:t>
            </w:r>
            <w:r w:rsidRPr="00E11A0F">
              <w:rPr>
                <w:rFonts w:ascii="Garamond" w:hAnsi="Garamond"/>
                <w:spacing w:val="5"/>
                <w:w w:val="105"/>
                <w:sz w:val="18"/>
                <w:szCs w:val="18"/>
              </w:rPr>
              <w:t xml:space="preserve"> </w:t>
            </w:r>
            <w:proofErr w:type="gramStart"/>
            <w:r w:rsidRPr="00E11A0F">
              <w:rPr>
                <w:rFonts w:ascii="Garamond" w:hAnsi="Garamond"/>
                <w:w w:val="105"/>
                <w:sz w:val="18"/>
                <w:szCs w:val="18"/>
              </w:rPr>
              <w:t>4</w:t>
            </w:r>
            <w:proofErr w:type="gramEnd"/>
            <w:r w:rsidRPr="00E11A0F">
              <w:rPr>
                <w:rFonts w:ascii="Garamond" w:hAnsi="Garamond"/>
                <w:spacing w:val="-3"/>
                <w:w w:val="105"/>
                <w:sz w:val="18"/>
                <w:szCs w:val="18"/>
              </w:rPr>
              <w:t xml:space="preserve"> </w:t>
            </w:r>
            <w:r w:rsidRPr="00E11A0F">
              <w:rPr>
                <w:rFonts w:ascii="Garamond" w:hAnsi="Garamond"/>
                <w:w w:val="105"/>
                <w:sz w:val="18"/>
                <w:szCs w:val="18"/>
              </w:rPr>
              <w:t>ML</w:t>
            </w:r>
            <w:r w:rsidRPr="00E11A0F">
              <w:rPr>
                <w:rFonts w:ascii="Garamond" w:hAnsi="Garamond"/>
                <w:spacing w:val="13"/>
                <w:w w:val="105"/>
                <w:sz w:val="18"/>
                <w:szCs w:val="18"/>
              </w:rPr>
              <w:t xml:space="preserve"> </w:t>
            </w:r>
            <w:r w:rsidRPr="00E11A0F">
              <w:rPr>
                <w:rFonts w:ascii="Garamond" w:hAnsi="Garamond"/>
                <w:w w:val="105"/>
                <w:sz w:val="18"/>
                <w:szCs w:val="18"/>
              </w:rPr>
              <w:t>C/100</w:t>
            </w:r>
            <w:r w:rsidRPr="00E11A0F">
              <w:rPr>
                <w:rFonts w:ascii="Garamond" w:hAnsi="Garamond"/>
                <w:spacing w:val="12"/>
                <w:w w:val="105"/>
                <w:sz w:val="18"/>
                <w:szCs w:val="18"/>
              </w:rPr>
              <w:t xml:space="preserve"> </w:t>
            </w:r>
            <w:r w:rsidRPr="00E11A0F">
              <w:rPr>
                <w:rFonts w:ascii="Garamond" w:hAnsi="Garamond"/>
                <w:w w:val="105"/>
                <w:sz w:val="18"/>
                <w:szCs w:val="18"/>
              </w:rPr>
              <w:t>UN</w:t>
            </w:r>
            <w:r w:rsidRPr="00E11A0F">
              <w:rPr>
                <w:rFonts w:ascii="Garamond" w:hAnsi="Garamond"/>
                <w:spacing w:val="-1"/>
                <w:w w:val="105"/>
                <w:sz w:val="18"/>
                <w:szCs w:val="18"/>
              </w:rPr>
              <w:t xml:space="preserve">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4ML</w:t>
            </w:r>
            <w:proofErr w:type="gramEnd"/>
            <w:r w:rsidRPr="00E11A0F">
              <w:rPr>
                <w:rFonts w:ascii="Garamond" w:hAnsi="Garamond"/>
                <w:w w:val="105"/>
                <w:sz w:val="18"/>
                <w:szCs w:val="18"/>
              </w:rPr>
              <w:t>. TUBO NÃO SILICONIZADO, ROLHA DE BORRACHA SILICONIZADA COM TAMPA PLÁSTICA PROTETORA NA COR AMARELA. EMBALAGEM CONTENDO 100 UNIDADES, CONSTAR DADOS</w:t>
            </w:r>
            <w:r w:rsidRPr="00E11A0F">
              <w:rPr>
                <w:rFonts w:ascii="Garamond" w:hAnsi="Garamond"/>
                <w:spacing w:val="-7"/>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w w:val="105"/>
                <w:sz w:val="18"/>
                <w:szCs w:val="18"/>
              </w:rPr>
              <w:t>IDENTIFICAÇÃO DO PRODUTO, LOTE, VALIDADE, DATA DEFABRICAÇÃO, PROCEDENCIA,</w:t>
            </w:r>
            <w:r w:rsidRPr="00E11A0F">
              <w:rPr>
                <w:rFonts w:ascii="Garamond" w:hAnsi="Garamond"/>
                <w:spacing w:val="-3"/>
                <w:w w:val="105"/>
                <w:sz w:val="18"/>
                <w:szCs w:val="18"/>
              </w:rPr>
              <w:t xml:space="preserve"> </w:t>
            </w:r>
            <w:r w:rsidRPr="00E11A0F">
              <w:rPr>
                <w:rFonts w:ascii="Garamond" w:hAnsi="Garamond"/>
                <w:w w:val="105"/>
                <w:sz w:val="18"/>
                <w:szCs w:val="18"/>
              </w:rPr>
              <w:t>FABRICANTE,</w:t>
            </w:r>
            <w:r w:rsidRPr="00E11A0F">
              <w:rPr>
                <w:rFonts w:ascii="Garamond" w:hAnsi="Garamond"/>
                <w:spacing w:val="-1"/>
                <w:w w:val="105"/>
                <w:sz w:val="18"/>
                <w:szCs w:val="18"/>
              </w:rPr>
              <w:t xml:space="preserve"> </w:t>
            </w:r>
            <w:r w:rsidRPr="00E11A0F">
              <w:rPr>
                <w:rFonts w:ascii="Garamond" w:hAnsi="Garamond"/>
                <w:w w:val="105"/>
                <w:sz w:val="18"/>
                <w:szCs w:val="18"/>
              </w:rPr>
              <w:t>REGISTRO</w:t>
            </w:r>
            <w:r w:rsidRPr="00E11A0F">
              <w:rPr>
                <w:rFonts w:ascii="Garamond" w:hAnsi="Garamond"/>
                <w:spacing w:val="2"/>
                <w:w w:val="105"/>
                <w:sz w:val="18"/>
                <w:szCs w:val="18"/>
              </w:rPr>
              <w:t xml:space="preserve"> </w:t>
            </w:r>
            <w:r w:rsidRPr="00E11A0F">
              <w:rPr>
                <w:rFonts w:ascii="Garamond" w:hAnsi="Garamond"/>
                <w:w w:val="105"/>
                <w:sz w:val="18"/>
                <w:szCs w:val="18"/>
              </w:rPr>
              <w:t>NO</w:t>
            </w:r>
            <w:r w:rsidRPr="00E11A0F">
              <w:rPr>
                <w:rFonts w:ascii="Garamond" w:hAnsi="Garamond"/>
                <w:spacing w:val="2"/>
                <w:w w:val="105"/>
                <w:sz w:val="18"/>
                <w:szCs w:val="18"/>
              </w:rPr>
              <w:t xml:space="preserve"> </w:t>
            </w:r>
            <w:r w:rsidRPr="00E11A0F">
              <w:rPr>
                <w:rFonts w:ascii="Garamond" w:hAnsi="Garamond"/>
                <w:spacing w:val="-5"/>
                <w:w w:val="105"/>
                <w:sz w:val="18"/>
                <w:szCs w:val="18"/>
              </w:rPr>
              <w:t>MS.</w:t>
            </w:r>
          </w:p>
        </w:tc>
        <w:tc>
          <w:tcPr>
            <w:tcW w:w="1134" w:type="dxa"/>
          </w:tcPr>
          <w:p w14:paraId="417C9903"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100,1200</w:t>
            </w:r>
          </w:p>
        </w:tc>
      </w:tr>
      <w:tr w:rsidR="0063715C" w:rsidRPr="00E11A0F" w14:paraId="19D89329" w14:textId="77777777" w:rsidTr="0063715C">
        <w:trPr>
          <w:trHeight w:val="60"/>
        </w:trPr>
        <w:tc>
          <w:tcPr>
            <w:tcW w:w="602" w:type="dxa"/>
          </w:tcPr>
          <w:p w14:paraId="11649D7C" w14:textId="77777777" w:rsidR="0063715C" w:rsidRPr="00E11A0F" w:rsidRDefault="0063715C" w:rsidP="00537441">
            <w:pPr>
              <w:pStyle w:val="TableParagraph"/>
              <w:ind w:left="72" w:right="30"/>
              <w:rPr>
                <w:rFonts w:ascii="Garamond" w:hAnsi="Garamond"/>
                <w:sz w:val="18"/>
                <w:szCs w:val="18"/>
              </w:rPr>
            </w:pPr>
            <w:r w:rsidRPr="00E11A0F">
              <w:rPr>
                <w:rFonts w:ascii="Garamond" w:hAnsi="Garamond"/>
                <w:spacing w:val="-5"/>
                <w:sz w:val="18"/>
                <w:szCs w:val="18"/>
              </w:rPr>
              <w:t>12</w:t>
            </w:r>
          </w:p>
        </w:tc>
        <w:tc>
          <w:tcPr>
            <w:tcW w:w="444" w:type="dxa"/>
          </w:tcPr>
          <w:p w14:paraId="5BFA6B26" w14:textId="77777777" w:rsidR="0063715C" w:rsidRPr="00E11A0F" w:rsidRDefault="0063715C" w:rsidP="00537441">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30ED6720"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30,00</w:t>
            </w:r>
          </w:p>
        </w:tc>
        <w:tc>
          <w:tcPr>
            <w:tcW w:w="977" w:type="dxa"/>
          </w:tcPr>
          <w:p w14:paraId="1E99F3B2"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017929</w:t>
            </w:r>
          </w:p>
        </w:tc>
        <w:tc>
          <w:tcPr>
            <w:tcW w:w="5557" w:type="dxa"/>
          </w:tcPr>
          <w:p w14:paraId="1326A891" w14:textId="77777777" w:rsidR="0063715C" w:rsidRPr="00E11A0F" w:rsidRDefault="0063715C" w:rsidP="00537441">
            <w:pPr>
              <w:pStyle w:val="TableParagraph"/>
              <w:spacing w:before="92"/>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10"/>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w w:val="105"/>
                <w:sz w:val="18"/>
                <w:szCs w:val="18"/>
              </w:rPr>
              <w:t>COLETA</w:t>
            </w:r>
            <w:r w:rsidRPr="00E11A0F">
              <w:rPr>
                <w:rFonts w:ascii="Garamond" w:hAnsi="Garamond"/>
                <w:spacing w:val="-8"/>
                <w:w w:val="105"/>
                <w:sz w:val="18"/>
                <w:szCs w:val="18"/>
              </w:rPr>
              <w:t xml:space="preserve"> </w:t>
            </w:r>
            <w:r w:rsidRPr="00E11A0F">
              <w:rPr>
                <w:rFonts w:ascii="Garamond" w:hAnsi="Garamond"/>
                <w:w w:val="105"/>
                <w:sz w:val="18"/>
                <w:szCs w:val="18"/>
              </w:rPr>
              <w:t>AZUL</w:t>
            </w:r>
            <w:r w:rsidRPr="00E11A0F">
              <w:rPr>
                <w:rFonts w:ascii="Garamond" w:hAnsi="Garamond"/>
                <w:spacing w:val="-2"/>
                <w:w w:val="105"/>
                <w:sz w:val="18"/>
                <w:szCs w:val="18"/>
              </w:rPr>
              <w:t xml:space="preserve"> </w:t>
            </w:r>
            <w:r w:rsidRPr="00E11A0F">
              <w:rPr>
                <w:rFonts w:ascii="Garamond" w:hAnsi="Garamond"/>
                <w:w w:val="105"/>
                <w:sz w:val="18"/>
                <w:szCs w:val="18"/>
              </w:rPr>
              <w:t>2,7</w:t>
            </w:r>
            <w:r w:rsidRPr="00E11A0F">
              <w:rPr>
                <w:rFonts w:ascii="Garamond" w:hAnsi="Garamond"/>
                <w:spacing w:val="-2"/>
                <w:w w:val="105"/>
                <w:sz w:val="18"/>
                <w:szCs w:val="18"/>
              </w:rPr>
              <w:t xml:space="preserve"> </w:t>
            </w:r>
            <w:r w:rsidRPr="00E11A0F">
              <w:rPr>
                <w:rFonts w:ascii="Garamond" w:hAnsi="Garamond"/>
                <w:w w:val="105"/>
                <w:sz w:val="18"/>
                <w:szCs w:val="18"/>
              </w:rPr>
              <w:t>ML</w:t>
            </w:r>
            <w:r w:rsidRPr="00E11A0F">
              <w:rPr>
                <w:rFonts w:ascii="Garamond" w:hAnsi="Garamond"/>
                <w:spacing w:val="15"/>
                <w:w w:val="105"/>
                <w:sz w:val="18"/>
                <w:szCs w:val="18"/>
              </w:rPr>
              <w:t xml:space="preserve"> </w:t>
            </w:r>
            <w:r w:rsidRPr="00E11A0F">
              <w:rPr>
                <w:rFonts w:ascii="Garamond" w:hAnsi="Garamond"/>
                <w:w w:val="105"/>
                <w:sz w:val="18"/>
                <w:szCs w:val="18"/>
              </w:rPr>
              <w:t>C/100</w:t>
            </w:r>
            <w:r w:rsidRPr="00E11A0F">
              <w:rPr>
                <w:rFonts w:ascii="Garamond" w:hAnsi="Garamond"/>
                <w:spacing w:val="14"/>
                <w:w w:val="105"/>
                <w:sz w:val="18"/>
                <w:szCs w:val="18"/>
              </w:rPr>
              <w:t xml:space="preserve"> </w:t>
            </w:r>
            <w:r w:rsidRPr="00E11A0F">
              <w:rPr>
                <w:rFonts w:ascii="Garamond" w:hAnsi="Garamond"/>
                <w:w w:val="105"/>
                <w:sz w:val="18"/>
                <w:szCs w:val="18"/>
              </w:rPr>
              <w:t xml:space="preserve">UN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SANGUE A VÁCUO, EM PLÁSTICO P. E. T., TRANSPARENTE, INCOLOR, ESTÉRIL, MEDINDO APROXIMADAMENTE 13X75MM, ASPIRAÇÃO DE 2,7ML. TUBO NÃO SILICONIZADO, ROLHA DE BORRACHA SILICONIZADA COM TAMPA PLÁSTICA PROTETORA NA COR AZUL, EMBALAGEM CONTENDO 100 UNIDADES, CONSTAR DADOS DE IDENTIFICAÇÃO DO PRODUTO, LOTE, VALIDADE, DATA DE FABRICAÇÃO, PROCEDENCIA, FABRICANTE,</w:t>
            </w:r>
            <w:r w:rsidRPr="00E11A0F">
              <w:rPr>
                <w:rFonts w:ascii="Garamond" w:hAnsi="Garamond"/>
                <w:spacing w:val="-2"/>
                <w:w w:val="105"/>
                <w:sz w:val="18"/>
                <w:szCs w:val="18"/>
              </w:rPr>
              <w:t xml:space="preserve"> </w:t>
            </w:r>
            <w:r w:rsidRPr="00E11A0F">
              <w:rPr>
                <w:rFonts w:ascii="Garamond" w:hAnsi="Garamond"/>
                <w:w w:val="105"/>
                <w:sz w:val="18"/>
                <w:szCs w:val="18"/>
              </w:rPr>
              <w:t>REGISTRO</w:t>
            </w:r>
            <w:r w:rsidRPr="00E11A0F">
              <w:rPr>
                <w:rFonts w:ascii="Garamond" w:hAnsi="Garamond"/>
                <w:spacing w:val="1"/>
                <w:w w:val="105"/>
                <w:sz w:val="18"/>
                <w:szCs w:val="18"/>
              </w:rPr>
              <w:t xml:space="preserve"> </w:t>
            </w:r>
            <w:r w:rsidRPr="00E11A0F">
              <w:rPr>
                <w:rFonts w:ascii="Garamond" w:hAnsi="Garamond"/>
                <w:w w:val="105"/>
                <w:sz w:val="18"/>
                <w:szCs w:val="18"/>
              </w:rPr>
              <w:t>NO</w:t>
            </w:r>
            <w:r w:rsidRPr="00E11A0F">
              <w:rPr>
                <w:rFonts w:ascii="Garamond" w:hAnsi="Garamond"/>
                <w:spacing w:val="1"/>
                <w:w w:val="105"/>
                <w:sz w:val="18"/>
                <w:szCs w:val="18"/>
              </w:rPr>
              <w:t xml:space="preserve"> </w:t>
            </w:r>
            <w:r w:rsidRPr="00E11A0F">
              <w:rPr>
                <w:rFonts w:ascii="Garamond" w:hAnsi="Garamond"/>
                <w:spacing w:val="-5"/>
                <w:w w:val="105"/>
                <w:sz w:val="18"/>
                <w:szCs w:val="18"/>
              </w:rPr>
              <w:t>MS.</w:t>
            </w:r>
          </w:p>
        </w:tc>
        <w:tc>
          <w:tcPr>
            <w:tcW w:w="1134" w:type="dxa"/>
          </w:tcPr>
          <w:p w14:paraId="4D1D7F4B"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68,7500</w:t>
            </w:r>
          </w:p>
        </w:tc>
      </w:tr>
      <w:tr w:rsidR="0063715C" w:rsidRPr="00E11A0F" w14:paraId="768FDD94" w14:textId="77777777" w:rsidTr="0063715C">
        <w:trPr>
          <w:trHeight w:val="1270"/>
        </w:trPr>
        <w:tc>
          <w:tcPr>
            <w:tcW w:w="602" w:type="dxa"/>
          </w:tcPr>
          <w:p w14:paraId="24923B2D" w14:textId="77777777" w:rsidR="0063715C" w:rsidRPr="00E11A0F" w:rsidRDefault="0063715C" w:rsidP="00537441">
            <w:pPr>
              <w:pStyle w:val="TableParagraph"/>
              <w:ind w:left="72" w:right="30"/>
              <w:rPr>
                <w:rFonts w:ascii="Garamond" w:hAnsi="Garamond"/>
                <w:sz w:val="18"/>
                <w:szCs w:val="18"/>
              </w:rPr>
            </w:pPr>
            <w:r w:rsidRPr="00E11A0F">
              <w:rPr>
                <w:rFonts w:ascii="Garamond" w:hAnsi="Garamond"/>
                <w:spacing w:val="-5"/>
                <w:sz w:val="18"/>
                <w:szCs w:val="18"/>
              </w:rPr>
              <w:t>13</w:t>
            </w:r>
          </w:p>
        </w:tc>
        <w:tc>
          <w:tcPr>
            <w:tcW w:w="444" w:type="dxa"/>
          </w:tcPr>
          <w:p w14:paraId="18F4F86E" w14:textId="77777777" w:rsidR="0063715C" w:rsidRPr="00E11A0F" w:rsidRDefault="0063715C" w:rsidP="00537441">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08EB4797"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20,00</w:t>
            </w:r>
          </w:p>
        </w:tc>
        <w:tc>
          <w:tcPr>
            <w:tcW w:w="977" w:type="dxa"/>
          </w:tcPr>
          <w:p w14:paraId="4526251A"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021682</w:t>
            </w:r>
          </w:p>
        </w:tc>
        <w:tc>
          <w:tcPr>
            <w:tcW w:w="5557" w:type="dxa"/>
          </w:tcPr>
          <w:p w14:paraId="636A2797" w14:textId="77777777" w:rsidR="0063715C" w:rsidRPr="00E11A0F" w:rsidRDefault="0063715C" w:rsidP="00537441">
            <w:pPr>
              <w:pStyle w:val="TableParagraph"/>
              <w:spacing w:before="92"/>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11"/>
                <w:w w:val="105"/>
                <w:sz w:val="18"/>
                <w:szCs w:val="18"/>
              </w:rPr>
              <w:t xml:space="preserve"> </w:t>
            </w:r>
            <w:r w:rsidRPr="00E11A0F">
              <w:rPr>
                <w:rFonts w:ascii="Garamond" w:hAnsi="Garamond"/>
                <w:w w:val="105"/>
                <w:sz w:val="18"/>
                <w:szCs w:val="18"/>
              </w:rPr>
              <w:t>DE</w:t>
            </w:r>
            <w:r w:rsidRPr="00E11A0F">
              <w:rPr>
                <w:rFonts w:ascii="Garamond" w:hAnsi="Garamond"/>
                <w:spacing w:val="-9"/>
                <w:w w:val="105"/>
                <w:sz w:val="18"/>
                <w:szCs w:val="18"/>
              </w:rPr>
              <w:t xml:space="preserve"> </w:t>
            </w:r>
            <w:r w:rsidRPr="00E11A0F">
              <w:rPr>
                <w:rFonts w:ascii="Garamond" w:hAnsi="Garamond"/>
                <w:w w:val="105"/>
                <w:sz w:val="18"/>
                <w:szCs w:val="18"/>
              </w:rPr>
              <w:t>COLETA</w:t>
            </w:r>
            <w:r w:rsidRPr="00E11A0F">
              <w:rPr>
                <w:rFonts w:ascii="Garamond" w:hAnsi="Garamond"/>
                <w:spacing w:val="-8"/>
                <w:w w:val="105"/>
                <w:sz w:val="18"/>
                <w:szCs w:val="18"/>
              </w:rPr>
              <w:t xml:space="preserve"> </w:t>
            </w:r>
            <w:r w:rsidRPr="00E11A0F">
              <w:rPr>
                <w:rFonts w:ascii="Garamond" w:hAnsi="Garamond"/>
                <w:w w:val="105"/>
                <w:sz w:val="18"/>
                <w:szCs w:val="18"/>
              </w:rPr>
              <w:t>BRANCO</w:t>
            </w:r>
            <w:r w:rsidRPr="00E11A0F">
              <w:rPr>
                <w:rFonts w:ascii="Garamond" w:hAnsi="Garamond"/>
                <w:spacing w:val="4"/>
                <w:w w:val="105"/>
                <w:sz w:val="18"/>
                <w:szCs w:val="18"/>
              </w:rPr>
              <w:t xml:space="preserve"> </w:t>
            </w:r>
            <w:proofErr w:type="gramStart"/>
            <w:r w:rsidRPr="00E11A0F">
              <w:rPr>
                <w:rFonts w:ascii="Garamond" w:hAnsi="Garamond"/>
                <w:w w:val="105"/>
                <w:sz w:val="18"/>
                <w:szCs w:val="18"/>
              </w:rPr>
              <w:t>5</w:t>
            </w:r>
            <w:proofErr w:type="gramEnd"/>
            <w:r w:rsidRPr="00E11A0F">
              <w:rPr>
                <w:rFonts w:ascii="Garamond" w:hAnsi="Garamond"/>
                <w:spacing w:val="-2"/>
                <w:w w:val="105"/>
                <w:sz w:val="18"/>
                <w:szCs w:val="18"/>
              </w:rPr>
              <w:t xml:space="preserve"> </w:t>
            </w:r>
            <w:r w:rsidRPr="00E11A0F">
              <w:rPr>
                <w:rFonts w:ascii="Garamond" w:hAnsi="Garamond"/>
                <w:w w:val="105"/>
                <w:sz w:val="18"/>
                <w:szCs w:val="18"/>
              </w:rPr>
              <w:t>ML</w:t>
            </w:r>
            <w:r w:rsidRPr="00E11A0F">
              <w:rPr>
                <w:rFonts w:ascii="Garamond" w:hAnsi="Garamond"/>
                <w:spacing w:val="12"/>
                <w:w w:val="105"/>
                <w:sz w:val="18"/>
                <w:szCs w:val="18"/>
              </w:rPr>
              <w:t xml:space="preserve"> </w:t>
            </w:r>
            <w:r w:rsidRPr="00E11A0F">
              <w:rPr>
                <w:rFonts w:ascii="Garamond" w:hAnsi="Garamond"/>
                <w:w w:val="105"/>
                <w:sz w:val="18"/>
                <w:szCs w:val="18"/>
              </w:rPr>
              <w:t>C/100</w:t>
            </w:r>
            <w:r w:rsidRPr="00E11A0F">
              <w:rPr>
                <w:rFonts w:ascii="Garamond" w:hAnsi="Garamond"/>
                <w:spacing w:val="13"/>
                <w:w w:val="105"/>
                <w:sz w:val="18"/>
                <w:szCs w:val="18"/>
              </w:rPr>
              <w:t xml:space="preserve"> </w:t>
            </w:r>
            <w:r w:rsidRPr="00E11A0F">
              <w:rPr>
                <w:rFonts w:ascii="Garamond" w:hAnsi="Garamond"/>
                <w:w w:val="105"/>
                <w:sz w:val="18"/>
                <w:szCs w:val="18"/>
              </w:rPr>
              <w:t>UN</w:t>
            </w:r>
            <w:r w:rsidRPr="00E11A0F">
              <w:rPr>
                <w:rFonts w:ascii="Garamond" w:hAnsi="Garamond"/>
                <w:spacing w:val="-4"/>
                <w:w w:val="105"/>
                <w:sz w:val="18"/>
                <w:szCs w:val="18"/>
              </w:rPr>
              <w:t xml:space="preserve"> </w:t>
            </w:r>
            <w:r w:rsidRPr="00E11A0F">
              <w:rPr>
                <w:rFonts w:ascii="Garamond" w:hAnsi="Garamond"/>
                <w:w w:val="105"/>
                <w:sz w:val="18"/>
                <w:szCs w:val="18"/>
              </w:rPr>
              <w:t>-</w:t>
            </w:r>
            <w:r w:rsidRPr="00E11A0F">
              <w:rPr>
                <w:rFonts w:ascii="Garamond" w:hAnsi="Garamond"/>
                <w:spacing w:val="7"/>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5ML</w:t>
            </w:r>
            <w:proofErr w:type="gramEnd"/>
            <w:r w:rsidRPr="00E11A0F">
              <w:rPr>
                <w:rFonts w:ascii="Garamond" w:hAnsi="Garamond"/>
                <w:w w:val="105"/>
                <w:sz w:val="18"/>
                <w:szCs w:val="18"/>
              </w:rPr>
              <w:t>. TUBO NÃO SILICONIZADO, ROLHA DE BORRACHA SILICONIZADA COM TAMPA PLÁSTICA PROTETORA NA COR BRANCA, EMBALAGEM CONTENDO 100 UNIDADES, CONSTAR DADOS</w:t>
            </w:r>
            <w:r w:rsidRPr="00E11A0F">
              <w:rPr>
                <w:rFonts w:ascii="Garamond" w:hAnsi="Garamond"/>
                <w:spacing w:val="-7"/>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w w:val="105"/>
                <w:sz w:val="18"/>
                <w:szCs w:val="18"/>
              </w:rPr>
              <w:t>IDENTIFICAÇÃO DO PRODUTO, LOTE, VALIDADE, DATA DE FABRICAÇÃO, PROCEDENCIA,</w:t>
            </w:r>
            <w:r w:rsidRPr="00E11A0F">
              <w:rPr>
                <w:rFonts w:ascii="Garamond" w:hAnsi="Garamond"/>
                <w:spacing w:val="-3"/>
                <w:w w:val="105"/>
                <w:sz w:val="18"/>
                <w:szCs w:val="18"/>
              </w:rPr>
              <w:t xml:space="preserve"> </w:t>
            </w:r>
            <w:r w:rsidRPr="00E11A0F">
              <w:rPr>
                <w:rFonts w:ascii="Garamond" w:hAnsi="Garamond"/>
                <w:w w:val="105"/>
                <w:sz w:val="18"/>
                <w:szCs w:val="18"/>
              </w:rPr>
              <w:t>FABRICANTE,</w:t>
            </w:r>
            <w:r w:rsidRPr="00E11A0F">
              <w:rPr>
                <w:rFonts w:ascii="Garamond" w:hAnsi="Garamond"/>
                <w:spacing w:val="-1"/>
                <w:w w:val="105"/>
                <w:sz w:val="18"/>
                <w:szCs w:val="18"/>
              </w:rPr>
              <w:t xml:space="preserve"> </w:t>
            </w:r>
            <w:r w:rsidRPr="00E11A0F">
              <w:rPr>
                <w:rFonts w:ascii="Garamond" w:hAnsi="Garamond"/>
                <w:w w:val="105"/>
                <w:sz w:val="18"/>
                <w:szCs w:val="18"/>
              </w:rPr>
              <w:t>REGISTRO</w:t>
            </w:r>
            <w:r w:rsidRPr="00E11A0F">
              <w:rPr>
                <w:rFonts w:ascii="Garamond" w:hAnsi="Garamond"/>
                <w:spacing w:val="2"/>
                <w:w w:val="105"/>
                <w:sz w:val="18"/>
                <w:szCs w:val="18"/>
              </w:rPr>
              <w:t xml:space="preserve"> </w:t>
            </w:r>
            <w:r w:rsidRPr="00E11A0F">
              <w:rPr>
                <w:rFonts w:ascii="Garamond" w:hAnsi="Garamond"/>
                <w:w w:val="105"/>
                <w:sz w:val="18"/>
                <w:szCs w:val="18"/>
              </w:rPr>
              <w:t>NO</w:t>
            </w:r>
            <w:r w:rsidRPr="00E11A0F">
              <w:rPr>
                <w:rFonts w:ascii="Garamond" w:hAnsi="Garamond"/>
                <w:spacing w:val="2"/>
                <w:w w:val="105"/>
                <w:sz w:val="18"/>
                <w:szCs w:val="18"/>
              </w:rPr>
              <w:t xml:space="preserve"> </w:t>
            </w:r>
            <w:r w:rsidRPr="00E11A0F">
              <w:rPr>
                <w:rFonts w:ascii="Garamond" w:hAnsi="Garamond"/>
                <w:spacing w:val="-5"/>
                <w:w w:val="105"/>
                <w:sz w:val="18"/>
                <w:szCs w:val="18"/>
              </w:rPr>
              <w:t>MS.</w:t>
            </w:r>
          </w:p>
        </w:tc>
        <w:tc>
          <w:tcPr>
            <w:tcW w:w="1134" w:type="dxa"/>
          </w:tcPr>
          <w:p w14:paraId="7A7DC131"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217,1600</w:t>
            </w:r>
          </w:p>
        </w:tc>
      </w:tr>
      <w:tr w:rsidR="0063715C" w:rsidRPr="00E11A0F" w14:paraId="492095C4" w14:textId="77777777" w:rsidTr="0063715C">
        <w:trPr>
          <w:trHeight w:val="1118"/>
        </w:trPr>
        <w:tc>
          <w:tcPr>
            <w:tcW w:w="602" w:type="dxa"/>
          </w:tcPr>
          <w:p w14:paraId="0834625E" w14:textId="77777777" w:rsidR="0063715C" w:rsidRPr="00E11A0F" w:rsidRDefault="0063715C" w:rsidP="00537441">
            <w:pPr>
              <w:pStyle w:val="TableParagraph"/>
              <w:ind w:left="72" w:right="30"/>
              <w:rPr>
                <w:rFonts w:ascii="Garamond" w:hAnsi="Garamond"/>
                <w:sz w:val="18"/>
                <w:szCs w:val="18"/>
              </w:rPr>
            </w:pPr>
            <w:r w:rsidRPr="00E11A0F">
              <w:rPr>
                <w:rFonts w:ascii="Garamond" w:hAnsi="Garamond"/>
                <w:spacing w:val="-5"/>
                <w:sz w:val="18"/>
                <w:szCs w:val="18"/>
              </w:rPr>
              <w:t>14</w:t>
            </w:r>
          </w:p>
        </w:tc>
        <w:tc>
          <w:tcPr>
            <w:tcW w:w="444" w:type="dxa"/>
          </w:tcPr>
          <w:p w14:paraId="5CAE5D54" w14:textId="77777777" w:rsidR="0063715C" w:rsidRPr="00E11A0F" w:rsidRDefault="0063715C" w:rsidP="00537441">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283F4DA9"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60,00</w:t>
            </w:r>
          </w:p>
        </w:tc>
        <w:tc>
          <w:tcPr>
            <w:tcW w:w="977" w:type="dxa"/>
          </w:tcPr>
          <w:p w14:paraId="1F9326AF"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019227</w:t>
            </w:r>
          </w:p>
        </w:tc>
        <w:tc>
          <w:tcPr>
            <w:tcW w:w="5557" w:type="dxa"/>
          </w:tcPr>
          <w:p w14:paraId="6B3FDCB1" w14:textId="77777777" w:rsidR="0063715C" w:rsidRPr="00E11A0F" w:rsidRDefault="0063715C" w:rsidP="00537441">
            <w:pPr>
              <w:pStyle w:val="TableParagraph"/>
              <w:spacing w:before="94"/>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8"/>
                <w:w w:val="105"/>
                <w:sz w:val="18"/>
                <w:szCs w:val="18"/>
              </w:rPr>
              <w:t xml:space="preserve"> </w:t>
            </w:r>
            <w:r w:rsidRPr="00E11A0F">
              <w:rPr>
                <w:rFonts w:ascii="Garamond" w:hAnsi="Garamond"/>
                <w:w w:val="105"/>
                <w:sz w:val="18"/>
                <w:szCs w:val="18"/>
              </w:rPr>
              <w:t>DE</w:t>
            </w:r>
            <w:r w:rsidRPr="00E11A0F">
              <w:rPr>
                <w:rFonts w:ascii="Garamond" w:hAnsi="Garamond"/>
                <w:spacing w:val="-4"/>
                <w:w w:val="105"/>
                <w:sz w:val="18"/>
                <w:szCs w:val="18"/>
              </w:rPr>
              <w:t xml:space="preserve"> </w:t>
            </w:r>
            <w:r w:rsidRPr="00E11A0F">
              <w:rPr>
                <w:rFonts w:ascii="Garamond" w:hAnsi="Garamond"/>
                <w:w w:val="105"/>
                <w:sz w:val="18"/>
                <w:szCs w:val="18"/>
              </w:rPr>
              <w:t>COLETA</w:t>
            </w:r>
            <w:r w:rsidRPr="00E11A0F">
              <w:rPr>
                <w:rFonts w:ascii="Garamond" w:hAnsi="Garamond"/>
                <w:spacing w:val="-5"/>
                <w:w w:val="105"/>
                <w:sz w:val="18"/>
                <w:szCs w:val="18"/>
              </w:rPr>
              <w:t xml:space="preserve"> </w:t>
            </w:r>
            <w:r w:rsidRPr="00E11A0F">
              <w:rPr>
                <w:rFonts w:ascii="Garamond" w:hAnsi="Garamond"/>
                <w:w w:val="105"/>
                <w:sz w:val="18"/>
                <w:szCs w:val="18"/>
              </w:rPr>
              <w:t>CINZA</w:t>
            </w:r>
            <w:r w:rsidRPr="00E11A0F">
              <w:rPr>
                <w:rFonts w:ascii="Garamond" w:hAnsi="Garamond"/>
                <w:spacing w:val="-2"/>
                <w:w w:val="105"/>
                <w:sz w:val="18"/>
                <w:szCs w:val="18"/>
              </w:rPr>
              <w:t xml:space="preserve"> </w:t>
            </w:r>
            <w:proofErr w:type="gramStart"/>
            <w:r w:rsidRPr="00E11A0F">
              <w:rPr>
                <w:rFonts w:ascii="Garamond" w:hAnsi="Garamond"/>
                <w:w w:val="105"/>
                <w:sz w:val="18"/>
                <w:szCs w:val="18"/>
              </w:rPr>
              <w:t>3</w:t>
            </w:r>
            <w:proofErr w:type="gramEnd"/>
            <w:r w:rsidRPr="00E11A0F">
              <w:rPr>
                <w:rFonts w:ascii="Garamond" w:hAnsi="Garamond"/>
                <w:spacing w:val="18"/>
                <w:w w:val="105"/>
                <w:sz w:val="18"/>
                <w:szCs w:val="18"/>
              </w:rPr>
              <w:t xml:space="preserve"> </w:t>
            </w:r>
            <w:r w:rsidRPr="00E11A0F">
              <w:rPr>
                <w:rFonts w:ascii="Garamond" w:hAnsi="Garamond"/>
                <w:w w:val="105"/>
                <w:sz w:val="18"/>
                <w:szCs w:val="18"/>
              </w:rPr>
              <w:t>ML</w:t>
            </w:r>
            <w:r w:rsidRPr="00E11A0F">
              <w:rPr>
                <w:rFonts w:ascii="Garamond" w:hAnsi="Garamond"/>
                <w:spacing w:val="3"/>
                <w:w w:val="105"/>
                <w:sz w:val="18"/>
                <w:szCs w:val="18"/>
              </w:rPr>
              <w:t xml:space="preserve"> </w:t>
            </w:r>
            <w:r w:rsidRPr="00E11A0F">
              <w:rPr>
                <w:rFonts w:ascii="Garamond" w:hAnsi="Garamond"/>
                <w:w w:val="105"/>
                <w:sz w:val="18"/>
                <w:szCs w:val="18"/>
              </w:rPr>
              <w:t>C/100</w:t>
            </w:r>
            <w:r w:rsidRPr="00E11A0F">
              <w:rPr>
                <w:rFonts w:ascii="Garamond" w:hAnsi="Garamond"/>
                <w:spacing w:val="1"/>
                <w:w w:val="105"/>
                <w:sz w:val="18"/>
                <w:szCs w:val="18"/>
              </w:rPr>
              <w:t xml:space="preserve"> </w:t>
            </w:r>
            <w:r w:rsidRPr="00E11A0F">
              <w:rPr>
                <w:rFonts w:ascii="Garamond" w:hAnsi="Garamond"/>
                <w:w w:val="105"/>
                <w:sz w:val="18"/>
                <w:szCs w:val="18"/>
              </w:rPr>
              <w:t>UN</w:t>
            </w:r>
            <w:r w:rsidRPr="00E11A0F">
              <w:rPr>
                <w:rFonts w:ascii="Garamond" w:hAnsi="Garamond"/>
                <w:spacing w:val="3"/>
                <w:w w:val="105"/>
                <w:sz w:val="18"/>
                <w:szCs w:val="18"/>
              </w:rPr>
              <w:t xml:space="preserve">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3ML</w:t>
            </w:r>
            <w:proofErr w:type="gramEnd"/>
            <w:r w:rsidRPr="00E11A0F">
              <w:rPr>
                <w:rFonts w:ascii="Garamond" w:hAnsi="Garamond"/>
                <w:w w:val="105"/>
                <w:sz w:val="18"/>
                <w:szCs w:val="18"/>
              </w:rPr>
              <w:t xml:space="preserve">. TUBO NÃO SILICONIZADO, ROLHA DE BORRACHA SILICONIZADA COM TAMPA PLÁSTICA PROTETORA NA COR CINZA, EMBALAGEM CONTENDO 100 </w:t>
            </w:r>
            <w:proofErr w:type="gramStart"/>
            <w:r w:rsidRPr="00E11A0F">
              <w:rPr>
                <w:rFonts w:ascii="Garamond" w:hAnsi="Garamond"/>
                <w:w w:val="105"/>
                <w:sz w:val="18"/>
                <w:szCs w:val="18"/>
              </w:rPr>
              <w:t>UNIDADES,</w:t>
            </w:r>
            <w:proofErr w:type="gramEnd"/>
            <w:r w:rsidRPr="00E11A0F">
              <w:rPr>
                <w:rFonts w:ascii="Garamond" w:hAnsi="Garamond"/>
                <w:w w:val="105"/>
                <w:sz w:val="18"/>
                <w:szCs w:val="18"/>
              </w:rPr>
              <w:t>CONSTAR DADOS DE IDENTIFICAÇÃO DO PRODUTO, LOTE, VALIDADE, DATA DE FABRICAÇÃO, PROCEDENCIA, FABRICANTE,</w:t>
            </w:r>
            <w:r w:rsidRPr="00E11A0F">
              <w:rPr>
                <w:rFonts w:ascii="Garamond" w:hAnsi="Garamond"/>
                <w:spacing w:val="-2"/>
                <w:w w:val="105"/>
                <w:sz w:val="18"/>
                <w:szCs w:val="18"/>
              </w:rPr>
              <w:t xml:space="preserve"> </w:t>
            </w:r>
            <w:r w:rsidRPr="00E11A0F">
              <w:rPr>
                <w:rFonts w:ascii="Garamond" w:hAnsi="Garamond"/>
                <w:w w:val="105"/>
                <w:sz w:val="18"/>
                <w:szCs w:val="18"/>
              </w:rPr>
              <w:t>REGISTRO</w:t>
            </w:r>
            <w:r w:rsidRPr="00E11A0F">
              <w:rPr>
                <w:rFonts w:ascii="Garamond" w:hAnsi="Garamond"/>
                <w:spacing w:val="1"/>
                <w:w w:val="105"/>
                <w:sz w:val="18"/>
                <w:szCs w:val="18"/>
              </w:rPr>
              <w:t xml:space="preserve"> </w:t>
            </w:r>
            <w:r w:rsidRPr="00E11A0F">
              <w:rPr>
                <w:rFonts w:ascii="Garamond" w:hAnsi="Garamond"/>
                <w:w w:val="105"/>
                <w:sz w:val="18"/>
                <w:szCs w:val="18"/>
              </w:rPr>
              <w:t>NO</w:t>
            </w:r>
            <w:r w:rsidRPr="00E11A0F">
              <w:rPr>
                <w:rFonts w:ascii="Garamond" w:hAnsi="Garamond"/>
                <w:spacing w:val="1"/>
                <w:w w:val="105"/>
                <w:sz w:val="18"/>
                <w:szCs w:val="18"/>
              </w:rPr>
              <w:t xml:space="preserve"> </w:t>
            </w:r>
            <w:r w:rsidRPr="00E11A0F">
              <w:rPr>
                <w:rFonts w:ascii="Garamond" w:hAnsi="Garamond"/>
                <w:spacing w:val="-5"/>
                <w:w w:val="105"/>
                <w:sz w:val="18"/>
                <w:szCs w:val="18"/>
              </w:rPr>
              <w:t>MS.</w:t>
            </w:r>
          </w:p>
        </w:tc>
        <w:tc>
          <w:tcPr>
            <w:tcW w:w="1134" w:type="dxa"/>
          </w:tcPr>
          <w:p w14:paraId="0C025955"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74,5700</w:t>
            </w:r>
          </w:p>
        </w:tc>
      </w:tr>
      <w:tr w:rsidR="0063715C" w:rsidRPr="00E11A0F" w14:paraId="7348D54F" w14:textId="77777777" w:rsidTr="0063715C">
        <w:trPr>
          <w:trHeight w:val="1972"/>
        </w:trPr>
        <w:tc>
          <w:tcPr>
            <w:tcW w:w="602" w:type="dxa"/>
          </w:tcPr>
          <w:p w14:paraId="021E65E3" w14:textId="77777777" w:rsidR="0063715C" w:rsidRPr="00E11A0F" w:rsidRDefault="0063715C" w:rsidP="00537441">
            <w:pPr>
              <w:pStyle w:val="TableParagraph"/>
              <w:ind w:left="72" w:right="30"/>
              <w:rPr>
                <w:rFonts w:ascii="Garamond" w:hAnsi="Garamond"/>
                <w:sz w:val="18"/>
                <w:szCs w:val="18"/>
              </w:rPr>
            </w:pPr>
            <w:r w:rsidRPr="00E11A0F">
              <w:rPr>
                <w:rFonts w:ascii="Garamond" w:hAnsi="Garamond"/>
                <w:spacing w:val="-5"/>
                <w:sz w:val="18"/>
                <w:szCs w:val="18"/>
              </w:rPr>
              <w:t>15</w:t>
            </w:r>
          </w:p>
        </w:tc>
        <w:tc>
          <w:tcPr>
            <w:tcW w:w="444" w:type="dxa"/>
          </w:tcPr>
          <w:p w14:paraId="6337553C" w14:textId="77777777" w:rsidR="0063715C" w:rsidRPr="00E11A0F" w:rsidRDefault="0063715C" w:rsidP="00537441">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5CCDB93C"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60,00</w:t>
            </w:r>
          </w:p>
        </w:tc>
        <w:tc>
          <w:tcPr>
            <w:tcW w:w="977" w:type="dxa"/>
          </w:tcPr>
          <w:p w14:paraId="5B482CDB"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017928</w:t>
            </w:r>
          </w:p>
        </w:tc>
        <w:tc>
          <w:tcPr>
            <w:tcW w:w="5557" w:type="dxa"/>
          </w:tcPr>
          <w:p w14:paraId="7AEDA346" w14:textId="77777777" w:rsidR="0063715C" w:rsidRPr="00E11A0F" w:rsidRDefault="0063715C" w:rsidP="00537441">
            <w:pPr>
              <w:pStyle w:val="TableParagraph"/>
              <w:spacing w:before="97" w:line="259" w:lineRule="auto"/>
              <w:ind w:left="44"/>
              <w:jc w:val="both"/>
              <w:rPr>
                <w:rFonts w:ascii="Garamond" w:hAnsi="Garamond"/>
                <w:sz w:val="18"/>
                <w:szCs w:val="18"/>
              </w:rPr>
            </w:pPr>
            <w:r w:rsidRPr="00E11A0F">
              <w:rPr>
                <w:rFonts w:ascii="Garamond" w:hAnsi="Garamond"/>
                <w:w w:val="105"/>
                <w:sz w:val="18"/>
                <w:szCs w:val="18"/>
              </w:rPr>
              <w:t xml:space="preserve">TUBO DE COLETA ROXO </w:t>
            </w:r>
            <w:proofErr w:type="gramStart"/>
            <w:r w:rsidRPr="00E11A0F">
              <w:rPr>
                <w:rFonts w:ascii="Garamond" w:hAnsi="Garamond"/>
                <w:w w:val="105"/>
                <w:sz w:val="18"/>
                <w:szCs w:val="18"/>
              </w:rPr>
              <w:t>4</w:t>
            </w:r>
            <w:proofErr w:type="gramEnd"/>
            <w:r w:rsidRPr="00E11A0F">
              <w:rPr>
                <w:rFonts w:ascii="Garamond" w:hAnsi="Garamond"/>
                <w:w w:val="105"/>
                <w:sz w:val="18"/>
                <w:szCs w:val="18"/>
              </w:rPr>
              <w:t xml:space="preserve"> ML</w:t>
            </w:r>
            <w:r w:rsidRPr="00E11A0F">
              <w:rPr>
                <w:rFonts w:ascii="Garamond" w:hAnsi="Garamond"/>
                <w:spacing w:val="37"/>
                <w:w w:val="105"/>
                <w:sz w:val="18"/>
                <w:szCs w:val="18"/>
              </w:rPr>
              <w:t xml:space="preserve"> </w:t>
            </w:r>
            <w:r w:rsidRPr="00E11A0F">
              <w:rPr>
                <w:rFonts w:ascii="Garamond" w:hAnsi="Garamond"/>
                <w:w w:val="105"/>
                <w:sz w:val="18"/>
                <w:szCs w:val="18"/>
              </w:rPr>
              <w:t>C/100</w:t>
            </w:r>
            <w:r w:rsidRPr="00E11A0F">
              <w:rPr>
                <w:rFonts w:ascii="Garamond" w:hAnsi="Garamond"/>
                <w:spacing w:val="37"/>
                <w:w w:val="105"/>
                <w:sz w:val="18"/>
                <w:szCs w:val="18"/>
              </w:rPr>
              <w:t xml:space="preserve"> </w:t>
            </w:r>
            <w:r w:rsidRPr="00E11A0F">
              <w:rPr>
                <w:rFonts w:ascii="Garamond" w:hAnsi="Garamond"/>
                <w:w w:val="105"/>
                <w:sz w:val="18"/>
                <w:szCs w:val="18"/>
              </w:rPr>
              <w:t>UN - TUBO DE COLETA ROXO 4 ML C/100 UN- CARACTERISTICAS: TUBO PARA COLETA DE SANGUE A VÁCUO,</w:t>
            </w:r>
            <w:r w:rsidRPr="00E11A0F">
              <w:rPr>
                <w:rFonts w:ascii="Garamond" w:hAnsi="Garamond"/>
                <w:spacing w:val="40"/>
                <w:w w:val="105"/>
                <w:sz w:val="18"/>
                <w:szCs w:val="18"/>
              </w:rPr>
              <w:t xml:space="preserve"> </w:t>
            </w:r>
            <w:r w:rsidRPr="00E11A0F">
              <w:rPr>
                <w:rFonts w:ascii="Garamond" w:hAnsi="Garamond"/>
                <w:w w:val="105"/>
                <w:sz w:val="18"/>
                <w:szCs w:val="18"/>
              </w:rPr>
              <w:t xml:space="preserve">EM PLÁSTICO P. E. T., </w:t>
            </w:r>
            <w:proofErr w:type="gramStart"/>
            <w:r w:rsidRPr="00E11A0F">
              <w:rPr>
                <w:rFonts w:ascii="Garamond" w:hAnsi="Garamond"/>
                <w:w w:val="105"/>
                <w:sz w:val="18"/>
                <w:szCs w:val="18"/>
              </w:rPr>
              <w:t>TRANSPARENTE,</w:t>
            </w:r>
            <w:proofErr w:type="gramEnd"/>
            <w:r w:rsidRPr="00E11A0F">
              <w:rPr>
                <w:rFonts w:ascii="Garamond" w:hAnsi="Garamond"/>
                <w:w w:val="105"/>
                <w:sz w:val="18"/>
                <w:szCs w:val="18"/>
              </w:rPr>
              <w:t>INCOLOR, ESTÉRIL, MEDINDO APROXIMADAMENTE 13X75MM, ASPIRAÇÃO DE 4ML. TUBO NÃO SILICONIZADO, ROLHA DE BORRACHA SILICONIZADA COM TAMPA PLÁSTICA PROTETORA NA COR</w:t>
            </w:r>
            <w:r w:rsidRPr="00E11A0F">
              <w:rPr>
                <w:rFonts w:ascii="Garamond" w:hAnsi="Garamond"/>
                <w:spacing w:val="-6"/>
                <w:w w:val="105"/>
                <w:sz w:val="18"/>
                <w:szCs w:val="18"/>
              </w:rPr>
              <w:t xml:space="preserve"> </w:t>
            </w:r>
            <w:r w:rsidRPr="00E11A0F">
              <w:rPr>
                <w:rFonts w:ascii="Garamond" w:hAnsi="Garamond"/>
                <w:w w:val="105"/>
                <w:sz w:val="18"/>
                <w:szCs w:val="18"/>
              </w:rPr>
              <w:t>ROXA.</w:t>
            </w:r>
            <w:r w:rsidRPr="00E11A0F">
              <w:rPr>
                <w:rFonts w:ascii="Garamond" w:hAnsi="Garamond"/>
                <w:spacing w:val="-7"/>
                <w:w w:val="105"/>
                <w:sz w:val="18"/>
                <w:szCs w:val="18"/>
              </w:rPr>
              <w:t xml:space="preserve"> </w:t>
            </w:r>
            <w:r w:rsidRPr="00E11A0F">
              <w:rPr>
                <w:rFonts w:ascii="Garamond" w:hAnsi="Garamond"/>
                <w:w w:val="105"/>
                <w:sz w:val="18"/>
                <w:szCs w:val="18"/>
              </w:rPr>
              <w:t>EMBALAGEM CONTENDO 100 UNIDADES, CONSTAR DADOS DE IDENTIFICAÇÃO DO PRODUTO, LOTE, VALIDADE, DATA</w:t>
            </w:r>
            <w:r w:rsidRPr="00E11A0F">
              <w:rPr>
                <w:rFonts w:ascii="Garamond" w:hAnsi="Garamond"/>
                <w:spacing w:val="-12"/>
                <w:w w:val="105"/>
                <w:sz w:val="18"/>
                <w:szCs w:val="18"/>
              </w:rPr>
              <w:t xml:space="preserve"> </w:t>
            </w:r>
            <w:r w:rsidRPr="00E11A0F">
              <w:rPr>
                <w:rFonts w:ascii="Garamond" w:hAnsi="Garamond"/>
                <w:w w:val="105"/>
                <w:sz w:val="18"/>
                <w:szCs w:val="18"/>
              </w:rPr>
              <w:t xml:space="preserve">DE FABRICAÇÃO, PROCEDENCIA, FABRICANTE, REGISTRO NO </w:t>
            </w:r>
            <w:proofErr w:type="gramStart"/>
            <w:r w:rsidRPr="00E11A0F">
              <w:rPr>
                <w:rFonts w:ascii="Garamond" w:hAnsi="Garamond"/>
                <w:w w:val="105"/>
                <w:sz w:val="18"/>
                <w:szCs w:val="18"/>
              </w:rPr>
              <w:t>MS</w:t>
            </w:r>
            <w:proofErr w:type="gramEnd"/>
          </w:p>
        </w:tc>
        <w:tc>
          <w:tcPr>
            <w:tcW w:w="1134" w:type="dxa"/>
          </w:tcPr>
          <w:p w14:paraId="099DACD8"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69,2600</w:t>
            </w:r>
          </w:p>
        </w:tc>
      </w:tr>
      <w:tr w:rsidR="0063715C" w:rsidRPr="00E11A0F" w14:paraId="4B88230F" w14:textId="77777777" w:rsidTr="0063715C">
        <w:trPr>
          <w:trHeight w:val="1512"/>
        </w:trPr>
        <w:tc>
          <w:tcPr>
            <w:tcW w:w="602" w:type="dxa"/>
          </w:tcPr>
          <w:p w14:paraId="4C2C2791" w14:textId="77777777" w:rsidR="0063715C" w:rsidRPr="00E11A0F" w:rsidRDefault="0063715C" w:rsidP="00537441">
            <w:pPr>
              <w:pStyle w:val="TableParagraph"/>
              <w:ind w:left="72" w:right="30"/>
              <w:rPr>
                <w:rFonts w:ascii="Garamond" w:hAnsi="Garamond"/>
                <w:sz w:val="18"/>
                <w:szCs w:val="18"/>
              </w:rPr>
            </w:pPr>
            <w:r w:rsidRPr="00E11A0F">
              <w:rPr>
                <w:rFonts w:ascii="Garamond" w:hAnsi="Garamond"/>
                <w:spacing w:val="-5"/>
                <w:sz w:val="18"/>
                <w:szCs w:val="18"/>
              </w:rPr>
              <w:lastRenderedPageBreak/>
              <w:t>16</w:t>
            </w:r>
          </w:p>
        </w:tc>
        <w:tc>
          <w:tcPr>
            <w:tcW w:w="444" w:type="dxa"/>
          </w:tcPr>
          <w:p w14:paraId="54F6D265" w14:textId="77777777" w:rsidR="0063715C" w:rsidRPr="00E11A0F" w:rsidRDefault="0063715C" w:rsidP="00537441">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1BF25C0A"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4"/>
                <w:sz w:val="18"/>
                <w:szCs w:val="18"/>
              </w:rPr>
              <w:t>5,00</w:t>
            </w:r>
          </w:p>
        </w:tc>
        <w:tc>
          <w:tcPr>
            <w:tcW w:w="977" w:type="dxa"/>
          </w:tcPr>
          <w:p w14:paraId="3BC19BF6"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021685</w:t>
            </w:r>
          </w:p>
        </w:tc>
        <w:tc>
          <w:tcPr>
            <w:tcW w:w="5557" w:type="dxa"/>
          </w:tcPr>
          <w:p w14:paraId="0D890C47" w14:textId="77777777" w:rsidR="0063715C" w:rsidRPr="00E11A0F" w:rsidRDefault="0063715C" w:rsidP="00537441">
            <w:pPr>
              <w:pStyle w:val="TableParagraph"/>
              <w:spacing w:before="90"/>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7"/>
                <w:w w:val="105"/>
                <w:sz w:val="18"/>
                <w:szCs w:val="18"/>
              </w:rPr>
              <w:t xml:space="preserve"> </w:t>
            </w:r>
            <w:r w:rsidRPr="00E11A0F">
              <w:rPr>
                <w:rFonts w:ascii="Garamond" w:hAnsi="Garamond"/>
                <w:w w:val="105"/>
                <w:sz w:val="18"/>
                <w:szCs w:val="18"/>
              </w:rPr>
              <w:t>DE</w:t>
            </w:r>
            <w:r w:rsidRPr="00E11A0F">
              <w:rPr>
                <w:rFonts w:ascii="Garamond" w:hAnsi="Garamond"/>
                <w:spacing w:val="-5"/>
                <w:w w:val="105"/>
                <w:sz w:val="18"/>
                <w:szCs w:val="18"/>
              </w:rPr>
              <w:t xml:space="preserve"> </w:t>
            </w:r>
            <w:r w:rsidRPr="00E11A0F">
              <w:rPr>
                <w:rFonts w:ascii="Garamond" w:hAnsi="Garamond"/>
                <w:w w:val="105"/>
                <w:sz w:val="18"/>
                <w:szCs w:val="18"/>
              </w:rPr>
              <w:t>COLETA</w:t>
            </w:r>
            <w:r w:rsidRPr="00E11A0F">
              <w:rPr>
                <w:rFonts w:ascii="Garamond" w:hAnsi="Garamond"/>
                <w:spacing w:val="-5"/>
                <w:w w:val="105"/>
                <w:sz w:val="18"/>
                <w:szCs w:val="18"/>
              </w:rPr>
              <w:t xml:space="preserve"> </w:t>
            </w:r>
            <w:r w:rsidRPr="00E11A0F">
              <w:rPr>
                <w:rFonts w:ascii="Garamond" w:hAnsi="Garamond"/>
                <w:w w:val="105"/>
                <w:sz w:val="18"/>
                <w:szCs w:val="18"/>
              </w:rPr>
              <w:t>VERDE</w:t>
            </w:r>
            <w:r w:rsidRPr="00E11A0F">
              <w:rPr>
                <w:rFonts w:ascii="Garamond" w:hAnsi="Garamond"/>
                <w:spacing w:val="-1"/>
                <w:w w:val="105"/>
                <w:sz w:val="18"/>
                <w:szCs w:val="18"/>
              </w:rPr>
              <w:t xml:space="preserve"> </w:t>
            </w:r>
            <w:proofErr w:type="gramStart"/>
            <w:r w:rsidRPr="00E11A0F">
              <w:rPr>
                <w:rFonts w:ascii="Garamond" w:hAnsi="Garamond"/>
                <w:w w:val="105"/>
                <w:sz w:val="18"/>
                <w:szCs w:val="18"/>
              </w:rPr>
              <w:t>4</w:t>
            </w:r>
            <w:proofErr w:type="gramEnd"/>
            <w:r w:rsidRPr="00E11A0F">
              <w:rPr>
                <w:rFonts w:ascii="Garamond" w:hAnsi="Garamond"/>
                <w:spacing w:val="1"/>
                <w:w w:val="105"/>
                <w:sz w:val="18"/>
                <w:szCs w:val="18"/>
              </w:rPr>
              <w:t xml:space="preserve"> </w:t>
            </w:r>
            <w:r w:rsidRPr="00E11A0F">
              <w:rPr>
                <w:rFonts w:ascii="Garamond" w:hAnsi="Garamond"/>
                <w:w w:val="105"/>
                <w:sz w:val="18"/>
                <w:szCs w:val="18"/>
              </w:rPr>
              <w:t>ML</w:t>
            </w:r>
            <w:r w:rsidRPr="00E11A0F">
              <w:rPr>
                <w:rFonts w:ascii="Garamond" w:hAnsi="Garamond"/>
                <w:spacing w:val="2"/>
                <w:w w:val="105"/>
                <w:sz w:val="18"/>
                <w:szCs w:val="18"/>
              </w:rPr>
              <w:t xml:space="preserve"> </w:t>
            </w:r>
            <w:r w:rsidRPr="00E11A0F">
              <w:rPr>
                <w:rFonts w:ascii="Garamond" w:hAnsi="Garamond"/>
                <w:w w:val="105"/>
                <w:sz w:val="18"/>
                <w:szCs w:val="18"/>
              </w:rPr>
              <w:t>C/100</w:t>
            </w:r>
            <w:r w:rsidRPr="00E11A0F">
              <w:rPr>
                <w:rFonts w:ascii="Garamond" w:hAnsi="Garamond"/>
                <w:spacing w:val="1"/>
                <w:w w:val="105"/>
                <w:sz w:val="18"/>
                <w:szCs w:val="18"/>
              </w:rPr>
              <w:t xml:space="preserve"> </w:t>
            </w:r>
            <w:r w:rsidRPr="00E11A0F">
              <w:rPr>
                <w:rFonts w:ascii="Garamond" w:hAnsi="Garamond"/>
                <w:w w:val="105"/>
                <w:sz w:val="18"/>
                <w:szCs w:val="18"/>
              </w:rPr>
              <w:t>UN</w:t>
            </w:r>
            <w:r w:rsidRPr="00E11A0F">
              <w:rPr>
                <w:rFonts w:ascii="Garamond" w:hAnsi="Garamond"/>
                <w:spacing w:val="21"/>
                <w:w w:val="105"/>
                <w:sz w:val="18"/>
                <w:szCs w:val="18"/>
              </w:rPr>
              <w:t xml:space="preserve">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4ML</w:t>
            </w:r>
            <w:proofErr w:type="gramEnd"/>
            <w:r w:rsidRPr="00E11A0F">
              <w:rPr>
                <w:rFonts w:ascii="Garamond" w:hAnsi="Garamond"/>
                <w:w w:val="105"/>
                <w:sz w:val="18"/>
                <w:szCs w:val="18"/>
              </w:rPr>
              <w:t>. TUBO NÃO SILICONIZADO, ROLHA DE BORRACHA SILICONIZADA COM TAMPA PLÁSTICA PROTETORA NA COR VERDE. EMBALAGEM CONTENDO 100UNIDADES CADA, CONSTAR DADOS DE IDENTIFICAÇÃO DO PRODUTO, LOTE, VALIDADE, DATA DE FABRICAÇÃO, PROCEDENCIA,</w:t>
            </w:r>
            <w:r w:rsidRPr="00E11A0F">
              <w:rPr>
                <w:rFonts w:ascii="Garamond" w:hAnsi="Garamond"/>
                <w:spacing w:val="-3"/>
                <w:w w:val="105"/>
                <w:sz w:val="18"/>
                <w:szCs w:val="18"/>
              </w:rPr>
              <w:t xml:space="preserve"> </w:t>
            </w:r>
            <w:r w:rsidRPr="00E11A0F">
              <w:rPr>
                <w:rFonts w:ascii="Garamond" w:hAnsi="Garamond"/>
                <w:w w:val="105"/>
                <w:sz w:val="18"/>
                <w:szCs w:val="18"/>
              </w:rPr>
              <w:t>FABRICANTE,</w:t>
            </w:r>
            <w:r w:rsidRPr="00E11A0F">
              <w:rPr>
                <w:rFonts w:ascii="Garamond" w:hAnsi="Garamond"/>
                <w:spacing w:val="-1"/>
                <w:w w:val="105"/>
                <w:sz w:val="18"/>
                <w:szCs w:val="18"/>
              </w:rPr>
              <w:t xml:space="preserve"> </w:t>
            </w:r>
            <w:r w:rsidRPr="00E11A0F">
              <w:rPr>
                <w:rFonts w:ascii="Garamond" w:hAnsi="Garamond"/>
                <w:w w:val="105"/>
                <w:sz w:val="18"/>
                <w:szCs w:val="18"/>
              </w:rPr>
              <w:t>REGISTRO</w:t>
            </w:r>
            <w:r w:rsidRPr="00E11A0F">
              <w:rPr>
                <w:rFonts w:ascii="Garamond" w:hAnsi="Garamond"/>
                <w:spacing w:val="2"/>
                <w:w w:val="105"/>
                <w:sz w:val="18"/>
                <w:szCs w:val="18"/>
              </w:rPr>
              <w:t xml:space="preserve"> </w:t>
            </w:r>
            <w:r w:rsidRPr="00E11A0F">
              <w:rPr>
                <w:rFonts w:ascii="Garamond" w:hAnsi="Garamond"/>
                <w:w w:val="105"/>
                <w:sz w:val="18"/>
                <w:szCs w:val="18"/>
              </w:rPr>
              <w:t>NO</w:t>
            </w:r>
            <w:r w:rsidRPr="00E11A0F">
              <w:rPr>
                <w:rFonts w:ascii="Garamond" w:hAnsi="Garamond"/>
                <w:spacing w:val="2"/>
                <w:w w:val="105"/>
                <w:sz w:val="18"/>
                <w:szCs w:val="18"/>
              </w:rPr>
              <w:t xml:space="preserve"> </w:t>
            </w:r>
            <w:r w:rsidRPr="00E11A0F">
              <w:rPr>
                <w:rFonts w:ascii="Garamond" w:hAnsi="Garamond"/>
                <w:spacing w:val="-5"/>
                <w:w w:val="105"/>
                <w:sz w:val="18"/>
                <w:szCs w:val="18"/>
              </w:rPr>
              <w:t>MS.</w:t>
            </w:r>
          </w:p>
        </w:tc>
        <w:tc>
          <w:tcPr>
            <w:tcW w:w="1134" w:type="dxa"/>
          </w:tcPr>
          <w:p w14:paraId="5DA8C673"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146,5500</w:t>
            </w:r>
          </w:p>
        </w:tc>
      </w:tr>
      <w:tr w:rsidR="0063715C" w:rsidRPr="00E11A0F" w14:paraId="605052B5" w14:textId="77777777" w:rsidTr="0063715C">
        <w:trPr>
          <w:trHeight w:val="1683"/>
        </w:trPr>
        <w:tc>
          <w:tcPr>
            <w:tcW w:w="602" w:type="dxa"/>
          </w:tcPr>
          <w:p w14:paraId="40B5D7DB" w14:textId="77777777" w:rsidR="0063715C" w:rsidRPr="00E11A0F" w:rsidRDefault="0063715C" w:rsidP="00537441">
            <w:pPr>
              <w:pStyle w:val="TableParagraph"/>
              <w:ind w:left="72" w:right="30"/>
              <w:rPr>
                <w:rFonts w:ascii="Garamond" w:hAnsi="Garamond"/>
                <w:sz w:val="18"/>
                <w:szCs w:val="18"/>
              </w:rPr>
            </w:pPr>
            <w:r w:rsidRPr="00E11A0F">
              <w:rPr>
                <w:rFonts w:ascii="Garamond" w:hAnsi="Garamond"/>
                <w:spacing w:val="-5"/>
                <w:sz w:val="18"/>
                <w:szCs w:val="18"/>
              </w:rPr>
              <w:t>17</w:t>
            </w:r>
          </w:p>
        </w:tc>
        <w:tc>
          <w:tcPr>
            <w:tcW w:w="444" w:type="dxa"/>
          </w:tcPr>
          <w:p w14:paraId="1B26CB7F" w14:textId="77777777" w:rsidR="0063715C" w:rsidRPr="00E11A0F" w:rsidRDefault="0063715C" w:rsidP="00537441">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3A597FEF" w14:textId="77777777" w:rsidR="0063715C" w:rsidRPr="00E11A0F" w:rsidRDefault="0063715C" w:rsidP="0063715C">
            <w:pPr>
              <w:pStyle w:val="TableParagraph"/>
              <w:ind w:left="75" w:right="38"/>
              <w:jc w:val="center"/>
              <w:rPr>
                <w:rFonts w:ascii="Garamond" w:hAnsi="Garamond"/>
                <w:sz w:val="18"/>
                <w:szCs w:val="18"/>
              </w:rPr>
            </w:pPr>
            <w:r w:rsidRPr="00E11A0F">
              <w:rPr>
                <w:rFonts w:ascii="Garamond" w:hAnsi="Garamond"/>
                <w:spacing w:val="-2"/>
                <w:sz w:val="18"/>
                <w:szCs w:val="18"/>
              </w:rPr>
              <w:t>30,00</w:t>
            </w:r>
          </w:p>
        </w:tc>
        <w:tc>
          <w:tcPr>
            <w:tcW w:w="977" w:type="dxa"/>
          </w:tcPr>
          <w:p w14:paraId="168DC187" w14:textId="77777777" w:rsidR="0063715C" w:rsidRPr="00E11A0F" w:rsidRDefault="0063715C" w:rsidP="0063715C">
            <w:pPr>
              <w:pStyle w:val="TableParagraph"/>
              <w:spacing w:before="100"/>
              <w:ind w:left="37" w:right="36"/>
              <w:jc w:val="center"/>
              <w:rPr>
                <w:rFonts w:ascii="Garamond" w:hAnsi="Garamond"/>
                <w:sz w:val="18"/>
                <w:szCs w:val="18"/>
              </w:rPr>
            </w:pPr>
            <w:r w:rsidRPr="00E11A0F">
              <w:rPr>
                <w:rFonts w:ascii="Garamond" w:hAnsi="Garamond"/>
                <w:spacing w:val="-2"/>
                <w:sz w:val="18"/>
                <w:szCs w:val="18"/>
              </w:rPr>
              <w:t>019690</w:t>
            </w:r>
          </w:p>
        </w:tc>
        <w:tc>
          <w:tcPr>
            <w:tcW w:w="5557" w:type="dxa"/>
          </w:tcPr>
          <w:p w14:paraId="57461961" w14:textId="77777777" w:rsidR="0063715C" w:rsidRPr="00E11A0F" w:rsidRDefault="0063715C" w:rsidP="00537441">
            <w:pPr>
              <w:pStyle w:val="TableParagraph"/>
              <w:spacing w:before="92"/>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9"/>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w w:val="105"/>
                <w:sz w:val="18"/>
                <w:szCs w:val="18"/>
              </w:rPr>
              <w:t>COLETA</w:t>
            </w:r>
            <w:r w:rsidRPr="00E11A0F">
              <w:rPr>
                <w:rFonts w:ascii="Garamond" w:hAnsi="Garamond"/>
                <w:spacing w:val="-7"/>
                <w:w w:val="105"/>
                <w:sz w:val="18"/>
                <w:szCs w:val="18"/>
              </w:rPr>
              <w:t xml:space="preserve"> </w:t>
            </w:r>
            <w:r w:rsidRPr="00E11A0F">
              <w:rPr>
                <w:rFonts w:ascii="Garamond" w:hAnsi="Garamond"/>
                <w:w w:val="105"/>
                <w:sz w:val="18"/>
                <w:szCs w:val="18"/>
              </w:rPr>
              <w:t>VERMELHO</w:t>
            </w:r>
            <w:r w:rsidRPr="00E11A0F">
              <w:rPr>
                <w:rFonts w:ascii="Garamond" w:hAnsi="Garamond"/>
                <w:spacing w:val="7"/>
                <w:w w:val="105"/>
                <w:sz w:val="18"/>
                <w:szCs w:val="18"/>
              </w:rPr>
              <w:t xml:space="preserve"> </w:t>
            </w:r>
            <w:proofErr w:type="gramStart"/>
            <w:r w:rsidRPr="00E11A0F">
              <w:rPr>
                <w:rFonts w:ascii="Garamond" w:hAnsi="Garamond"/>
                <w:w w:val="105"/>
                <w:sz w:val="18"/>
                <w:szCs w:val="18"/>
              </w:rPr>
              <w:t>4</w:t>
            </w:r>
            <w:proofErr w:type="gramEnd"/>
            <w:r w:rsidRPr="00E11A0F">
              <w:rPr>
                <w:rFonts w:ascii="Garamond" w:hAnsi="Garamond"/>
                <w:spacing w:val="-2"/>
                <w:w w:val="105"/>
                <w:sz w:val="18"/>
                <w:szCs w:val="18"/>
              </w:rPr>
              <w:t xml:space="preserve"> </w:t>
            </w:r>
            <w:r w:rsidRPr="00E11A0F">
              <w:rPr>
                <w:rFonts w:ascii="Garamond" w:hAnsi="Garamond"/>
                <w:w w:val="105"/>
                <w:sz w:val="18"/>
                <w:szCs w:val="18"/>
              </w:rPr>
              <w:t>ML</w:t>
            </w:r>
            <w:r w:rsidRPr="00E11A0F">
              <w:rPr>
                <w:rFonts w:ascii="Garamond" w:hAnsi="Garamond"/>
                <w:spacing w:val="15"/>
                <w:w w:val="105"/>
                <w:sz w:val="18"/>
                <w:szCs w:val="18"/>
              </w:rPr>
              <w:t xml:space="preserve"> </w:t>
            </w:r>
            <w:r w:rsidRPr="00E11A0F">
              <w:rPr>
                <w:rFonts w:ascii="Garamond" w:hAnsi="Garamond"/>
                <w:w w:val="105"/>
                <w:sz w:val="18"/>
                <w:szCs w:val="18"/>
              </w:rPr>
              <w:t>C/100</w:t>
            </w:r>
            <w:r w:rsidRPr="00E11A0F">
              <w:rPr>
                <w:rFonts w:ascii="Garamond" w:hAnsi="Garamond"/>
                <w:spacing w:val="-2"/>
                <w:w w:val="105"/>
                <w:sz w:val="18"/>
                <w:szCs w:val="18"/>
              </w:rPr>
              <w:t xml:space="preserve"> </w:t>
            </w:r>
            <w:r w:rsidRPr="00E11A0F">
              <w:rPr>
                <w:rFonts w:ascii="Garamond" w:hAnsi="Garamond"/>
                <w:w w:val="105"/>
                <w:sz w:val="18"/>
                <w:szCs w:val="18"/>
              </w:rPr>
              <w:t>UN</w:t>
            </w:r>
            <w:r w:rsidRPr="00E11A0F">
              <w:rPr>
                <w:rFonts w:ascii="Garamond" w:hAnsi="Garamond"/>
                <w:spacing w:val="1"/>
                <w:w w:val="105"/>
                <w:sz w:val="18"/>
                <w:szCs w:val="18"/>
              </w:rPr>
              <w:t xml:space="preserve">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4ML</w:t>
            </w:r>
            <w:proofErr w:type="gramEnd"/>
            <w:r w:rsidRPr="00E11A0F">
              <w:rPr>
                <w:rFonts w:ascii="Garamond" w:hAnsi="Garamond"/>
                <w:w w:val="105"/>
                <w:sz w:val="18"/>
                <w:szCs w:val="18"/>
              </w:rPr>
              <w:t>. TUBO NÃO SILICONIZADO, ROLHA DE BORRACHA SILICONIZADA COM TAMPA PLÁSTICA PROTETORA NA COR VERMELHA. EMBALAGEM CONTENDO 100UNIDADES CADA, CONSTAR DADOS DE IDENTIFICAÇÃO DO PRODUTO,</w:t>
            </w:r>
            <w:r w:rsidRPr="00E11A0F">
              <w:rPr>
                <w:rFonts w:ascii="Garamond" w:hAnsi="Garamond"/>
                <w:spacing w:val="40"/>
                <w:w w:val="105"/>
                <w:sz w:val="18"/>
                <w:szCs w:val="18"/>
              </w:rPr>
              <w:t xml:space="preserve"> </w:t>
            </w:r>
            <w:r w:rsidRPr="00E11A0F">
              <w:rPr>
                <w:rFonts w:ascii="Garamond" w:hAnsi="Garamond"/>
                <w:w w:val="105"/>
                <w:sz w:val="18"/>
                <w:szCs w:val="18"/>
              </w:rPr>
              <w:t>LOTE, VALIDADE, DATADE FABRICAÇÃO, PROCEDENCIA, FABRICANTE, REGISTRO NO MS.</w:t>
            </w:r>
          </w:p>
        </w:tc>
        <w:tc>
          <w:tcPr>
            <w:tcW w:w="1134" w:type="dxa"/>
          </w:tcPr>
          <w:p w14:paraId="37488710" w14:textId="77777777" w:rsidR="0063715C" w:rsidRPr="00E11A0F" w:rsidRDefault="0063715C" w:rsidP="00537441">
            <w:pPr>
              <w:pStyle w:val="TableParagraph"/>
              <w:ind w:right="25"/>
              <w:jc w:val="right"/>
              <w:rPr>
                <w:rFonts w:ascii="Garamond" w:hAnsi="Garamond"/>
                <w:sz w:val="18"/>
                <w:szCs w:val="18"/>
              </w:rPr>
            </w:pPr>
            <w:r w:rsidRPr="00E11A0F">
              <w:rPr>
                <w:rFonts w:ascii="Garamond" w:hAnsi="Garamond"/>
                <w:spacing w:val="-2"/>
                <w:sz w:val="18"/>
                <w:szCs w:val="18"/>
              </w:rPr>
              <w:t>68,2800</w:t>
            </w:r>
          </w:p>
        </w:tc>
      </w:tr>
    </w:tbl>
    <w:p w14:paraId="5E179386" w14:textId="77777777" w:rsidR="00717B91" w:rsidRPr="00C47895" w:rsidRDefault="00717B91" w:rsidP="00A254EC">
      <w:pPr>
        <w:pStyle w:val="Nivel2"/>
        <w:numPr>
          <w:ilvl w:val="0"/>
          <w:numId w:val="0"/>
        </w:numPr>
        <w:tabs>
          <w:tab w:val="left" w:pos="567"/>
        </w:tabs>
        <w:spacing w:before="0" w:after="0" w:line="240" w:lineRule="auto"/>
        <w:rPr>
          <w:rFonts w:ascii="Garamond" w:hAnsi="Garamond" w:cs="Times New Roman"/>
          <w:b/>
          <w:bCs/>
          <w:color w:val="auto"/>
          <w:sz w:val="24"/>
          <w:szCs w:val="24"/>
        </w:rPr>
      </w:pPr>
    </w:p>
    <w:p w14:paraId="471C9052" w14:textId="77777777" w:rsidR="00351DF1" w:rsidRPr="00C47895" w:rsidRDefault="00351DF1" w:rsidP="00A254EC">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Os bens objeto desta contratação são caracterizados como comuns, conforme justificativa constante do Estudo Técnico Preliminar.</w:t>
      </w:r>
    </w:p>
    <w:p w14:paraId="2DD97EB8" w14:textId="77777777" w:rsidR="00351DF1" w:rsidRPr="00C47895" w:rsidRDefault="00351DF1" w:rsidP="00A254E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BDF2606" w14:textId="77777777" w:rsidR="00351DF1" w:rsidRPr="00C47895" w:rsidRDefault="00351DF1" w:rsidP="00A254EC">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O objeto desta contratação não se enquadra como sendo de bem de luxo, conforme Decreto Municipal nº 97, de 01 de março de 2023.</w:t>
      </w:r>
    </w:p>
    <w:p w14:paraId="0AC26B1B" w14:textId="77777777" w:rsidR="00351DF1" w:rsidRPr="00C4789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F93A3C1" w14:textId="6F4C992D" w:rsidR="00351DF1" w:rsidRPr="00C4789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olor w:val="auto"/>
          <w:sz w:val="24"/>
          <w:szCs w:val="24"/>
        </w:rPr>
        <w:t>O prazo de vigência da contratação é até 31 de dezembro de 202</w:t>
      </w:r>
      <w:r w:rsidR="00036EBF" w:rsidRPr="00C47895">
        <w:rPr>
          <w:rFonts w:ascii="Garamond" w:hAnsi="Garamond"/>
          <w:color w:val="auto"/>
          <w:sz w:val="24"/>
          <w:szCs w:val="24"/>
        </w:rPr>
        <w:t>6</w:t>
      </w:r>
      <w:r w:rsidRPr="00C47895">
        <w:rPr>
          <w:rFonts w:ascii="Garamond" w:hAnsi="Garamond"/>
          <w:color w:val="auto"/>
          <w:sz w:val="24"/>
          <w:szCs w:val="24"/>
        </w:rPr>
        <w:t>, contados da assinatura do Instrumento de Contrato prorrogável por até 10 anos, na forma dos artigos 106 e 107 da Lei n° 14.133, de 2021.</w:t>
      </w:r>
    </w:p>
    <w:p w14:paraId="3DFDFEC0" w14:textId="77777777" w:rsidR="00351DF1" w:rsidRPr="00C4789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422EB35" w14:textId="77777777" w:rsidR="00351DF1" w:rsidRPr="00C4789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O contrato oferece maior detalhamento das regras que serão aplicadas em relação à vigência da contratação.</w:t>
      </w:r>
    </w:p>
    <w:p w14:paraId="5AA639D4" w14:textId="77777777" w:rsidR="00351DF1" w:rsidRPr="00C4789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605513C" w14:textId="77777777" w:rsidR="00351DF1" w:rsidRPr="00C47895" w:rsidRDefault="00351DF1" w:rsidP="00351DF1">
      <w:pPr>
        <w:pStyle w:val="Nivel01"/>
        <w:tabs>
          <w:tab w:val="left" w:pos="284"/>
        </w:tabs>
        <w:spacing w:before="0"/>
        <w:ind w:left="0" w:firstLine="0"/>
        <w:rPr>
          <w:rFonts w:ascii="Garamond" w:hAnsi="Garamond" w:cs="Times New Roman"/>
          <w:sz w:val="24"/>
        </w:rPr>
      </w:pPr>
      <w:r w:rsidRPr="00C47895">
        <w:rPr>
          <w:rFonts w:ascii="Garamond" w:hAnsi="Garamond" w:cs="Times New Roman"/>
          <w:sz w:val="24"/>
        </w:rPr>
        <w:t>FUNDAMENTAÇÃO E DESCRIÇÃO DA NECESSIDADE DA CONTRATAÇÃO</w:t>
      </w:r>
    </w:p>
    <w:p w14:paraId="050A2EC3" w14:textId="77777777" w:rsidR="00351DF1" w:rsidRPr="00C47895" w:rsidRDefault="00351DF1" w:rsidP="00351DF1">
      <w:pPr>
        <w:tabs>
          <w:tab w:val="left" w:pos="426"/>
          <w:tab w:val="left" w:pos="567"/>
        </w:tabs>
        <w:spacing w:after="0" w:line="240" w:lineRule="auto"/>
        <w:rPr>
          <w:rFonts w:ascii="Garamond" w:hAnsi="Garamond"/>
          <w:sz w:val="24"/>
          <w:szCs w:val="24"/>
        </w:rPr>
      </w:pPr>
    </w:p>
    <w:p w14:paraId="72B098A6" w14:textId="77777777" w:rsidR="00351DF1" w:rsidRPr="00C4789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7BDCFFC7" w14:textId="77777777" w:rsidR="00351DF1" w:rsidRPr="00C47895" w:rsidRDefault="00351DF1" w:rsidP="00351DF1">
      <w:pPr>
        <w:pStyle w:val="Nivel2"/>
        <w:numPr>
          <w:ilvl w:val="0"/>
          <w:numId w:val="0"/>
        </w:numPr>
        <w:tabs>
          <w:tab w:val="left" w:pos="567"/>
        </w:tabs>
        <w:spacing w:before="0" w:after="0" w:line="240" w:lineRule="auto"/>
        <w:rPr>
          <w:rFonts w:ascii="Garamond" w:hAnsi="Garamond" w:cs="Times New Roman"/>
          <w:color w:val="auto"/>
          <w:sz w:val="24"/>
          <w:szCs w:val="24"/>
        </w:rPr>
      </w:pPr>
    </w:p>
    <w:p w14:paraId="684D6FA6" w14:textId="77777777" w:rsidR="00351DF1" w:rsidRPr="00C4789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C47895">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7DC124F8" w14:textId="77777777" w:rsidR="00351DF1" w:rsidRPr="00C4789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75B42CFC" w14:textId="26707843" w:rsidR="00351DF1" w:rsidRPr="00C47895" w:rsidRDefault="00351DF1" w:rsidP="00351DF1">
      <w:pPr>
        <w:pStyle w:val="Nivel01"/>
        <w:tabs>
          <w:tab w:val="left" w:pos="284"/>
        </w:tabs>
        <w:spacing w:before="0"/>
        <w:ind w:left="0" w:firstLine="0"/>
        <w:rPr>
          <w:rFonts w:ascii="Garamond" w:hAnsi="Garamond" w:cs="Times New Roman"/>
          <w:sz w:val="24"/>
        </w:rPr>
      </w:pPr>
      <w:r w:rsidRPr="00C47895">
        <w:rPr>
          <w:rFonts w:ascii="Garamond" w:hAnsi="Garamond" w:cs="Times New Roman"/>
          <w:sz w:val="24"/>
        </w:rPr>
        <w:t xml:space="preserve">DESCRIÇÃO DA SOLUÇÃO COMO UM TODO </w:t>
      </w:r>
    </w:p>
    <w:p w14:paraId="1C2EB928" w14:textId="77777777" w:rsidR="00351DF1" w:rsidRPr="00C47895" w:rsidRDefault="00351DF1" w:rsidP="00351DF1">
      <w:pPr>
        <w:tabs>
          <w:tab w:val="left" w:pos="426"/>
          <w:tab w:val="left" w:pos="567"/>
        </w:tabs>
        <w:spacing w:after="0" w:line="240" w:lineRule="auto"/>
        <w:rPr>
          <w:rFonts w:ascii="Garamond" w:hAnsi="Garamond"/>
          <w:sz w:val="24"/>
          <w:szCs w:val="24"/>
        </w:rPr>
      </w:pPr>
    </w:p>
    <w:p w14:paraId="478205E1" w14:textId="77777777" w:rsidR="00351DF1" w:rsidRPr="00C4789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C47895">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6228541D" w14:textId="77777777" w:rsidR="00351DF1" w:rsidRPr="00C47895" w:rsidRDefault="00351DF1" w:rsidP="00351DF1">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402FD266" w14:textId="77777777" w:rsidR="00351DF1" w:rsidRPr="00C47895" w:rsidRDefault="00351DF1" w:rsidP="00351DF1">
      <w:pPr>
        <w:pStyle w:val="Nivel01"/>
        <w:tabs>
          <w:tab w:val="clear" w:pos="567"/>
          <w:tab w:val="left" w:pos="284"/>
        </w:tabs>
        <w:spacing w:before="0"/>
        <w:ind w:left="0" w:firstLine="0"/>
        <w:rPr>
          <w:rFonts w:ascii="Garamond" w:hAnsi="Garamond" w:cs="Times New Roman"/>
          <w:sz w:val="24"/>
        </w:rPr>
      </w:pPr>
      <w:r w:rsidRPr="00C47895">
        <w:rPr>
          <w:rFonts w:ascii="Garamond" w:hAnsi="Garamond" w:cs="Times New Roman"/>
          <w:sz w:val="24"/>
        </w:rPr>
        <w:t>REQUISITOS DA CONTRATAÇÃO</w:t>
      </w:r>
    </w:p>
    <w:p w14:paraId="05A7622F" w14:textId="77777777" w:rsidR="00351DF1" w:rsidRPr="00C47895" w:rsidRDefault="00351DF1" w:rsidP="00351DF1">
      <w:pPr>
        <w:tabs>
          <w:tab w:val="left" w:pos="567"/>
        </w:tabs>
        <w:spacing w:after="0" w:line="240" w:lineRule="auto"/>
        <w:rPr>
          <w:rFonts w:ascii="Garamond" w:hAnsi="Garamond"/>
          <w:sz w:val="24"/>
          <w:szCs w:val="24"/>
        </w:rPr>
      </w:pPr>
    </w:p>
    <w:p w14:paraId="016E515C" w14:textId="77777777" w:rsidR="00351DF1" w:rsidRPr="00C47895" w:rsidRDefault="00351DF1" w:rsidP="00351DF1">
      <w:pPr>
        <w:pStyle w:val="Nvel1-SemNumPreto"/>
        <w:rPr>
          <w:rFonts w:ascii="Garamond" w:hAnsi="Garamond" w:cs="Times New Roman"/>
          <w:color w:val="auto"/>
        </w:rPr>
      </w:pPr>
      <w:r w:rsidRPr="00C47895">
        <w:rPr>
          <w:rFonts w:ascii="Garamond" w:hAnsi="Garamond" w:cs="Times New Roman"/>
          <w:color w:val="auto"/>
        </w:rPr>
        <w:t>Sustentabilidade:</w:t>
      </w:r>
    </w:p>
    <w:p w14:paraId="0033F750" w14:textId="77777777" w:rsidR="00351DF1" w:rsidRPr="00C47895" w:rsidRDefault="00351DF1" w:rsidP="00351DF1">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C47895">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4A37714" w14:textId="77777777" w:rsidR="00351DF1" w:rsidRPr="00C4789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C47895">
        <w:rPr>
          <w:rFonts w:ascii="Garamond" w:hAnsi="Garamond" w:cs="Times New Roman"/>
          <w:i w:val="0"/>
          <w:color w:val="auto"/>
          <w:sz w:val="24"/>
          <w:szCs w:val="24"/>
        </w:rPr>
        <w:lastRenderedPageBreak/>
        <w:t xml:space="preserve">▪ análise do ciclo de vida do produto (produção, uso e disposição) para determinar a vantajosidade econômica da oferta; </w:t>
      </w:r>
    </w:p>
    <w:p w14:paraId="6E1C1663" w14:textId="77777777" w:rsidR="00351DF1" w:rsidRPr="00C4789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C47895">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4693B96B" w14:textId="77777777" w:rsidR="00351DF1" w:rsidRPr="00C4789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C47895">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C3D159D" w14:textId="77777777" w:rsidR="00351DF1" w:rsidRPr="00C4789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C4789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3E72F669" w14:textId="77777777" w:rsidR="00351DF1" w:rsidRPr="00C47895" w:rsidRDefault="00351DF1" w:rsidP="00351DF1">
      <w:pPr>
        <w:pStyle w:val="Nvel1-SemNum"/>
        <w:spacing w:before="0"/>
        <w:ind w:left="0"/>
        <w:rPr>
          <w:rFonts w:ascii="Garamond" w:hAnsi="Garamond" w:cs="Times New Roman"/>
          <w:color w:val="auto"/>
          <w:sz w:val="24"/>
        </w:rPr>
      </w:pPr>
    </w:p>
    <w:p w14:paraId="5B63F3D5" w14:textId="77777777" w:rsidR="00351DF1" w:rsidRPr="00C47895" w:rsidRDefault="00351DF1" w:rsidP="00351DF1">
      <w:pPr>
        <w:pStyle w:val="Nvel1-SemNum"/>
        <w:spacing w:before="0"/>
        <w:ind w:left="0"/>
        <w:rPr>
          <w:rFonts w:ascii="Garamond" w:hAnsi="Garamond" w:cs="Times New Roman"/>
          <w:color w:val="auto"/>
          <w:sz w:val="24"/>
        </w:rPr>
      </w:pPr>
      <w:r w:rsidRPr="00C47895">
        <w:rPr>
          <w:rFonts w:ascii="Garamond" w:hAnsi="Garamond" w:cs="Times New Roman"/>
          <w:color w:val="auto"/>
          <w:sz w:val="24"/>
        </w:rPr>
        <w:t>Indicação de marcas ou modelos (</w:t>
      </w:r>
      <w:hyperlink r:id="rId31" w:anchor="art41" w:history="1">
        <w:r w:rsidRPr="00C47895">
          <w:rPr>
            <w:rStyle w:val="Hyperlink"/>
            <w:rFonts w:ascii="Garamond" w:hAnsi="Garamond" w:cs="Times New Roman"/>
            <w:color w:val="auto"/>
            <w:sz w:val="24"/>
          </w:rPr>
          <w:t>Art. 41, inciso I, da Lei nº 14.133, de 2021</w:t>
        </w:r>
      </w:hyperlink>
      <w:r w:rsidRPr="00C47895">
        <w:rPr>
          <w:rFonts w:ascii="Garamond" w:hAnsi="Garamond" w:cs="Times New Roman"/>
          <w:color w:val="auto"/>
          <w:sz w:val="24"/>
        </w:rPr>
        <w:t>):</w:t>
      </w:r>
    </w:p>
    <w:p w14:paraId="248E1C7B" w14:textId="53BC7A1C" w:rsidR="00351DF1" w:rsidRPr="00C4789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 xml:space="preserve">Na presente contratação </w:t>
      </w:r>
      <w:r w:rsidR="00D232BB" w:rsidRPr="00C47895">
        <w:rPr>
          <w:rFonts w:ascii="Garamond" w:hAnsi="Garamond" w:cs="Times New Roman"/>
          <w:color w:val="auto"/>
          <w:sz w:val="24"/>
          <w:szCs w:val="24"/>
        </w:rPr>
        <w:t>houve</w:t>
      </w:r>
      <w:r w:rsidRPr="00C47895">
        <w:rPr>
          <w:rFonts w:ascii="Garamond" w:hAnsi="Garamond" w:cs="Times New Roman"/>
          <w:color w:val="auto"/>
          <w:sz w:val="24"/>
          <w:szCs w:val="24"/>
        </w:rPr>
        <w:t xml:space="preserve"> de indicação de marcas, </w:t>
      </w:r>
      <w:r w:rsidR="00D232BB" w:rsidRPr="00C47895">
        <w:rPr>
          <w:rFonts w:ascii="Garamond" w:hAnsi="Garamond" w:cs="Times New Roman"/>
          <w:color w:val="auto"/>
          <w:sz w:val="24"/>
          <w:szCs w:val="24"/>
        </w:rPr>
        <w:t>apenas a título de sugestão podendo ser apresentada outras marcas desde que similares compatíveis e de acordo com as especificações exigidas no Termo de Referência</w:t>
      </w:r>
      <w:r w:rsidRPr="00C47895">
        <w:rPr>
          <w:rFonts w:ascii="Garamond" w:hAnsi="Garamond" w:cs="Times New Roman"/>
          <w:color w:val="auto"/>
          <w:sz w:val="24"/>
          <w:szCs w:val="24"/>
        </w:rPr>
        <w:t xml:space="preserve">. </w:t>
      </w:r>
    </w:p>
    <w:p w14:paraId="7AE755F3" w14:textId="77777777" w:rsidR="00351DF1" w:rsidRPr="00C47895" w:rsidRDefault="00351DF1" w:rsidP="00351DF1">
      <w:pPr>
        <w:pStyle w:val="Nvel1-SemNum"/>
        <w:spacing w:before="0"/>
        <w:ind w:left="0"/>
        <w:rPr>
          <w:rFonts w:ascii="Garamond" w:hAnsi="Garamond" w:cs="Times New Roman"/>
          <w:color w:val="auto"/>
          <w:sz w:val="24"/>
        </w:rPr>
      </w:pPr>
    </w:p>
    <w:p w14:paraId="17D93F1F" w14:textId="77777777" w:rsidR="00351DF1" w:rsidRPr="00C47895" w:rsidRDefault="00351DF1" w:rsidP="00351DF1">
      <w:pPr>
        <w:pStyle w:val="Nvel1-SemNum"/>
        <w:spacing w:before="0"/>
        <w:ind w:left="0"/>
        <w:rPr>
          <w:rFonts w:ascii="Garamond" w:hAnsi="Garamond" w:cs="Times New Roman"/>
          <w:color w:val="auto"/>
          <w:sz w:val="24"/>
        </w:rPr>
      </w:pPr>
      <w:r w:rsidRPr="00C47895">
        <w:rPr>
          <w:rFonts w:ascii="Garamond" w:hAnsi="Garamond" w:cs="Times New Roman"/>
          <w:color w:val="auto"/>
          <w:sz w:val="24"/>
        </w:rPr>
        <w:t xml:space="preserve">Da vedação de contratação de marca ou produto </w:t>
      </w:r>
    </w:p>
    <w:p w14:paraId="3288CCCD" w14:textId="77777777" w:rsidR="0005688C" w:rsidRPr="00C4789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rPr>
      </w:pPr>
      <w:r w:rsidRPr="00C47895">
        <w:rPr>
          <w:rFonts w:ascii="Garamond" w:hAnsi="Garamond" w:cs="Times New Roman"/>
          <w:i w:val="0"/>
          <w:color w:val="auto"/>
          <w:sz w:val="24"/>
          <w:szCs w:val="24"/>
        </w:rPr>
        <w:t>Não haverá vedação de contratação de marca ou produto.</w:t>
      </w:r>
    </w:p>
    <w:p w14:paraId="4EFC62FF" w14:textId="77777777" w:rsidR="0005688C" w:rsidRPr="00C47895" w:rsidRDefault="0005688C" w:rsidP="0005688C">
      <w:pPr>
        <w:pStyle w:val="Nvel2-Red"/>
        <w:numPr>
          <w:ilvl w:val="0"/>
          <w:numId w:val="0"/>
        </w:numPr>
        <w:tabs>
          <w:tab w:val="left" w:pos="426"/>
          <w:tab w:val="left" w:pos="567"/>
        </w:tabs>
        <w:spacing w:before="0" w:after="0" w:line="240" w:lineRule="auto"/>
        <w:rPr>
          <w:rFonts w:ascii="Garamond" w:hAnsi="Garamond" w:cs="Times New Roman"/>
          <w:color w:val="auto"/>
          <w:sz w:val="24"/>
          <w:szCs w:val="24"/>
        </w:rPr>
      </w:pPr>
    </w:p>
    <w:p w14:paraId="701DA4CA" w14:textId="77777777" w:rsidR="005900C3" w:rsidRPr="00C47895" w:rsidRDefault="00351DF1" w:rsidP="005900C3">
      <w:pPr>
        <w:pStyle w:val="Nvel2-Red"/>
        <w:numPr>
          <w:ilvl w:val="0"/>
          <w:numId w:val="0"/>
        </w:numPr>
        <w:tabs>
          <w:tab w:val="left" w:pos="426"/>
          <w:tab w:val="left" w:pos="567"/>
        </w:tabs>
        <w:spacing w:before="0" w:after="0" w:line="240" w:lineRule="auto"/>
        <w:rPr>
          <w:rFonts w:ascii="Garamond" w:hAnsi="Garamond" w:cs="Times New Roman"/>
          <w:i w:val="0"/>
          <w:color w:val="auto"/>
          <w:sz w:val="24"/>
        </w:rPr>
      </w:pPr>
      <w:r w:rsidRPr="00C47895">
        <w:rPr>
          <w:rFonts w:ascii="Garamond" w:hAnsi="Garamond" w:cs="Times New Roman"/>
          <w:b/>
          <w:i w:val="0"/>
          <w:color w:val="auto"/>
          <w:sz w:val="24"/>
          <w:u w:val="single"/>
        </w:rPr>
        <w:t>Da exigência de amostra</w:t>
      </w:r>
    </w:p>
    <w:p w14:paraId="70E7B90C" w14:textId="3C704973" w:rsidR="00351DF1" w:rsidRPr="00C47895" w:rsidRDefault="0018792F" w:rsidP="002D47EE">
      <w:pPr>
        <w:pStyle w:val="Nivel3"/>
        <w:tabs>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Não haverá exigência de apresentação de amostra</w:t>
      </w:r>
    </w:p>
    <w:p w14:paraId="2CC561EF" w14:textId="77777777" w:rsidR="008231BC" w:rsidRPr="00C47895" w:rsidRDefault="008231BC" w:rsidP="002D47EE">
      <w:pPr>
        <w:pStyle w:val="Nvel1-SemNum"/>
        <w:tabs>
          <w:tab w:val="left" w:pos="426"/>
        </w:tabs>
        <w:spacing w:before="0"/>
        <w:ind w:left="0"/>
        <w:rPr>
          <w:rFonts w:ascii="Garamond" w:hAnsi="Garamond" w:cs="Times New Roman"/>
          <w:color w:val="auto"/>
          <w:sz w:val="24"/>
        </w:rPr>
      </w:pPr>
    </w:p>
    <w:p w14:paraId="04B303AA" w14:textId="77777777" w:rsidR="00351DF1" w:rsidRPr="00C47895" w:rsidRDefault="00351DF1" w:rsidP="002D47EE">
      <w:pPr>
        <w:pStyle w:val="Nvel1-SemNum"/>
        <w:tabs>
          <w:tab w:val="left" w:pos="426"/>
        </w:tabs>
        <w:spacing w:before="0"/>
        <w:ind w:left="0"/>
        <w:rPr>
          <w:rFonts w:ascii="Garamond" w:hAnsi="Garamond" w:cs="Times New Roman"/>
          <w:color w:val="auto"/>
          <w:sz w:val="24"/>
        </w:rPr>
      </w:pPr>
      <w:r w:rsidRPr="00C47895">
        <w:rPr>
          <w:rFonts w:ascii="Garamond" w:hAnsi="Garamond" w:cs="Times New Roman"/>
          <w:color w:val="auto"/>
          <w:sz w:val="24"/>
        </w:rPr>
        <w:t>Da exigência de carta de solidariedade</w:t>
      </w:r>
    </w:p>
    <w:p w14:paraId="62A03F70" w14:textId="77777777" w:rsidR="00351DF1" w:rsidRPr="00C47895" w:rsidRDefault="00351DF1" w:rsidP="002D47EE">
      <w:pPr>
        <w:pStyle w:val="Nvel2-Red"/>
        <w:tabs>
          <w:tab w:val="left" w:pos="426"/>
          <w:tab w:val="left" w:pos="567"/>
        </w:tabs>
        <w:spacing w:before="0" w:after="0" w:line="240" w:lineRule="auto"/>
        <w:ind w:left="0" w:firstLine="0"/>
        <w:rPr>
          <w:rFonts w:ascii="Garamond" w:hAnsi="Garamond" w:cs="Times New Roman"/>
          <w:color w:val="auto"/>
          <w:sz w:val="24"/>
          <w:szCs w:val="24"/>
        </w:rPr>
      </w:pPr>
      <w:r w:rsidRPr="00C47895">
        <w:rPr>
          <w:rFonts w:ascii="Garamond" w:hAnsi="Garamond" w:cs="Times New Roman"/>
          <w:i w:val="0"/>
          <w:color w:val="auto"/>
          <w:sz w:val="24"/>
          <w:szCs w:val="24"/>
        </w:rPr>
        <w:t>Não será exigida carta de solidariedade emitida pelo fabricante</w:t>
      </w:r>
      <w:r w:rsidRPr="00C47895">
        <w:rPr>
          <w:rFonts w:ascii="Garamond" w:hAnsi="Garamond" w:cs="Times New Roman"/>
          <w:color w:val="auto"/>
          <w:sz w:val="24"/>
          <w:szCs w:val="24"/>
        </w:rPr>
        <w:t>.</w:t>
      </w:r>
    </w:p>
    <w:p w14:paraId="38AE8BBF" w14:textId="77777777" w:rsidR="00351DF1" w:rsidRPr="00C47895" w:rsidRDefault="00351DF1" w:rsidP="00351DF1">
      <w:pPr>
        <w:pStyle w:val="Nvel1-SemNumPreto"/>
        <w:tabs>
          <w:tab w:val="clear" w:pos="567"/>
          <w:tab w:val="left" w:pos="426"/>
        </w:tabs>
        <w:rPr>
          <w:rFonts w:ascii="Garamond" w:hAnsi="Garamond" w:cs="Times New Roman"/>
          <w:color w:val="auto"/>
        </w:rPr>
      </w:pPr>
    </w:p>
    <w:p w14:paraId="1B33F2FC" w14:textId="77777777" w:rsidR="00351DF1" w:rsidRPr="00C47895" w:rsidRDefault="00351DF1" w:rsidP="00351DF1">
      <w:pPr>
        <w:pStyle w:val="Nvel1-SemNumPreto"/>
        <w:tabs>
          <w:tab w:val="clear" w:pos="567"/>
          <w:tab w:val="left" w:pos="426"/>
        </w:tabs>
        <w:rPr>
          <w:rFonts w:ascii="Garamond" w:hAnsi="Garamond" w:cs="Times New Roman"/>
          <w:color w:val="auto"/>
        </w:rPr>
      </w:pPr>
      <w:r w:rsidRPr="00C47895">
        <w:rPr>
          <w:rFonts w:ascii="Garamond" w:hAnsi="Garamond" w:cs="Times New Roman"/>
          <w:color w:val="auto"/>
        </w:rPr>
        <w:t>Subcontratação</w:t>
      </w:r>
    </w:p>
    <w:p w14:paraId="32FD63CC" w14:textId="77777777" w:rsidR="00351DF1" w:rsidRPr="00C47895" w:rsidRDefault="00351DF1" w:rsidP="00B474CE">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será admitida subcontratação</w:t>
      </w:r>
    </w:p>
    <w:p w14:paraId="3DEA5011" w14:textId="77777777" w:rsidR="00351DF1" w:rsidRPr="00C47895" w:rsidRDefault="00351DF1" w:rsidP="00351DF1">
      <w:pPr>
        <w:pStyle w:val="Nvel1-SemNumPreto"/>
        <w:tabs>
          <w:tab w:val="clear" w:pos="567"/>
          <w:tab w:val="left" w:pos="426"/>
        </w:tabs>
        <w:rPr>
          <w:rFonts w:ascii="Garamond" w:hAnsi="Garamond" w:cs="Times New Roman"/>
          <w:color w:val="auto"/>
        </w:rPr>
      </w:pPr>
    </w:p>
    <w:p w14:paraId="610E768A" w14:textId="77777777" w:rsidR="00351DF1" w:rsidRPr="00C47895" w:rsidRDefault="00351DF1" w:rsidP="00351DF1">
      <w:pPr>
        <w:pStyle w:val="Nvel1-SemNumPreto"/>
        <w:tabs>
          <w:tab w:val="clear" w:pos="567"/>
          <w:tab w:val="left" w:pos="426"/>
        </w:tabs>
        <w:rPr>
          <w:rFonts w:ascii="Garamond" w:hAnsi="Garamond" w:cs="Times New Roman"/>
          <w:color w:val="auto"/>
        </w:rPr>
      </w:pPr>
      <w:r w:rsidRPr="00C47895">
        <w:rPr>
          <w:rFonts w:ascii="Garamond" w:hAnsi="Garamond" w:cs="Times New Roman"/>
          <w:color w:val="auto"/>
        </w:rPr>
        <w:t>Garantia da contratação</w:t>
      </w:r>
    </w:p>
    <w:p w14:paraId="02E66839" w14:textId="77777777" w:rsidR="00351DF1" w:rsidRPr="00C47895" w:rsidRDefault="00351DF1" w:rsidP="00197A6C">
      <w:pPr>
        <w:pStyle w:val="Nivel2"/>
        <w:tabs>
          <w:tab w:val="left" w:pos="567"/>
        </w:tabs>
        <w:spacing w:before="0" w:after="0" w:line="240" w:lineRule="auto"/>
        <w:ind w:left="0" w:firstLine="0"/>
        <w:rPr>
          <w:rFonts w:ascii="Garamond" w:hAnsi="Garamond" w:cs="Times New Roman"/>
          <w:i/>
          <w:color w:val="auto"/>
          <w:sz w:val="24"/>
          <w:szCs w:val="24"/>
        </w:rPr>
      </w:pPr>
      <w:r w:rsidRPr="00C47895">
        <w:rPr>
          <w:rFonts w:ascii="Garamond" w:hAnsi="Garamond"/>
          <w:color w:val="auto"/>
          <w:sz w:val="24"/>
          <w:szCs w:val="24"/>
        </w:rPr>
        <w:t>Não será exigida a garantia da contratação de que tratam os arts. 96 e seguintes da Lei nº 14.133, de 2021</w:t>
      </w:r>
    </w:p>
    <w:p w14:paraId="5C390F3F" w14:textId="77777777" w:rsidR="00351DF1" w:rsidRPr="00C47895" w:rsidRDefault="00351DF1" w:rsidP="00351DF1">
      <w:pPr>
        <w:pStyle w:val="Nivel2"/>
        <w:numPr>
          <w:ilvl w:val="0"/>
          <w:numId w:val="0"/>
        </w:numPr>
        <w:tabs>
          <w:tab w:val="left" w:pos="426"/>
        </w:tabs>
        <w:spacing w:before="0" w:after="0" w:line="240" w:lineRule="auto"/>
        <w:rPr>
          <w:rFonts w:ascii="Garamond" w:hAnsi="Garamond" w:cs="Times New Roman"/>
          <w:i/>
          <w:color w:val="auto"/>
          <w:sz w:val="24"/>
          <w:szCs w:val="24"/>
        </w:rPr>
      </w:pPr>
    </w:p>
    <w:p w14:paraId="140ADB1A" w14:textId="77777777" w:rsidR="00351DF1" w:rsidRPr="00C47895" w:rsidRDefault="00351DF1" w:rsidP="00351DF1">
      <w:pPr>
        <w:pStyle w:val="Nivel01"/>
        <w:tabs>
          <w:tab w:val="left" w:pos="284"/>
        </w:tabs>
        <w:spacing w:before="0"/>
        <w:ind w:left="0" w:firstLine="0"/>
        <w:rPr>
          <w:rFonts w:ascii="Garamond" w:hAnsi="Garamond" w:cs="Times New Roman"/>
          <w:sz w:val="24"/>
        </w:rPr>
      </w:pPr>
      <w:r w:rsidRPr="00C47895">
        <w:rPr>
          <w:rFonts w:ascii="Garamond" w:hAnsi="Garamond" w:cs="Times New Roman"/>
          <w:sz w:val="24"/>
        </w:rPr>
        <w:t>MODELO DE GESTÃO E FISCALIZAÇÃO DO CONTRATO</w:t>
      </w:r>
    </w:p>
    <w:p w14:paraId="7F843E8C" w14:textId="77777777" w:rsidR="00351DF1" w:rsidRPr="00C47895" w:rsidRDefault="00351DF1" w:rsidP="0034114F">
      <w:pPr>
        <w:pStyle w:val="Nvel1-SemNumerao"/>
      </w:pPr>
    </w:p>
    <w:p w14:paraId="0F60735A" w14:textId="77777777" w:rsidR="00351DF1" w:rsidRPr="00C47895" w:rsidRDefault="00351DF1" w:rsidP="0034114F">
      <w:pPr>
        <w:pStyle w:val="Nvel1-SemNumerao"/>
      </w:pPr>
      <w:r w:rsidRPr="00C47895">
        <w:t>Condições de Entrega</w:t>
      </w:r>
    </w:p>
    <w:p w14:paraId="02360C28"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prazo de entrega dos bens é de 07 (sete) dias úteis, contados da emissão da ordem de fornecimento. </w:t>
      </w:r>
    </w:p>
    <w:p w14:paraId="6E7D0071"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4C86EBCF"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bens deverão ser entregues em endereço previamente informado pela secretaria requisitante na ordem de fornecimento. </w:t>
      </w:r>
    </w:p>
    <w:p w14:paraId="6F113F3C"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rPr>
      </w:pPr>
      <w:r w:rsidRPr="00C4789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3B3D53D" w14:textId="77777777" w:rsidR="00351DF1" w:rsidRPr="00C4789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25084321" w14:textId="77777777" w:rsidR="00351DF1" w:rsidRPr="00C47895" w:rsidRDefault="00351DF1" w:rsidP="00351DF1">
      <w:pPr>
        <w:pStyle w:val="Nvel1-SemNumPreto"/>
        <w:tabs>
          <w:tab w:val="left" w:pos="426"/>
        </w:tabs>
        <w:rPr>
          <w:rFonts w:ascii="Garamond" w:hAnsi="Garamond" w:cs="Times New Roman"/>
          <w:color w:val="auto"/>
        </w:rPr>
      </w:pPr>
      <w:r w:rsidRPr="00C47895">
        <w:rPr>
          <w:rFonts w:ascii="Garamond" w:hAnsi="Garamond" w:cs="Times New Roman"/>
          <w:color w:val="auto"/>
        </w:rPr>
        <w:t>Garantia, manutenção e assistência técnica</w:t>
      </w:r>
    </w:p>
    <w:p w14:paraId="490404C8" w14:textId="77777777" w:rsidR="00351DF1" w:rsidRPr="00C4789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C47895">
        <w:rPr>
          <w:rFonts w:ascii="Garamond" w:hAnsi="Garamond" w:cs="Times New Roman"/>
          <w:i w:val="0"/>
          <w:color w:val="auto"/>
          <w:sz w:val="24"/>
          <w:szCs w:val="24"/>
        </w:rPr>
        <w:t>Não será exigida garantia contratual</w:t>
      </w:r>
    </w:p>
    <w:p w14:paraId="3A38448C" w14:textId="77777777" w:rsidR="00351DF1" w:rsidRPr="00C4789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1BAA8B2C" w14:textId="77777777" w:rsidR="00351DF1" w:rsidRPr="00C47895" w:rsidRDefault="00351DF1" w:rsidP="00351DF1">
      <w:pPr>
        <w:pStyle w:val="Nivel01"/>
        <w:keepNext w:val="0"/>
        <w:keepLines w:val="0"/>
        <w:tabs>
          <w:tab w:val="clear" w:pos="567"/>
          <w:tab w:val="left" w:pos="284"/>
        </w:tabs>
        <w:spacing w:before="0"/>
        <w:ind w:left="0" w:firstLine="0"/>
        <w:rPr>
          <w:rFonts w:ascii="Garamond" w:hAnsi="Garamond"/>
          <w:sz w:val="24"/>
        </w:rPr>
      </w:pPr>
      <w:r w:rsidRPr="00C47895">
        <w:rPr>
          <w:rFonts w:ascii="Garamond" w:hAnsi="Garamond"/>
          <w:sz w:val="24"/>
        </w:rPr>
        <w:t>MODELO DE GESTÃO DO CONTRATO</w:t>
      </w:r>
    </w:p>
    <w:p w14:paraId="78A9E86E"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O contrato deverá ser executado fielmente pelas partes, de acordo com as cláusulas avençadas e as normas da Lei nº 14.133, de 2021, e cada parte responderá pelas consequências de sua inexecução total ou parcial.</w:t>
      </w:r>
    </w:p>
    <w:p w14:paraId="2946AECF"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7AD15F1"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2F70C0"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órgão ou entidade poderá convocar representante da empresa para adoção de providências que devam ser cumpridas de imediato.</w:t>
      </w:r>
    </w:p>
    <w:p w14:paraId="45056A6A"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BD0373A" w14:textId="77777777" w:rsidR="00351DF1" w:rsidRPr="00C47895" w:rsidRDefault="00351DF1" w:rsidP="0034114F">
      <w:pPr>
        <w:pStyle w:val="Nvel1-SemNumerao"/>
      </w:pPr>
    </w:p>
    <w:p w14:paraId="7DE39A49" w14:textId="77777777" w:rsidR="00351DF1" w:rsidRPr="00C47895" w:rsidRDefault="00351DF1" w:rsidP="0034114F">
      <w:pPr>
        <w:pStyle w:val="Nvel1-SemNumerao"/>
      </w:pPr>
      <w:r w:rsidRPr="00C47895">
        <w:t>Fiscalização</w:t>
      </w:r>
    </w:p>
    <w:p w14:paraId="1FA2EA38"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execução do contrato deverá ser acompanhada e fiscalizada pelo(s) fiscal(is) do contrato, ou pelos respectivos substitutos.</w:t>
      </w:r>
    </w:p>
    <w:p w14:paraId="48001805" w14:textId="77777777" w:rsidR="00351DF1" w:rsidRPr="00C47895" w:rsidRDefault="00351DF1" w:rsidP="0034114F">
      <w:pPr>
        <w:pStyle w:val="Nvel1-SemNumerao"/>
      </w:pPr>
    </w:p>
    <w:p w14:paraId="46A66211" w14:textId="77777777" w:rsidR="00351DF1" w:rsidRPr="00C47895" w:rsidRDefault="00351DF1" w:rsidP="0034114F">
      <w:pPr>
        <w:pStyle w:val="Nvel1-SemNumerao"/>
      </w:pPr>
      <w:r w:rsidRPr="00C47895">
        <w:t>Fiscalização Técnica</w:t>
      </w:r>
    </w:p>
    <w:p w14:paraId="780CEF61"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234847D6"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6F8B04A"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2D8FCEAA"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0F82A0D"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4B71E37A"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6B30A658" w14:textId="77777777" w:rsidR="00351DF1" w:rsidRPr="00C47895" w:rsidRDefault="00351DF1" w:rsidP="0034114F">
      <w:pPr>
        <w:pStyle w:val="Nvel1-SemNumerao"/>
      </w:pPr>
    </w:p>
    <w:p w14:paraId="446A8045" w14:textId="77777777" w:rsidR="00351DF1" w:rsidRPr="00C47895" w:rsidRDefault="00351DF1" w:rsidP="0034114F">
      <w:pPr>
        <w:pStyle w:val="Nvel1-SemNumerao"/>
      </w:pPr>
      <w:r w:rsidRPr="00C47895">
        <w:t>Fiscalização Administrativa</w:t>
      </w:r>
    </w:p>
    <w:p w14:paraId="44C7AC1C"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228E3B"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7B74207"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C6CE328" w14:textId="77777777" w:rsidR="00351DF1" w:rsidRPr="00C47895" w:rsidRDefault="00351DF1" w:rsidP="0034114F">
      <w:pPr>
        <w:pStyle w:val="Nvel1-SemNumerao"/>
      </w:pPr>
    </w:p>
    <w:p w14:paraId="48533C7D" w14:textId="77777777" w:rsidR="00351DF1" w:rsidRPr="00C47895" w:rsidRDefault="00351DF1" w:rsidP="0034114F">
      <w:pPr>
        <w:pStyle w:val="Nvel1-SemNumerao"/>
      </w:pPr>
      <w:r w:rsidRPr="00C47895">
        <w:t>Gestor do Contrato</w:t>
      </w:r>
    </w:p>
    <w:p w14:paraId="3C4461C6"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Cabe ao gestor do contrato:</w:t>
      </w:r>
    </w:p>
    <w:p w14:paraId="2667C505"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5FE0D5B"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2E535345"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4DAE579B"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463B179"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F9C3277"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5648F252"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47850DA1" w14:textId="77777777" w:rsidR="00351DF1" w:rsidRPr="00C47895" w:rsidRDefault="00351DF1" w:rsidP="00351DF1">
      <w:pPr>
        <w:pStyle w:val="Nivel3"/>
        <w:numPr>
          <w:ilvl w:val="0"/>
          <w:numId w:val="0"/>
        </w:numPr>
        <w:tabs>
          <w:tab w:val="left" w:pos="567"/>
        </w:tabs>
        <w:spacing w:before="0" w:after="0" w:line="240" w:lineRule="auto"/>
        <w:rPr>
          <w:rFonts w:ascii="Garamond" w:hAnsi="Garamond"/>
          <w:color w:val="auto"/>
          <w:sz w:val="24"/>
          <w:szCs w:val="24"/>
        </w:rPr>
      </w:pPr>
    </w:p>
    <w:p w14:paraId="5668AB29" w14:textId="77777777" w:rsidR="00351DF1" w:rsidRPr="00C47895" w:rsidRDefault="00351DF1" w:rsidP="00351DF1">
      <w:pPr>
        <w:pStyle w:val="Nivel01"/>
        <w:keepNext w:val="0"/>
        <w:keepLines w:val="0"/>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C47895">
        <w:rPr>
          <w:rFonts w:ascii="Garamond" w:hAnsi="Garamond"/>
          <w:sz w:val="24"/>
        </w:rPr>
        <w:t>INFRAÇÕES E SANÇÕES ADMINISTRATIVAS</w:t>
      </w:r>
    </w:p>
    <w:p w14:paraId="087B1D4A"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Comete </w:t>
      </w:r>
      <w:r w:rsidRPr="00C47895">
        <w:rPr>
          <w:rFonts w:ascii="Garamond" w:hAnsi="Garamond"/>
          <w:color w:val="auto"/>
          <w:sz w:val="24"/>
          <w:szCs w:val="24"/>
        </w:rPr>
        <w:t>infração</w:t>
      </w:r>
      <w:r w:rsidRPr="00C47895">
        <w:rPr>
          <w:rStyle w:val="normaltextrun"/>
          <w:rFonts w:ascii="Garamond" w:hAnsi="Garamond"/>
          <w:color w:val="auto"/>
          <w:sz w:val="24"/>
          <w:szCs w:val="24"/>
        </w:rPr>
        <w:t xml:space="preserve"> administrativa, nos termos da Lei nº 14.133, de 2021, o Contratado que:</w:t>
      </w:r>
    </w:p>
    <w:p w14:paraId="761F47BE" w14:textId="221B5760" w:rsidR="00351DF1" w:rsidRPr="00C47895" w:rsidRDefault="00351DF1" w:rsidP="00B93B26">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w:t>
      </w:r>
    </w:p>
    <w:p w14:paraId="29103624" w14:textId="77777777" w:rsidR="00351DF1" w:rsidRPr="00C47895" w:rsidRDefault="00351DF1" w:rsidP="00B93B26">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 que cause grave dano à Administração ou ao funcionamento dos serviços públicos ou ao interesse coletivo;</w:t>
      </w:r>
    </w:p>
    <w:p w14:paraId="6DF9CF21" w14:textId="77777777" w:rsidR="00351DF1" w:rsidRPr="00C47895" w:rsidRDefault="00351DF1" w:rsidP="00B93B26">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total do contrato;</w:t>
      </w:r>
    </w:p>
    <w:p w14:paraId="238C0CD7" w14:textId="77777777" w:rsidR="00351DF1" w:rsidRPr="00C47895" w:rsidRDefault="00351DF1" w:rsidP="00B93B26">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ensejar o retardamento da execução ou da entrega do objeto da contratação sem motivo justificado;</w:t>
      </w:r>
    </w:p>
    <w:p w14:paraId="4ED564A7" w14:textId="77777777" w:rsidR="00351DF1" w:rsidRPr="00C47895" w:rsidRDefault="00351DF1" w:rsidP="00B93B26">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apresentar documentação falsa ou prestar declaração falsa durante a execução do contrato;</w:t>
      </w:r>
    </w:p>
    <w:p w14:paraId="6B833E9F" w14:textId="77777777" w:rsidR="00351DF1" w:rsidRPr="00C47895" w:rsidRDefault="00351DF1" w:rsidP="00B93B26">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fraudulento na execução do contrato;</w:t>
      </w:r>
    </w:p>
    <w:p w14:paraId="25063F71" w14:textId="77777777" w:rsidR="00351DF1" w:rsidRPr="00C47895" w:rsidRDefault="00351DF1" w:rsidP="00B93B26">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comportar-se de modo inidôneo ou cometer fraude de qualquer natureza;</w:t>
      </w:r>
    </w:p>
    <w:p w14:paraId="7BBC9841" w14:textId="77777777" w:rsidR="00351DF1" w:rsidRPr="00C47895" w:rsidRDefault="00351DF1" w:rsidP="00B93B26">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lesivo previsto no art. 5º da Lei nº 12.846, de 1º de agosto de 2013.</w:t>
      </w:r>
    </w:p>
    <w:p w14:paraId="0D29FD63" w14:textId="77777777" w:rsidR="00351DF1" w:rsidRPr="00C47895" w:rsidRDefault="00351DF1"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C47895">
        <w:rPr>
          <w:rStyle w:val="normaltextrun"/>
          <w:rFonts w:ascii="Garamond" w:hAnsi="Garamond"/>
          <w:color w:val="auto"/>
          <w:sz w:val="24"/>
          <w:szCs w:val="24"/>
        </w:rPr>
        <w:t xml:space="preserve">Serão </w:t>
      </w:r>
      <w:r w:rsidRPr="00C47895">
        <w:rPr>
          <w:rFonts w:ascii="Garamond" w:hAnsi="Garamond"/>
          <w:color w:val="auto"/>
          <w:sz w:val="24"/>
          <w:szCs w:val="24"/>
        </w:rPr>
        <w:t>aplicadas</w:t>
      </w:r>
      <w:r w:rsidRPr="00C47895">
        <w:rPr>
          <w:rStyle w:val="normaltextrun"/>
          <w:rFonts w:ascii="Garamond" w:hAnsi="Garamond"/>
          <w:color w:val="auto"/>
          <w:sz w:val="24"/>
          <w:szCs w:val="24"/>
        </w:rPr>
        <w:t xml:space="preserve"> ao Contratado que incorrer nas infrações acima descritas as seguintes sanções:</w:t>
      </w:r>
    </w:p>
    <w:p w14:paraId="1EEA778A" w14:textId="77777777" w:rsidR="00351DF1" w:rsidRPr="00C4789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lastRenderedPageBreak/>
        <w:t>Advertência, quando o Contratado der causa à inexecução parcial do contrato, sempre que não se justificar a imposição de penalidade mais grave;</w:t>
      </w:r>
    </w:p>
    <w:p w14:paraId="23F8A1EE" w14:textId="77777777" w:rsidR="00351DF1" w:rsidRPr="00C4789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468F52A" w14:textId="77777777" w:rsidR="00351DF1" w:rsidRPr="00C4789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9920D99"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Multa:</w:t>
      </w:r>
    </w:p>
    <w:p w14:paraId="1320690C" w14:textId="77777777" w:rsidR="00351DF1" w:rsidRPr="00C47895" w:rsidRDefault="00351DF1" w:rsidP="00351DF1">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Moratória, para as infrações descritas no item “d”, de </w:t>
      </w:r>
      <w:r w:rsidRPr="00C47895">
        <w:rPr>
          <w:rStyle w:val="normaltextrun"/>
          <w:rFonts w:ascii="Garamond" w:hAnsi="Garamond"/>
          <w:b/>
          <w:sz w:val="24"/>
          <w:szCs w:val="24"/>
        </w:rPr>
        <w:t>0,5</w:t>
      </w:r>
      <w:r w:rsidRPr="00C47895">
        <w:rPr>
          <w:rStyle w:val="normaltextrun"/>
          <w:rFonts w:ascii="Garamond" w:hAnsi="Garamond"/>
          <w:sz w:val="24"/>
          <w:szCs w:val="24"/>
        </w:rPr>
        <w:t>% (</w:t>
      </w:r>
      <w:r w:rsidRPr="00C47895">
        <w:rPr>
          <w:rStyle w:val="normaltextrun"/>
          <w:rFonts w:ascii="Garamond" w:hAnsi="Garamond"/>
          <w:b/>
          <w:sz w:val="24"/>
          <w:szCs w:val="24"/>
        </w:rPr>
        <w:t>meio</w:t>
      </w:r>
      <w:r w:rsidRPr="00C47895">
        <w:rPr>
          <w:rStyle w:val="normaltextrun"/>
          <w:rFonts w:ascii="Garamond" w:hAnsi="Garamond"/>
          <w:sz w:val="24"/>
          <w:szCs w:val="24"/>
        </w:rPr>
        <w:t xml:space="preserve"> por cento) por dia de atraso injustificado sobre o valor da parcela inadimplida, até o limite de </w:t>
      </w:r>
      <w:r w:rsidRPr="00C47895">
        <w:rPr>
          <w:rStyle w:val="normaltextrun"/>
          <w:rFonts w:ascii="Garamond" w:hAnsi="Garamond"/>
          <w:b/>
          <w:sz w:val="24"/>
          <w:szCs w:val="24"/>
        </w:rPr>
        <w:t>10</w:t>
      </w:r>
      <w:r w:rsidRPr="00C47895">
        <w:rPr>
          <w:rStyle w:val="normaltextrun"/>
          <w:rFonts w:ascii="Garamond" w:hAnsi="Garamond"/>
          <w:sz w:val="24"/>
          <w:szCs w:val="24"/>
        </w:rPr>
        <w:t xml:space="preserve"> (</w:t>
      </w:r>
      <w:r w:rsidRPr="00C47895">
        <w:rPr>
          <w:rStyle w:val="normaltextrun"/>
          <w:rFonts w:ascii="Garamond" w:hAnsi="Garamond"/>
          <w:b/>
          <w:sz w:val="24"/>
          <w:szCs w:val="24"/>
        </w:rPr>
        <w:t>dez</w:t>
      </w:r>
      <w:r w:rsidRPr="00C47895">
        <w:rPr>
          <w:rStyle w:val="normaltextrun"/>
          <w:rFonts w:ascii="Garamond" w:hAnsi="Garamond"/>
          <w:sz w:val="24"/>
          <w:szCs w:val="24"/>
        </w:rPr>
        <w:t>) dias</w:t>
      </w:r>
    </w:p>
    <w:p w14:paraId="5D6AA941" w14:textId="77777777" w:rsidR="00351DF1" w:rsidRPr="00C47895" w:rsidRDefault="00351DF1" w:rsidP="00351DF1">
      <w:pPr>
        <w:pStyle w:val="Nivel4"/>
        <w:tabs>
          <w:tab w:val="left" w:pos="567"/>
        </w:tabs>
        <w:spacing w:before="0" w:after="0" w:line="240" w:lineRule="auto"/>
        <w:ind w:left="0"/>
        <w:rPr>
          <w:rStyle w:val="normaltextrun"/>
          <w:rFonts w:ascii="Garamond" w:hAnsi="Garamond"/>
          <w:sz w:val="24"/>
          <w:szCs w:val="24"/>
        </w:rPr>
      </w:pPr>
      <w:r w:rsidRPr="00C4789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FEC0FC8" w14:textId="77777777" w:rsidR="00351DF1" w:rsidRPr="00C47895" w:rsidRDefault="00351DF1" w:rsidP="00351DF1">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265E71" w14:textId="77777777" w:rsidR="00351DF1" w:rsidRPr="00C47895" w:rsidRDefault="00351DF1" w:rsidP="00351DF1">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as infrações descritas acima alíneas “</w:t>
      </w:r>
      <w:r w:rsidRPr="00C47895">
        <w:rPr>
          <w:rStyle w:val="normaltextrun"/>
          <w:rFonts w:ascii="Garamond" w:hAnsi="Garamond"/>
          <w:b/>
          <w:sz w:val="24"/>
          <w:szCs w:val="24"/>
        </w:rPr>
        <w:t>e</w:t>
      </w:r>
      <w:r w:rsidRPr="00C47895">
        <w:rPr>
          <w:rStyle w:val="normaltextrun"/>
          <w:rFonts w:ascii="Garamond" w:hAnsi="Garamond"/>
          <w:sz w:val="24"/>
          <w:szCs w:val="24"/>
        </w:rPr>
        <w:t>” a “</w:t>
      </w:r>
      <w:r w:rsidRPr="00C47895">
        <w:rPr>
          <w:rStyle w:val="normaltextrun"/>
          <w:rFonts w:ascii="Garamond" w:hAnsi="Garamond"/>
          <w:b/>
          <w:sz w:val="24"/>
          <w:szCs w:val="24"/>
        </w:rPr>
        <w:t>h</w:t>
      </w:r>
      <w:r w:rsidRPr="00C47895">
        <w:rPr>
          <w:rStyle w:val="normaltextrun"/>
          <w:rFonts w:ascii="Garamond" w:hAnsi="Garamond"/>
          <w:sz w:val="24"/>
          <w:szCs w:val="24"/>
        </w:rPr>
        <w:t xml:space="preserve">” de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30</w:t>
      </w:r>
      <w:r w:rsidRPr="00C47895">
        <w:rPr>
          <w:rStyle w:val="normaltextrun"/>
          <w:rFonts w:ascii="Garamond" w:hAnsi="Garamond"/>
          <w:sz w:val="24"/>
          <w:szCs w:val="24"/>
        </w:rPr>
        <w:t>% (</w:t>
      </w:r>
      <w:r w:rsidRPr="00C47895">
        <w:rPr>
          <w:rStyle w:val="normaltextrun"/>
          <w:rFonts w:ascii="Garamond" w:hAnsi="Garamond"/>
          <w:b/>
          <w:sz w:val="24"/>
          <w:szCs w:val="24"/>
        </w:rPr>
        <w:t>trinta</w:t>
      </w:r>
      <w:r w:rsidRPr="00C47895">
        <w:rPr>
          <w:rStyle w:val="normaltextrun"/>
          <w:rFonts w:ascii="Garamond" w:hAnsi="Garamond"/>
          <w:sz w:val="24"/>
          <w:szCs w:val="24"/>
        </w:rPr>
        <w:t xml:space="preserve"> por cento) do valor da contratação.</w:t>
      </w:r>
    </w:p>
    <w:p w14:paraId="21021FBF" w14:textId="77777777" w:rsidR="00351DF1" w:rsidRPr="00C47895" w:rsidRDefault="00351DF1" w:rsidP="00351DF1">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inexecução total do contrato prevista acima na alínea “</w:t>
      </w:r>
      <w:r w:rsidRPr="00C47895">
        <w:rPr>
          <w:rStyle w:val="normaltextrun"/>
          <w:rFonts w:ascii="Garamond" w:hAnsi="Garamond"/>
          <w:b/>
          <w:sz w:val="24"/>
          <w:szCs w:val="24"/>
        </w:rPr>
        <w:t>c</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69889E41" w14:textId="77777777" w:rsidR="00351DF1" w:rsidRPr="00C47895" w:rsidRDefault="00351DF1" w:rsidP="00351DF1">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b</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392C0279" w14:textId="77777777" w:rsidR="00351DF1" w:rsidRPr="00C47895" w:rsidRDefault="00351DF1" w:rsidP="00351DF1">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Compensatória, em substituição à multa moratória para a infração descrita acima na alínea “d”,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15</w:t>
      </w:r>
      <w:r w:rsidRPr="00C47895">
        <w:rPr>
          <w:rStyle w:val="normaltextrun"/>
          <w:rFonts w:ascii="Garamond" w:hAnsi="Garamond"/>
          <w:sz w:val="24"/>
          <w:szCs w:val="24"/>
        </w:rPr>
        <w:t>% (</w:t>
      </w:r>
      <w:r w:rsidRPr="00C47895">
        <w:rPr>
          <w:rStyle w:val="normaltextrun"/>
          <w:rFonts w:ascii="Garamond" w:hAnsi="Garamond"/>
          <w:b/>
          <w:sz w:val="24"/>
          <w:szCs w:val="24"/>
        </w:rPr>
        <w:t>quinze</w:t>
      </w:r>
      <w:r w:rsidRPr="00C47895">
        <w:rPr>
          <w:rStyle w:val="normaltextrun"/>
          <w:rFonts w:ascii="Garamond" w:hAnsi="Garamond"/>
          <w:sz w:val="24"/>
          <w:szCs w:val="24"/>
        </w:rPr>
        <w:t xml:space="preserve"> por cento) do valor da contratação.</w:t>
      </w:r>
    </w:p>
    <w:p w14:paraId="6867B425" w14:textId="77777777" w:rsidR="00351DF1" w:rsidRPr="00C47895" w:rsidRDefault="00351DF1" w:rsidP="00351DF1">
      <w:pPr>
        <w:pStyle w:val="Nivel4"/>
        <w:tabs>
          <w:tab w:val="left" w:pos="567"/>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a</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(d</w:t>
      </w:r>
      <w:r w:rsidRPr="00C47895">
        <w:rPr>
          <w:rStyle w:val="normaltextrun"/>
          <w:rFonts w:ascii="Garamond" w:hAnsi="Garamond"/>
          <w:b/>
          <w:sz w:val="24"/>
          <w:szCs w:val="24"/>
        </w:rPr>
        <w:t>ez</w:t>
      </w:r>
      <w:r w:rsidRPr="00C47895">
        <w:rPr>
          <w:rStyle w:val="normaltextrun"/>
          <w:rFonts w:ascii="Garamond" w:hAnsi="Garamond"/>
          <w:sz w:val="24"/>
          <w:szCs w:val="24"/>
        </w:rPr>
        <w:t xml:space="preserve"> por cento) do valor da contratação, ressalvadas as seguintes infrações também enquadráveis nessa alínea:</w:t>
      </w:r>
    </w:p>
    <w:p w14:paraId="6D76E7A0" w14:textId="77777777" w:rsidR="00351DF1" w:rsidRPr="00C47895" w:rsidRDefault="00351DF1" w:rsidP="00351DF1">
      <w:pPr>
        <w:pStyle w:val="Nivel5"/>
        <w:tabs>
          <w:tab w:val="clear" w:pos="3600"/>
          <w:tab w:val="left" w:pos="851"/>
        </w:tabs>
        <w:spacing w:before="0" w:after="0" w:line="240" w:lineRule="auto"/>
        <w:ind w:left="0"/>
        <w:rPr>
          <w:rFonts w:ascii="Garamond" w:hAnsi="Garamond"/>
          <w:sz w:val="24"/>
          <w:szCs w:val="24"/>
        </w:rPr>
      </w:pPr>
      <w:r w:rsidRPr="00C47895">
        <w:rPr>
          <w:rStyle w:val="normaltextrun"/>
          <w:rFonts w:ascii="Garamond" w:hAnsi="Garamond"/>
          <w:iCs/>
          <w:sz w:val="24"/>
          <w:szCs w:val="24"/>
        </w:rPr>
        <w:t xml:space="preserve">Deixar de entregar item solicitado em ordem de fornecimento sem comprovar motivo justo ou fator superveniente imprevisível. </w:t>
      </w:r>
    </w:p>
    <w:p w14:paraId="05A0CC74"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aplicação das sanções previstas neste </w:t>
      </w:r>
      <w:r w:rsidRPr="00C47895">
        <w:rPr>
          <w:rFonts w:ascii="Garamond" w:hAnsi="Garamond"/>
          <w:color w:val="auto"/>
          <w:sz w:val="24"/>
          <w:szCs w:val="24"/>
        </w:rPr>
        <w:t xml:space="preserve">Termo de Referência </w:t>
      </w:r>
      <w:r w:rsidRPr="00C47895">
        <w:rPr>
          <w:rStyle w:val="normaltextrun"/>
          <w:rFonts w:ascii="Garamond" w:hAnsi="Garamond"/>
          <w:color w:val="auto"/>
          <w:sz w:val="24"/>
          <w:szCs w:val="24"/>
        </w:rPr>
        <w:t>não exclui, em hipótese alguma, a obrigação de reparação integral do dano causado ao Contratante.</w:t>
      </w:r>
    </w:p>
    <w:p w14:paraId="04D04434"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Todas as sanções previstas neste </w:t>
      </w:r>
      <w:r w:rsidRPr="00C47895">
        <w:rPr>
          <w:rFonts w:ascii="Garamond" w:hAnsi="Garamond"/>
          <w:color w:val="auto"/>
          <w:sz w:val="24"/>
          <w:szCs w:val="24"/>
        </w:rPr>
        <w:t>Termo de Referência</w:t>
      </w:r>
      <w:r w:rsidRPr="00C47895">
        <w:rPr>
          <w:rStyle w:val="normaltextrun"/>
          <w:rFonts w:ascii="Garamond" w:hAnsi="Garamond"/>
          <w:color w:val="auto"/>
          <w:sz w:val="24"/>
          <w:szCs w:val="24"/>
        </w:rPr>
        <w:t xml:space="preserve"> poderão ser aplicadas cumulativamente com a multa.</w:t>
      </w:r>
    </w:p>
    <w:p w14:paraId="44D52BFF"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Antes da aplicação da </w:t>
      </w:r>
      <w:r w:rsidRPr="00C47895">
        <w:rPr>
          <w:rStyle w:val="normaltextrun"/>
          <w:rFonts w:ascii="Garamond" w:hAnsi="Garamond"/>
          <w:color w:val="auto"/>
          <w:sz w:val="24"/>
          <w:szCs w:val="24"/>
        </w:rPr>
        <w:t>multa</w:t>
      </w:r>
      <w:r w:rsidRPr="00C47895">
        <w:rPr>
          <w:rFonts w:ascii="Garamond" w:hAnsi="Garamond"/>
          <w:color w:val="auto"/>
          <w:sz w:val="24"/>
          <w:szCs w:val="24"/>
        </w:rPr>
        <w:t xml:space="preserve"> será facultada a defesa do interessado no prazo de 15 (quinze) dias úteis, contado da data de sua intimação</w:t>
      </w:r>
      <w:r w:rsidRPr="00C47895">
        <w:rPr>
          <w:rStyle w:val="normaltextrun"/>
          <w:rFonts w:ascii="Garamond" w:hAnsi="Garamond"/>
          <w:color w:val="auto"/>
          <w:sz w:val="24"/>
          <w:szCs w:val="24"/>
        </w:rPr>
        <w:t>.</w:t>
      </w:r>
    </w:p>
    <w:p w14:paraId="4105BCD0"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Se a multa aplicada e as indenizações cabíveis forem superiores ao valor do pagamento </w:t>
      </w:r>
      <w:r w:rsidRPr="00C47895">
        <w:rPr>
          <w:rFonts w:ascii="Garamond" w:hAnsi="Garamond"/>
          <w:color w:val="auto"/>
          <w:sz w:val="24"/>
          <w:szCs w:val="24"/>
        </w:rPr>
        <w:t>eventualmente</w:t>
      </w:r>
      <w:r w:rsidRPr="00C4789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42955FA"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multa poderá ser recolhida </w:t>
      </w:r>
      <w:r w:rsidRPr="00C47895">
        <w:rPr>
          <w:rFonts w:ascii="Garamond" w:hAnsi="Garamond"/>
          <w:color w:val="auto"/>
          <w:sz w:val="24"/>
          <w:szCs w:val="24"/>
        </w:rPr>
        <w:t>administrativamente</w:t>
      </w:r>
      <w:r w:rsidRPr="00C47895">
        <w:rPr>
          <w:rStyle w:val="normaltextrun"/>
          <w:rFonts w:ascii="Garamond" w:hAnsi="Garamond"/>
          <w:color w:val="auto"/>
          <w:sz w:val="24"/>
          <w:szCs w:val="24"/>
        </w:rPr>
        <w:t xml:space="preserve"> no prazo máximo de </w:t>
      </w:r>
      <w:r w:rsidRPr="00C47895">
        <w:rPr>
          <w:rFonts w:ascii="Garamond" w:hAnsi="Garamond"/>
          <w:color w:val="auto"/>
          <w:sz w:val="24"/>
          <w:szCs w:val="24"/>
        </w:rPr>
        <w:t>15 (quinze) dias úteis</w:t>
      </w:r>
      <w:r w:rsidRPr="00C47895">
        <w:rPr>
          <w:rStyle w:val="normaltextrun"/>
          <w:rFonts w:ascii="Garamond" w:hAnsi="Garamond"/>
          <w:color w:val="auto"/>
          <w:sz w:val="24"/>
          <w:szCs w:val="24"/>
        </w:rPr>
        <w:t>, a contar da data do recebimento da comunicação enviada pela autoridade competente.</w:t>
      </w:r>
    </w:p>
    <w:p w14:paraId="10D40634" w14:textId="77777777" w:rsidR="00351DF1" w:rsidRPr="00C47895" w:rsidRDefault="00351DF1" w:rsidP="00351DF1">
      <w:pPr>
        <w:pStyle w:val="Nivel2"/>
        <w:tabs>
          <w:tab w:val="left" w:pos="426"/>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0FEBD14" w14:textId="28A58E61" w:rsidR="00351DF1" w:rsidRPr="00C4789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7A866FB" w14:textId="7253D88E"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lastRenderedPageBreak/>
        <w:t>Os endereços de e-mail informados na proposta comercial serão considerados de uso contínuo da empresa, não cabendo alegação de desconhecimento das comunicações a eles comprovadamente enviadas.</w:t>
      </w:r>
    </w:p>
    <w:p w14:paraId="5283864C"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Na aplicação </w:t>
      </w:r>
      <w:r w:rsidRPr="00C47895">
        <w:rPr>
          <w:rFonts w:ascii="Garamond" w:hAnsi="Garamond"/>
          <w:color w:val="auto"/>
          <w:sz w:val="24"/>
          <w:szCs w:val="24"/>
        </w:rPr>
        <w:t>das</w:t>
      </w:r>
      <w:r w:rsidRPr="00C47895">
        <w:rPr>
          <w:rStyle w:val="normaltextrun"/>
          <w:rFonts w:ascii="Garamond" w:hAnsi="Garamond"/>
          <w:color w:val="auto"/>
          <w:sz w:val="24"/>
          <w:szCs w:val="24"/>
        </w:rPr>
        <w:t xml:space="preserve"> sanções serão considerados:</w:t>
      </w:r>
    </w:p>
    <w:p w14:paraId="1AC3E6A8"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natureza e a gravidade da infração cometida;</w:t>
      </w:r>
    </w:p>
    <w:p w14:paraId="687474B9"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peculiaridades do caso concreto;</w:t>
      </w:r>
    </w:p>
    <w:p w14:paraId="56AED82A"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circunstâncias agravantes ou atenuantes;</w:t>
      </w:r>
    </w:p>
    <w:p w14:paraId="0CA79FDF"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danos que dela provierem para o Contratante;</w:t>
      </w:r>
      <w:r w:rsidRPr="00C47895">
        <w:rPr>
          <w:rStyle w:val="normaltextrun"/>
          <w:rFonts w:ascii="Garamond" w:hAnsi="Garamond"/>
          <w:color w:val="auto"/>
          <w:sz w:val="24"/>
          <w:szCs w:val="24"/>
        </w:rPr>
        <w:t xml:space="preserve"> e</w:t>
      </w:r>
    </w:p>
    <w:p w14:paraId="15ACF4F9"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implantação ou o aperfeiçoamento de programa de integridade, conforme normas e orientações dos órgãos de controle.</w:t>
      </w:r>
    </w:p>
    <w:p w14:paraId="273EA876"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Os atos previstos como infrações administrativas na Lei nº 14.133, de 2021, ou em outras leis de licitações e contratos da </w:t>
      </w:r>
      <w:r w:rsidRPr="00C47895">
        <w:rPr>
          <w:rFonts w:ascii="Garamond" w:hAnsi="Garamond"/>
          <w:color w:val="auto"/>
          <w:sz w:val="24"/>
          <w:szCs w:val="24"/>
        </w:rPr>
        <w:t>Administração</w:t>
      </w:r>
      <w:r w:rsidRPr="00C4789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9D16C98"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47895">
        <w:rPr>
          <w:rFonts w:ascii="Garamond" w:hAnsi="Garamond"/>
          <w:color w:val="auto"/>
          <w:sz w:val="24"/>
          <w:szCs w:val="24"/>
        </w:rPr>
        <w:t>neste Termo de Referência</w:t>
      </w:r>
      <w:r w:rsidRPr="00C4789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23FBFC2"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 Contratante deverá, no prazo máximo de 15 (quinze) dias úteis, contado da data de aplicação da sanção, </w:t>
      </w:r>
      <w:r w:rsidRPr="00C47895">
        <w:rPr>
          <w:rFonts w:ascii="Garamond" w:hAnsi="Garamond"/>
          <w:color w:val="auto"/>
          <w:sz w:val="24"/>
          <w:szCs w:val="24"/>
        </w:rPr>
        <w:t>informar</w:t>
      </w:r>
      <w:r w:rsidRPr="00C4789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2AC6CB0"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As sanções de impedimento de licitar e contratar e declaração de inidoneidade para licitar ou contratar são passíveis </w:t>
      </w:r>
      <w:r w:rsidRPr="00C47895">
        <w:rPr>
          <w:rFonts w:ascii="Garamond" w:hAnsi="Garamond"/>
          <w:color w:val="auto"/>
          <w:sz w:val="24"/>
          <w:szCs w:val="24"/>
        </w:rPr>
        <w:t>de</w:t>
      </w:r>
      <w:r w:rsidRPr="00C47895">
        <w:rPr>
          <w:rStyle w:val="normaltextrun"/>
          <w:rFonts w:ascii="Garamond" w:hAnsi="Garamond"/>
          <w:color w:val="auto"/>
          <w:sz w:val="24"/>
          <w:szCs w:val="24"/>
        </w:rPr>
        <w:t xml:space="preserve"> reabilitação na forma do art. 163 da Lei nº 14.133, de 2021.</w:t>
      </w:r>
    </w:p>
    <w:p w14:paraId="6BD27566" w14:textId="77777777" w:rsidR="00351DF1" w:rsidRPr="00C47895" w:rsidRDefault="00351DF1" w:rsidP="00351DF1">
      <w:pPr>
        <w:pStyle w:val="Nivel2"/>
        <w:tabs>
          <w:tab w:val="left" w:pos="567"/>
        </w:tabs>
        <w:spacing w:before="0" w:after="0" w:line="240" w:lineRule="auto"/>
        <w:ind w:left="0" w:firstLine="0"/>
        <w:rPr>
          <w:rStyle w:val="normaltextrun"/>
          <w:rFonts w:ascii="Garamond" w:hAnsi="Garamond"/>
          <w:color w:val="auto"/>
          <w:sz w:val="24"/>
          <w:szCs w:val="24"/>
        </w:rPr>
      </w:pPr>
      <w:r w:rsidRPr="00C47895">
        <w:rPr>
          <w:rFonts w:ascii="Garamond" w:hAnsi="Garamond"/>
          <w:color w:val="auto"/>
          <w:sz w:val="24"/>
          <w:szCs w:val="24"/>
        </w:rPr>
        <w:t>Os</w:t>
      </w:r>
      <w:r w:rsidRPr="00C4789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EEC59E" w14:textId="77777777" w:rsidR="00351DF1" w:rsidRPr="00C4789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A1FDFBD" w14:textId="77777777" w:rsidR="00351DF1" w:rsidRPr="00C47895" w:rsidRDefault="00351DF1" w:rsidP="00351DF1">
      <w:pPr>
        <w:pStyle w:val="Nivel01"/>
        <w:keepNext w:val="0"/>
        <w:keepLines w:val="0"/>
        <w:tabs>
          <w:tab w:val="clear" w:pos="567"/>
          <w:tab w:val="left" w:pos="284"/>
        </w:tabs>
        <w:spacing w:before="0"/>
        <w:ind w:left="0" w:firstLine="0"/>
        <w:rPr>
          <w:rFonts w:ascii="Garamond" w:hAnsi="Garamond"/>
          <w:sz w:val="24"/>
        </w:rPr>
      </w:pPr>
      <w:r w:rsidRPr="00C47895">
        <w:rPr>
          <w:rFonts w:ascii="Garamond" w:hAnsi="Garamond"/>
          <w:sz w:val="24"/>
        </w:rPr>
        <w:t>CRITÉRIOS DE MEDIÇÃO E DE PAGAMENTO</w:t>
      </w:r>
    </w:p>
    <w:p w14:paraId="33D74F58" w14:textId="77777777" w:rsidR="00351DF1" w:rsidRPr="00C47895" w:rsidRDefault="00351DF1" w:rsidP="0034114F">
      <w:pPr>
        <w:pStyle w:val="Nvel1-SemNumerao"/>
      </w:pPr>
    </w:p>
    <w:p w14:paraId="660BBC35" w14:textId="77777777" w:rsidR="00351DF1" w:rsidRPr="00C47895" w:rsidRDefault="00351DF1" w:rsidP="0034114F">
      <w:pPr>
        <w:pStyle w:val="Nvel1-SemNumerao"/>
      </w:pPr>
      <w:r w:rsidRPr="00C47895">
        <w:t>Recebimento</w:t>
      </w:r>
    </w:p>
    <w:p w14:paraId="6B4023E7"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Os bens serão recebidos provisoriamente, de forma sumária, no ato da entrega, juntamente com a </w:t>
      </w:r>
      <w:r w:rsidRPr="00C47895">
        <w:rPr>
          <w:rFonts w:ascii="Garamond" w:eastAsia="Calibri" w:hAnsi="Garamond"/>
          <w:color w:val="auto"/>
          <w:sz w:val="24"/>
          <w:szCs w:val="24"/>
          <w:lang w:eastAsia="en-US"/>
        </w:rPr>
        <w:t>nota</w:t>
      </w:r>
      <w:r w:rsidRPr="00C4789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6AE4F47"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C47895">
        <w:rPr>
          <w:rFonts w:ascii="Garamond" w:hAnsi="Garamond"/>
          <w:b/>
          <w:color w:val="auto"/>
          <w:sz w:val="24"/>
          <w:szCs w:val="24"/>
          <w:lang w:eastAsia="en-US"/>
        </w:rPr>
        <w:t>03 (três) dias úteis</w:t>
      </w:r>
      <w:r w:rsidRPr="00C47895">
        <w:rPr>
          <w:rFonts w:ascii="Garamond" w:hAnsi="Garamond"/>
          <w:color w:val="auto"/>
          <w:sz w:val="24"/>
          <w:szCs w:val="24"/>
          <w:lang w:eastAsia="en-US"/>
        </w:rPr>
        <w:t>, a contar da notificação da contratada, às suas custas, sem prejuízo da aplicação das penalidades.</w:t>
      </w:r>
    </w:p>
    <w:p w14:paraId="38242219"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 recebimento definitivo ocorrerá no prazo de </w:t>
      </w:r>
      <w:r w:rsidRPr="00C47895">
        <w:rPr>
          <w:rFonts w:ascii="Garamond" w:hAnsi="Garamond"/>
          <w:b/>
          <w:color w:val="auto"/>
          <w:sz w:val="24"/>
          <w:szCs w:val="24"/>
          <w:lang w:eastAsia="en-US"/>
        </w:rPr>
        <w:t>10 (dez) dias úteis</w:t>
      </w:r>
      <w:r w:rsidRPr="00C4789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5D3CE19C"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03A81749"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291F76D"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4CDFB60"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254FCA1A" w14:textId="77777777" w:rsidR="00351DF1" w:rsidRPr="00C47895" w:rsidRDefault="00351DF1" w:rsidP="0034114F">
      <w:pPr>
        <w:pStyle w:val="Nvel1-SemNumerao"/>
      </w:pPr>
    </w:p>
    <w:p w14:paraId="01091D9E" w14:textId="77777777" w:rsidR="00351DF1" w:rsidRPr="00C47895" w:rsidRDefault="00351DF1" w:rsidP="0034114F">
      <w:pPr>
        <w:pStyle w:val="Nvel1-SemNumerao"/>
      </w:pPr>
      <w:r w:rsidRPr="00C47895">
        <w:t>Liquidação</w:t>
      </w:r>
    </w:p>
    <w:p w14:paraId="55C1E587"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A8F4F8D"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6EB9B8E"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de validade;</w:t>
      </w:r>
    </w:p>
    <w:p w14:paraId="07BB6D6E"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data da emissão; </w:t>
      </w:r>
    </w:p>
    <w:p w14:paraId="3C61DC71"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dados do contrato e do órgão contratante; </w:t>
      </w:r>
    </w:p>
    <w:p w14:paraId="1152BFD5"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período respectivo de execução do contrato; </w:t>
      </w:r>
    </w:p>
    <w:p w14:paraId="2E960D9F"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valor a pagar; e </w:t>
      </w:r>
    </w:p>
    <w:p w14:paraId="4D954BED"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eventual destaque do valor de retenções tributárias cabíveis.</w:t>
      </w:r>
    </w:p>
    <w:p w14:paraId="738EA1A8"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DC8CB6"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A nota fiscal ou instrumento de cobrança equivalente deverá ser obrigatoriamente acompanhado da comprovação da regularidade fiscal.</w:t>
      </w:r>
    </w:p>
    <w:p w14:paraId="450F0480"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Administração deverá consultar a regularidade fiscal da contratada para:</w:t>
      </w:r>
    </w:p>
    <w:p w14:paraId="6C2C68EE"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verificar a manutenção das condições de habilitação exigidas;</w:t>
      </w:r>
    </w:p>
    <w:p w14:paraId="7EC268C5" w14:textId="77777777" w:rsidR="00351DF1" w:rsidRPr="00C47895" w:rsidRDefault="00351DF1"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033A4694"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DB25CBA"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E9C37EB"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A1A15F3"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rPr>
        <w:lastRenderedPageBreak/>
        <w:t>Havendo a efetiva execução do objeto, os pagamentos serão realizados normalmente, até que se decida pela rescisão do contrato, caso o Contratado não regularize sua situação fiscal.</w:t>
      </w:r>
    </w:p>
    <w:p w14:paraId="55C8F48D" w14:textId="77777777" w:rsidR="00351DF1" w:rsidRPr="00C4789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195AA702" w14:textId="77777777" w:rsidR="00351DF1" w:rsidRPr="00C47895" w:rsidRDefault="00351DF1" w:rsidP="0034114F">
      <w:pPr>
        <w:pStyle w:val="Nvel1-SemNumerao"/>
      </w:pPr>
      <w:r w:rsidRPr="00C47895">
        <w:t>Prazo de pagamento</w:t>
      </w:r>
    </w:p>
    <w:p w14:paraId="45C5ACC7"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pagamento será efetuado no prazo de até 30 (trinta) dias úteis contados da finalização da liquidação da despesa, conforme seção anterior.</w:t>
      </w:r>
    </w:p>
    <w:p w14:paraId="4B8218D9"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47895">
        <w:rPr>
          <w:rFonts w:ascii="Garamond" w:hAnsi="Garamond"/>
          <w:b/>
          <w:color w:val="auto"/>
          <w:sz w:val="24"/>
          <w:szCs w:val="24"/>
          <w:lang w:eastAsia="en-US"/>
        </w:rPr>
        <w:t xml:space="preserve">IPCA </w:t>
      </w:r>
      <w:r w:rsidRPr="00C47895">
        <w:rPr>
          <w:rFonts w:ascii="Garamond" w:hAnsi="Garamond"/>
          <w:color w:val="auto"/>
          <w:sz w:val="24"/>
          <w:szCs w:val="24"/>
          <w:lang w:eastAsia="en-US"/>
        </w:rPr>
        <w:t>de correção monetária.</w:t>
      </w:r>
    </w:p>
    <w:p w14:paraId="59000C68" w14:textId="77777777" w:rsidR="00351DF1" w:rsidRPr="00C47895" w:rsidRDefault="00351DF1" w:rsidP="0034114F">
      <w:pPr>
        <w:pStyle w:val="Nvel1-SemNumerao"/>
      </w:pPr>
    </w:p>
    <w:p w14:paraId="71E8C7DF" w14:textId="77777777" w:rsidR="00351DF1" w:rsidRPr="00C47895" w:rsidRDefault="00351DF1" w:rsidP="0034114F">
      <w:pPr>
        <w:pStyle w:val="Nvel1-SemNumerao"/>
      </w:pPr>
      <w:r w:rsidRPr="00C47895">
        <w:t>Forma de pagamento</w:t>
      </w:r>
    </w:p>
    <w:p w14:paraId="0A48AAE7"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pagamento será realizado por meio de ordem bancária, para crédito em banco, agência e conta corrente indicados pelo Contratado.</w:t>
      </w:r>
    </w:p>
    <w:p w14:paraId="20D1212F"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Será considerada data do pagamento o dia em que constar como emitida a ordem bancária para pagamento.</w:t>
      </w:r>
    </w:p>
    <w:p w14:paraId="11F2C392"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Quando do pagamento, será efetuada a retenção tributária prevista na legislação aplicável.</w:t>
      </w:r>
    </w:p>
    <w:p w14:paraId="2945740F"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rPr>
        <w:t>Independentemente</w:t>
      </w:r>
      <w:r w:rsidRPr="00C4789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88229E1"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8D930C" w14:textId="77777777" w:rsidR="00351DF1" w:rsidRPr="00C4789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264F2C4C" w14:textId="77777777" w:rsidR="00351DF1" w:rsidRPr="00C47895" w:rsidRDefault="00351DF1" w:rsidP="00351DF1">
      <w:pPr>
        <w:pStyle w:val="Nvel1-SemNum"/>
        <w:spacing w:before="0"/>
        <w:ind w:left="0"/>
        <w:rPr>
          <w:rFonts w:ascii="Garamond" w:hAnsi="Garamond"/>
          <w:color w:val="auto"/>
          <w:sz w:val="24"/>
          <w:lang w:eastAsia="en-US"/>
        </w:rPr>
      </w:pPr>
      <w:r w:rsidRPr="00C47895">
        <w:rPr>
          <w:rFonts w:ascii="Garamond" w:hAnsi="Garamond"/>
          <w:color w:val="auto"/>
          <w:sz w:val="24"/>
          <w:lang w:eastAsia="en-US"/>
        </w:rPr>
        <w:t>Antecipação de pagamento</w:t>
      </w:r>
    </w:p>
    <w:p w14:paraId="46631987"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haverá antecipações de pagamento</w:t>
      </w:r>
    </w:p>
    <w:p w14:paraId="62D7398A" w14:textId="77777777" w:rsidR="00351DF1" w:rsidRPr="00C47895" w:rsidRDefault="00351DF1" w:rsidP="0034114F">
      <w:pPr>
        <w:pStyle w:val="Nvel1-SemNumerao"/>
      </w:pPr>
    </w:p>
    <w:p w14:paraId="75C759BE" w14:textId="77777777" w:rsidR="00351DF1" w:rsidRPr="00C47895" w:rsidRDefault="00351DF1" w:rsidP="0034114F">
      <w:pPr>
        <w:pStyle w:val="Nvel1-SemNumerao"/>
      </w:pPr>
      <w:r w:rsidRPr="00C47895">
        <w:t>Cessão de crédito</w:t>
      </w:r>
    </w:p>
    <w:p w14:paraId="7BCABC77"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Não será admitida a sessão de crédito</w:t>
      </w:r>
    </w:p>
    <w:p w14:paraId="2BAD178B" w14:textId="77777777" w:rsidR="00351DF1" w:rsidRPr="00C47895" w:rsidRDefault="00351DF1" w:rsidP="0034114F">
      <w:pPr>
        <w:pStyle w:val="Nvel1-SemNumerao"/>
      </w:pPr>
    </w:p>
    <w:p w14:paraId="2A6D0225" w14:textId="77777777" w:rsidR="00351DF1" w:rsidRPr="00C47895" w:rsidRDefault="00351DF1" w:rsidP="0034114F">
      <w:pPr>
        <w:pStyle w:val="Nvel1-SemNumerao"/>
      </w:pPr>
      <w:r w:rsidRPr="00C47895">
        <w:t>Reajuste</w:t>
      </w:r>
    </w:p>
    <w:p w14:paraId="32F80655" w14:textId="3C46B5E8"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preços inicialmente contratados são fixos e irreajustáveis no prazo de um ano contado da data do orçamento estimado, </w:t>
      </w:r>
      <w:r w:rsidR="00206427" w:rsidRPr="00C47895">
        <w:rPr>
          <w:rFonts w:ascii="Garamond" w:hAnsi="Garamond"/>
          <w:color w:val="auto"/>
          <w:sz w:val="24"/>
          <w:szCs w:val="24"/>
        </w:rPr>
        <w:t xml:space="preserve">em </w:t>
      </w:r>
      <w:r w:rsidR="00377C36">
        <w:rPr>
          <w:rFonts w:ascii="Garamond" w:hAnsi="Garamond"/>
          <w:color w:val="auto"/>
          <w:sz w:val="24"/>
          <w:szCs w:val="24"/>
        </w:rPr>
        <w:t>14/01/2026</w:t>
      </w:r>
      <w:r w:rsidRPr="00C47895">
        <w:rPr>
          <w:rFonts w:ascii="Garamond" w:hAnsi="Garamond"/>
          <w:color w:val="auto"/>
          <w:sz w:val="24"/>
          <w:szCs w:val="24"/>
        </w:rPr>
        <w:t>.</w:t>
      </w:r>
    </w:p>
    <w:p w14:paraId="7017A9E4"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interregno de um ano, e independentemente de pedido do Contratado, os preços iniciais serão reajustados, mediante a aplicação, pelo Contratante, do índice IPCA</w:t>
      </w:r>
      <w:r w:rsidRPr="00C47895">
        <w:rPr>
          <w:rFonts w:ascii="Garamond" w:hAnsi="Garamond"/>
          <w:i/>
          <w:color w:val="auto"/>
          <w:sz w:val="24"/>
          <w:szCs w:val="24"/>
        </w:rPr>
        <w:t>,</w:t>
      </w:r>
      <w:r w:rsidRPr="00C47895">
        <w:rPr>
          <w:rFonts w:ascii="Garamond" w:hAnsi="Garamond"/>
          <w:color w:val="auto"/>
          <w:sz w:val="24"/>
          <w:szCs w:val="24"/>
        </w:rPr>
        <w:t xml:space="preserve"> exclusivamente para as obrigações iniciadas e concluídas após a ocorrência da anualidade.</w:t>
      </w:r>
    </w:p>
    <w:p w14:paraId="56DD86D0" w14:textId="77777777" w:rsidR="00351DF1" w:rsidRPr="00C47895" w:rsidRDefault="00351DF1" w:rsidP="00351DF1">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Nos reajustes subsequentes ao primeiro, o interregno mínimo de um ano será contado a partir dos efeitos financeiros do último reajuste.</w:t>
      </w:r>
    </w:p>
    <w:p w14:paraId="0B89C47D"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F43AA9B" w14:textId="77777777" w:rsidR="00351DF1" w:rsidRPr="00C47895" w:rsidRDefault="00351DF1" w:rsidP="00351DF1">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Nas aferições finais, o(s) índice(s) utilizado(s) para reajuste será(ão), obrigatoriamente, o(s) definitivo(s).</w:t>
      </w:r>
    </w:p>
    <w:p w14:paraId="21F4C2D1" w14:textId="77777777" w:rsidR="00351DF1" w:rsidRPr="00C47895" w:rsidRDefault="00351DF1" w:rsidP="00351DF1">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45E2A2D8"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28E06EC" w14:textId="77777777" w:rsidR="00351DF1" w:rsidRPr="00C47895" w:rsidRDefault="00351DF1" w:rsidP="00351DF1">
      <w:pPr>
        <w:pStyle w:val="Nivel2"/>
        <w:tabs>
          <w:tab w:val="left" w:pos="567"/>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lastRenderedPageBreak/>
        <w:t>O reajuste será realizado por apostilamento.</w:t>
      </w:r>
    </w:p>
    <w:p w14:paraId="3DAC4607" w14:textId="77777777" w:rsidR="00351DF1" w:rsidRPr="00C47895" w:rsidRDefault="00351DF1" w:rsidP="00351DF1">
      <w:pPr>
        <w:pStyle w:val="Nivel2"/>
        <w:numPr>
          <w:ilvl w:val="0"/>
          <w:numId w:val="0"/>
        </w:numPr>
        <w:tabs>
          <w:tab w:val="left" w:pos="567"/>
        </w:tabs>
        <w:spacing w:before="0" w:after="0" w:line="240" w:lineRule="auto"/>
        <w:rPr>
          <w:rFonts w:ascii="Garamond" w:hAnsi="Garamond"/>
          <w:i/>
          <w:color w:val="auto"/>
          <w:sz w:val="24"/>
          <w:szCs w:val="24"/>
        </w:rPr>
      </w:pPr>
    </w:p>
    <w:p w14:paraId="15076086" w14:textId="77777777" w:rsidR="00351DF1" w:rsidRPr="00C47895" w:rsidRDefault="00351DF1" w:rsidP="00351DF1">
      <w:pPr>
        <w:pStyle w:val="Nivel01"/>
        <w:keepNext w:val="0"/>
        <w:keepLines w:val="0"/>
        <w:tabs>
          <w:tab w:val="clear" w:pos="567"/>
          <w:tab w:val="left" w:pos="284"/>
        </w:tabs>
        <w:spacing w:before="0"/>
        <w:ind w:left="0" w:firstLine="0"/>
        <w:rPr>
          <w:rFonts w:ascii="Garamond" w:eastAsia="Calibri" w:hAnsi="Garamond"/>
          <w:sz w:val="24"/>
        </w:rPr>
      </w:pPr>
      <w:r w:rsidRPr="00C47895">
        <w:rPr>
          <w:rFonts w:ascii="Garamond" w:hAnsi="Garamond"/>
          <w:sz w:val="24"/>
        </w:rPr>
        <w:t>FORMA E CRITÉRIOS DE SELEÇÃO DO FORNECEDOR E FORMA DE FORNECIMENTO</w:t>
      </w:r>
    </w:p>
    <w:p w14:paraId="570EB052" w14:textId="77777777" w:rsidR="00351DF1" w:rsidRPr="00C47895" w:rsidRDefault="00351DF1" w:rsidP="0034114F">
      <w:pPr>
        <w:pStyle w:val="Nvel1-SemNumerao"/>
      </w:pPr>
      <w:bookmarkStart w:id="51" w:name="_Hlk171371350"/>
    </w:p>
    <w:p w14:paraId="698F2A1B" w14:textId="77777777" w:rsidR="00351DF1" w:rsidRPr="00C47895" w:rsidRDefault="00351DF1" w:rsidP="0034114F">
      <w:pPr>
        <w:pStyle w:val="Nvel1-SemNumerao"/>
      </w:pPr>
      <w:r w:rsidRPr="00C47895">
        <w:t>Forma de seleção e critério de julgamento da proposta</w:t>
      </w:r>
    </w:p>
    <w:p w14:paraId="344F325D" w14:textId="28C60B76"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bookmarkStart w:id="52" w:name="_Hlk171371336"/>
      <w:r w:rsidRPr="00C47895">
        <w:rPr>
          <w:rFonts w:ascii="Garamond" w:hAnsi="Garamond"/>
          <w:color w:val="auto"/>
          <w:sz w:val="24"/>
          <w:szCs w:val="24"/>
        </w:rPr>
        <w:t xml:space="preserve">O fornecedor será selecionado por meio da realização de procedimento de </w:t>
      </w:r>
      <w:r w:rsidRPr="00C47895">
        <w:rPr>
          <w:rFonts w:ascii="Garamond" w:hAnsi="Garamond"/>
          <w:b/>
          <w:color w:val="auto"/>
          <w:sz w:val="24"/>
          <w:szCs w:val="24"/>
        </w:rPr>
        <w:t>LICITAÇÃO</w:t>
      </w:r>
      <w:r w:rsidRPr="00C47895">
        <w:rPr>
          <w:rFonts w:ascii="Garamond" w:hAnsi="Garamond"/>
          <w:color w:val="auto"/>
          <w:sz w:val="24"/>
          <w:szCs w:val="24"/>
        </w:rPr>
        <w:t xml:space="preserve">, na modalidade </w:t>
      </w:r>
      <w:r w:rsidRPr="00C47895">
        <w:rPr>
          <w:rFonts w:ascii="Garamond" w:hAnsi="Garamond"/>
          <w:b/>
          <w:color w:val="auto"/>
          <w:sz w:val="24"/>
          <w:szCs w:val="24"/>
        </w:rPr>
        <w:t>PREGÃO</w:t>
      </w:r>
      <w:r w:rsidRPr="00C47895">
        <w:rPr>
          <w:rFonts w:ascii="Garamond" w:hAnsi="Garamond"/>
          <w:color w:val="auto"/>
          <w:sz w:val="24"/>
          <w:szCs w:val="24"/>
        </w:rPr>
        <w:t xml:space="preserve">, sob a forma </w:t>
      </w:r>
      <w:r w:rsidRPr="00C47895">
        <w:rPr>
          <w:rFonts w:ascii="Garamond" w:hAnsi="Garamond"/>
          <w:b/>
          <w:color w:val="auto"/>
          <w:sz w:val="24"/>
          <w:szCs w:val="24"/>
        </w:rPr>
        <w:t>ELETRÔNICA</w:t>
      </w:r>
      <w:r w:rsidRPr="00C47895">
        <w:rPr>
          <w:rFonts w:ascii="Garamond" w:hAnsi="Garamond"/>
          <w:color w:val="auto"/>
          <w:sz w:val="24"/>
          <w:szCs w:val="24"/>
        </w:rPr>
        <w:t xml:space="preserve">, com adoção do critério de julgamento pelo </w:t>
      </w:r>
      <w:r w:rsidRPr="00C47895">
        <w:rPr>
          <w:rFonts w:ascii="Garamond" w:hAnsi="Garamond"/>
          <w:b/>
          <w:color w:val="auto"/>
          <w:sz w:val="24"/>
          <w:szCs w:val="24"/>
        </w:rPr>
        <w:t>MENOR PREÇO</w:t>
      </w:r>
      <w:bookmarkEnd w:id="51"/>
      <w:bookmarkEnd w:id="52"/>
      <w:r w:rsidR="00E12D09" w:rsidRPr="00C47895">
        <w:rPr>
          <w:rFonts w:ascii="Garamond" w:hAnsi="Garamond"/>
          <w:b/>
          <w:color w:val="auto"/>
          <w:sz w:val="24"/>
          <w:szCs w:val="24"/>
        </w:rPr>
        <w:t xml:space="preserve"> POR ITEM.</w:t>
      </w:r>
      <w:r w:rsidRPr="00C47895">
        <w:rPr>
          <w:rFonts w:ascii="Garamond" w:hAnsi="Garamond"/>
          <w:b/>
          <w:color w:val="auto"/>
          <w:sz w:val="24"/>
          <w:szCs w:val="24"/>
        </w:rPr>
        <w:t xml:space="preserve"> </w:t>
      </w:r>
      <w:r w:rsidR="00B474CE" w:rsidRPr="00C47895">
        <w:rPr>
          <w:rFonts w:ascii="Garamond" w:hAnsi="Garamond"/>
          <w:b/>
          <w:color w:val="auto"/>
          <w:sz w:val="24"/>
          <w:szCs w:val="24"/>
        </w:rPr>
        <w:t xml:space="preserve"> </w:t>
      </w:r>
      <w:r w:rsidRPr="00C47895">
        <w:rPr>
          <w:rFonts w:ascii="Garamond" w:hAnsi="Garamond"/>
          <w:color w:val="auto"/>
          <w:sz w:val="24"/>
          <w:szCs w:val="24"/>
        </w:rPr>
        <w:t xml:space="preserve"> </w:t>
      </w:r>
    </w:p>
    <w:p w14:paraId="5D4BEA7B" w14:textId="77777777" w:rsidR="00351DF1" w:rsidRPr="00C47895" w:rsidRDefault="00351DF1" w:rsidP="0034114F">
      <w:pPr>
        <w:pStyle w:val="Nvel1-SemNumerao"/>
      </w:pPr>
    </w:p>
    <w:p w14:paraId="446F6293" w14:textId="77777777" w:rsidR="00351DF1" w:rsidRPr="00C47895" w:rsidRDefault="00351DF1" w:rsidP="0034114F">
      <w:pPr>
        <w:pStyle w:val="Nvel1-SemNumerao"/>
      </w:pPr>
      <w:r w:rsidRPr="00C47895">
        <w:t>Forma de fornecimento</w:t>
      </w:r>
    </w:p>
    <w:p w14:paraId="00257ED8"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shd w:val="clear" w:color="auto" w:fill="FFFFFF"/>
        </w:rPr>
        <w:t xml:space="preserve">O </w:t>
      </w:r>
      <w:r w:rsidRPr="00C47895">
        <w:rPr>
          <w:rStyle w:val="findhit"/>
          <w:rFonts w:ascii="Garamond" w:hAnsi="Garamond"/>
          <w:color w:val="auto"/>
          <w:sz w:val="24"/>
          <w:szCs w:val="24"/>
          <w:shd w:val="clear" w:color="auto" w:fill="FFFFFF"/>
        </w:rPr>
        <w:t>fornecimento do objeto será de forma parcelada em quantidades livres no limite do contrato</w:t>
      </w:r>
      <w:r w:rsidRPr="00C47895">
        <w:rPr>
          <w:rFonts w:ascii="Garamond" w:hAnsi="Garamond"/>
          <w:color w:val="auto"/>
          <w:sz w:val="24"/>
          <w:szCs w:val="24"/>
          <w:shd w:val="clear" w:color="auto" w:fill="FFFFFF"/>
        </w:rPr>
        <w:t>.</w:t>
      </w:r>
    </w:p>
    <w:p w14:paraId="397FC4FD" w14:textId="77777777" w:rsidR="00351DF1" w:rsidRPr="00C4789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5B4F14E" w14:textId="77777777" w:rsidR="00351DF1" w:rsidRPr="00C47895" w:rsidRDefault="00351DF1" w:rsidP="0034114F">
      <w:pPr>
        <w:pStyle w:val="Nvel1-SemNumerao"/>
      </w:pPr>
      <w:r w:rsidRPr="00C47895">
        <w:t>Exigências de habilitação</w:t>
      </w:r>
    </w:p>
    <w:p w14:paraId="399A2BEE"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Para fins de habilitação, deverá o interessado comprovar os seguintes requisitos:</w:t>
      </w:r>
    </w:p>
    <w:p w14:paraId="6A942732" w14:textId="77777777" w:rsidR="00351DF1" w:rsidRPr="00C47895" w:rsidRDefault="00351DF1" w:rsidP="0034114F">
      <w:pPr>
        <w:pStyle w:val="Nvel1-SemNumerao"/>
      </w:pPr>
    </w:p>
    <w:p w14:paraId="50B08BEB" w14:textId="77777777" w:rsidR="00351DF1" w:rsidRPr="00C47895" w:rsidRDefault="00351DF1" w:rsidP="0034114F">
      <w:pPr>
        <w:pStyle w:val="Nvel1-SemNumerao"/>
      </w:pPr>
      <w:r w:rsidRPr="00C47895">
        <w:t>Habilitação jurídica</w:t>
      </w:r>
    </w:p>
    <w:p w14:paraId="1FF49FA6"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Empresário individual: inscrição no Registro Público de Empresas Mercantis, a cargo da Junta Comercial da respectiva sede;</w:t>
      </w:r>
    </w:p>
    <w:p w14:paraId="069D5EA7"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E44DABF"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288C66E"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43112CD"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09AAF5BA" w14:textId="77777777" w:rsidR="00351DF1" w:rsidRPr="00C47895" w:rsidRDefault="00351DF1"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3" w:name="_Int_ySfCXwr4"/>
      <w:r w:rsidRPr="00C47895">
        <w:rPr>
          <w:rFonts w:ascii="Garamond" w:hAnsi="Garamond"/>
          <w:color w:val="auto"/>
          <w:sz w:val="24"/>
          <w:szCs w:val="24"/>
        </w:rPr>
        <w:t>Mercantis onde</w:t>
      </w:r>
      <w:bookmarkEnd w:id="53"/>
      <w:r w:rsidRPr="00C47895">
        <w:rPr>
          <w:rFonts w:ascii="Garamond" w:hAnsi="Garamond"/>
          <w:color w:val="auto"/>
          <w:sz w:val="24"/>
          <w:szCs w:val="24"/>
        </w:rPr>
        <w:t xml:space="preserve"> opera, com averbação no Registro onde tem sede a matriz;</w:t>
      </w:r>
    </w:p>
    <w:p w14:paraId="7EA19D55"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91DD1FF"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documentos apresentados deverão estar acompanhados de todas as alterações ou da consolidação respectiva.</w:t>
      </w:r>
    </w:p>
    <w:p w14:paraId="280DF0E4" w14:textId="77777777" w:rsidR="00351DF1" w:rsidRPr="00C4789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39DF18B8" w14:textId="77777777" w:rsidR="00351DF1" w:rsidRPr="00C47895" w:rsidRDefault="00351DF1" w:rsidP="0034114F">
      <w:pPr>
        <w:pStyle w:val="Nvel1-SemNumerao"/>
      </w:pPr>
      <w:r w:rsidRPr="00C47895">
        <w:t>Habilitação fiscal, social e trabalhista</w:t>
      </w:r>
    </w:p>
    <w:p w14:paraId="3EC42608"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inscrição no Cadastro Nacional de Pessoas Jurídicas ou no Cadastro de Pessoas Físicas, conforme o caso;</w:t>
      </w:r>
    </w:p>
    <w:p w14:paraId="05F3DCEC"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regularidade fiscal perante a Fazenda Nacional, mediante apresentação de certidão expedida conjuntamente pela Secretaria da Receita Federal do Brasil (RFB) e pela Procuradoria-</w:t>
      </w:r>
      <w:r w:rsidRPr="00C47895">
        <w:rPr>
          <w:rFonts w:ascii="Garamond" w:hAnsi="Garamond"/>
          <w:color w:val="auto"/>
          <w:sz w:val="24"/>
          <w:szCs w:val="24"/>
        </w:rPr>
        <w:lastRenderedPageBreak/>
        <w:t>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76EFF4E"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regularidade com o Fundo de Garantia do Tempo de Serviço (FGTS);</w:t>
      </w:r>
    </w:p>
    <w:p w14:paraId="78454EAA"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E7CF5D"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790AE325"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regularidade com a Fazenda Estadual do domicílio ou sede do fornecedor, relativa à atividade em cujo exercício contrata ou concorre;</w:t>
      </w:r>
    </w:p>
    <w:p w14:paraId="31B903C5"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Prova de Regularidade com a Fazenda Municipal do domicilio ou sede do fornecedor, relativa a atividade em cujo exercício contrata ou concorre; </w:t>
      </w:r>
    </w:p>
    <w:p w14:paraId="0C438885" w14:textId="578A9770" w:rsidR="0034114F" w:rsidRPr="00C47895" w:rsidRDefault="00351DF1" w:rsidP="00E12D09">
      <w:pPr>
        <w:pStyle w:val="Nivel2"/>
        <w:tabs>
          <w:tab w:val="left" w:pos="567"/>
        </w:tabs>
        <w:spacing w:before="0" w:after="0" w:line="240" w:lineRule="auto"/>
        <w:ind w:left="0" w:firstLine="0"/>
        <w:rPr>
          <w:rFonts w:ascii="Garamond" w:hAnsi="Garamond"/>
          <w:color w:val="auto"/>
        </w:rPr>
      </w:pPr>
      <w:r w:rsidRPr="00C4789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6B92C772" w14:textId="77777777" w:rsidR="0034114F" w:rsidRPr="00C47895" w:rsidRDefault="0034114F" w:rsidP="00E12D09">
      <w:pPr>
        <w:pStyle w:val="Nvel1-SemNumerao"/>
      </w:pPr>
    </w:p>
    <w:p w14:paraId="76677C77" w14:textId="77777777" w:rsidR="0034114F" w:rsidRPr="00C47895" w:rsidRDefault="00351DF1" w:rsidP="00E12D09">
      <w:pPr>
        <w:pStyle w:val="Nvel1-SemNumerao"/>
      </w:pPr>
      <w:r w:rsidRPr="00C47895">
        <w:t>Qualificação Econômico-Financeira</w:t>
      </w:r>
    </w:p>
    <w:p w14:paraId="31951959" w14:textId="23BF0F74" w:rsidR="00351DF1" w:rsidRPr="00C47895" w:rsidRDefault="00351DF1" w:rsidP="00E12D09">
      <w:pPr>
        <w:pStyle w:val="Nivel2"/>
        <w:spacing w:before="0" w:after="0" w:line="240" w:lineRule="auto"/>
        <w:ind w:left="0" w:firstLine="0"/>
        <w:rPr>
          <w:rFonts w:ascii="Garamond" w:hAnsi="Garamond"/>
          <w:sz w:val="24"/>
          <w:szCs w:val="24"/>
        </w:rPr>
      </w:pPr>
      <w:r w:rsidRPr="00C47895">
        <w:rPr>
          <w:rFonts w:ascii="Garamond" w:hAnsi="Garamond"/>
          <w:sz w:val="24"/>
          <w:szCs w:val="24"/>
        </w:rPr>
        <w:t>certidão negativa de falência expedida pelo distribuidor da sede do fornecedor;</w:t>
      </w:r>
    </w:p>
    <w:p w14:paraId="3FFA2E18" w14:textId="77777777" w:rsidR="00351DF1" w:rsidRPr="00C47895" w:rsidRDefault="00351DF1" w:rsidP="00E12D09">
      <w:pPr>
        <w:pStyle w:val="Nivel2"/>
        <w:tabs>
          <w:tab w:val="left" w:pos="567"/>
        </w:tabs>
        <w:spacing w:before="0" w:after="0" w:line="240" w:lineRule="auto"/>
        <w:ind w:left="0" w:firstLine="0"/>
        <w:rPr>
          <w:rFonts w:ascii="Garamond" w:hAnsi="Garamond"/>
          <w:color w:val="auto"/>
          <w:sz w:val="24"/>
          <w:szCs w:val="24"/>
        </w:rPr>
      </w:pPr>
      <w:bookmarkStart w:id="54" w:name="_Hlk169694941"/>
      <w:bookmarkStart w:id="55" w:name="_Hlk170895502"/>
      <w:r w:rsidRPr="00C47895">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BC7227C"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documentos referidos acima limitar-se-ão ao último exercício no caso de a pessoa jurídica ter sido constituída há menos de 2 (dois) anos;</w:t>
      </w:r>
    </w:p>
    <w:p w14:paraId="2182F219"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documentos referidos acima deverão ser exigidos com base no limite definido pela Receita Federal do Brasil para transmissão da Escrituração Contábil Digital - ECD ao Sped.</w:t>
      </w:r>
    </w:p>
    <w:bookmarkEnd w:id="54"/>
    <w:p w14:paraId="378E7715"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55"/>
    <w:p w14:paraId="6F7B3DD6"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66003972" w14:textId="77777777" w:rsidR="00351DF1"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56582326" w14:textId="77777777" w:rsidR="00377C36" w:rsidRDefault="00377C36" w:rsidP="00377C36">
      <w:pPr>
        <w:pStyle w:val="Nivel2"/>
        <w:numPr>
          <w:ilvl w:val="0"/>
          <w:numId w:val="0"/>
        </w:numPr>
        <w:tabs>
          <w:tab w:val="left" w:pos="567"/>
        </w:tabs>
        <w:spacing w:before="0" w:after="0" w:line="240" w:lineRule="auto"/>
        <w:rPr>
          <w:rFonts w:ascii="Garamond" w:hAnsi="Garamond"/>
          <w:color w:val="auto"/>
          <w:sz w:val="24"/>
          <w:szCs w:val="24"/>
        </w:rPr>
      </w:pPr>
    </w:p>
    <w:p w14:paraId="2FA1F6AB" w14:textId="2B10DF56" w:rsidR="00377C36" w:rsidRPr="00377C36" w:rsidRDefault="00377C36" w:rsidP="00377C36">
      <w:pPr>
        <w:pStyle w:val="Nivel2"/>
        <w:numPr>
          <w:ilvl w:val="0"/>
          <w:numId w:val="0"/>
        </w:numPr>
        <w:tabs>
          <w:tab w:val="left" w:pos="567"/>
        </w:tabs>
        <w:spacing w:before="0" w:after="0" w:line="240" w:lineRule="auto"/>
        <w:rPr>
          <w:rFonts w:ascii="Garamond" w:hAnsi="Garamond"/>
          <w:b/>
          <w:bCs/>
          <w:color w:val="auto"/>
          <w:sz w:val="24"/>
          <w:szCs w:val="24"/>
          <w:u w:val="single"/>
        </w:rPr>
      </w:pPr>
      <w:r>
        <w:rPr>
          <w:rFonts w:ascii="Garamond" w:hAnsi="Garamond"/>
          <w:b/>
          <w:bCs/>
          <w:color w:val="auto"/>
          <w:sz w:val="24"/>
          <w:szCs w:val="24"/>
          <w:u w:val="single"/>
        </w:rPr>
        <w:t>Qualificação Técnica</w:t>
      </w:r>
    </w:p>
    <w:p w14:paraId="1659AAA5" w14:textId="2DDD117D" w:rsidR="00377C36" w:rsidRDefault="00377C36" w:rsidP="00351DF1">
      <w:pPr>
        <w:pStyle w:val="Nivel2"/>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AFE – Autorizaçao de Funcionamento da ANVISA</w:t>
      </w:r>
    </w:p>
    <w:p w14:paraId="07D37C38" w14:textId="1346CC55" w:rsidR="00377C36" w:rsidRPr="00C47895" w:rsidRDefault="00377C36" w:rsidP="00351DF1">
      <w:pPr>
        <w:pStyle w:val="Nivel2"/>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Alvará Sanitário </w:t>
      </w:r>
    </w:p>
    <w:p w14:paraId="04374918" w14:textId="77777777" w:rsidR="00351DF1" w:rsidRPr="00C47895" w:rsidRDefault="00351DF1" w:rsidP="00351DF1">
      <w:pPr>
        <w:pStyle w:val="Nivel3"/>
        <w:numPr>
          <w:ilvl w:val="0"/>
          <w:numId w:val="0"/>
        </w:numPr>
        <w:tabs>
          <w:tab w:val="left" w:pos="567"/>
        </w:tabs>
        <w:spacing w:before="0" w:after="0" w:line="240" w:lineRule="auto"/>
        <w:rPr>
          <w:rFonts w:ascii="Garamond" w:hAnsi="Garamond"/>
          <w:color w:val="auto"/>
          <w:sz w:val="24"/>
          <w:szCs w:val="24"/>
        </w:rPr>
      </w:pPr>
      <w:bookmarkStart w:id="56" w:name="_Hlk171013756"/>
    </w:p>
    <w:bookmarkEnd w:id="56"/>
    <w:p w14:paraId="57FBDC48" w14:textId="77777777" w:rsidR="00351DF1" w:rsidRPr="00C47895" w:rsidRDefault="00351DF1" w:rsidP="0034114F">
      <w:pPr>
        <w:pStyle w:val="Nvel1-SemNumerao"/>
      </w:pPr>
      <w:r w:rsidRPr="00C47895">
        <w:t>Disposições gerais sobre habilitação</w:t>
      </w:r>
    </w:p>
    <w:p w14:paraId="743EA9B1"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300EEF4"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w:t>
      </w:r>
      <w:r w:rsidRPr="00C47895">
        <w:rPr>
          <w:rFonts w:ascii="Garamond" w:hAnsi="Garamond"/>
          <w:color w:val="auto"/>
          <w:sz w:val="24"/>
          <w:szCs w:val="24"/>
        </w:rPr>
        <w:lastRenderedPageBreak/>
        <w:t>apostilados nos termos do disposto no Decreto nº 8.660, de 29 de janeiro de 2016, ou de outro que venha a substituí-lo, ou consularizados pelos respectivos consulados ou embaixadas.</w:t>
      </w:r>
    </w:p>
    <w:p w14:paraId="75DBBFA8"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serão aceitos documentos de habilitação com indicação de CNPJ/CPF diferentes, salvo aqueles legalmente permitidos.</w:t>
      </w:r>
    </w:p>
    <w:p w14:paraId="0A549901"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A7E7056"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FA87D32" w14:textId="77777777" w:rsidR="00351DF1" w:rsidRPr="00C47895" w:rsidRDefault="00351DF1" w:rsidP="00351DF1">
      <w:pPr>
        <w:pStyle w:val="Nivel2"/>
        <w:numPr>
          <w:ilvl w:val="0"/>
          <w:numId w:val="0"/>
        </w:numPr>
        <w:tabs>
          <w:tab w:val="left" w:pos="567"/>
        </w:tabs>
        <w:spacing w:before="0" w:after="0" w:line="240" w:lineRule="auto"/>
        <w:rPr>
          <w:rFonts w:ascii="Garamond" w:hAnsi="Garamond"/>
          <w:color w:val="auto"/>
          <w:sz w:val="24"/>
          <w:szCs w:val="24"/>
          <w:highlight w:val="yellow"/>
        </w:rPr>
      </w:pPr>
    </w:p>
    <w:p w14:paraId="4DD7947F" w14:textId="77777777" w:rsidR="00351DF1" w:rsidRPr="00C47895" w:rsidRDefault="00351DF1" w:rsidP="00351DF1">
      <w:pPr>
        <w:pStyle w:val="Nivel01"/>
        <w:keepNext w:val="0"/>
        <w:keepLines w:val="0"/>
        <w:spacing w:before="0"/>
        <w:ind w:left="0" w:firstLine="0"/>
        <w:rPr>
          <w:rFonts w:ascii="Garamond" w:hAnsi="Garamond"/>
          <w:sz w:val="24"/>
        </w:rPr>
      </w:pPr>
      <w:r w:rsidRPr="00C47895">
        <w:rPr>
          <w:rFonts w:ascii="Garamond" w:hAnsi="Garamond"/>
          <w:sz w:val="24"/>
        </w:rPr>
        <w:t>ESTIMATIVAS DO VALOR DA CONTRATAÇÃO</w:t>
      </w:r>
    </w:p>
    <w:p w14:paraId="6268A1DA" w14:textId="73FE256D" w:rsidR="00351DF1" w:rsidRPr="00C47895" w:rsidRDefault="00351DF1" w:rsidP="000D0AE1">
      <w:pPr>
        <w:tabs>
          <w:tab w:val="left" w:pos="10380"/>
        </w:tabs>
        <w:spacing w:after="0" w:line="240" w:lineRule="auto"/>
        <w:jc w:val="both"/>
        <w:rPr>
          <w:rFonts w:ascii="Garamond" w:hAnsi="Garamond"/>
          <w:bCs/>
          <w:sz w:val="24"/>
          <w:szCs w:val="24"/>
        </w:rPr>
      </w:pPr>
      <w:r w:rsidRPr="00C47895">
        <w:rPr>
          <w:rFonts w:ascii="Garamond" w:hAnsi="Garamond"/>
          <w:sz w:val="24"/>
          <w:szCs w:val="24"/>
        </w:rPr>
        <w:t>O custo estimado total da contratação, que corresponde ao valor m</w:t>
      </w:r>
      <w:r w:rsidRPr="00834A6D">
        <w:rPr>
          <w:rFonts w:ascii="Garamond" w:hAnsi="Garamond"/>
          <w:sz w:val="24"/>
          <w:szCs w:val="24"/>
        </w:rPr>
        <w:t xml:space="preserve">áximo aceitável, é de </w:t>
      </w:r>
      <w:r w:rsidR="000D0AE1" w:rsidRPr="00834A6D">
        <w:rPr>
          <w:rFonts w:ascii="Garamond" w:hAnsi="Garamond"/>
          <w:sz w:val="24"/>
          <w:szCs w:val="24"/>
        </w:rPr>
        <w:t xml:space="preserve">R$ </w:t>
      </w:r>
      <w:r w:rsidR="00834A6D" w:rsidRPr="00834A6D">
        <w:rPr>
          <w:rFonts w:ascii="Garamond" w:hAnsi="Garamond"/>
          <w:spacing w:val="-2"/>
          <w:w w:val="90"/>
          <w:sz w:val="24"/>
          <w:szCs w:val="24"/>
        </w:rPr>
        <w:t>28.407,29 (vinte e oito mil quatrocentos e sete reais e vinte e nove centavos</w:t>
      </w:r>
      <w:r w:rsidR="000D0AE1" w:rsidRPr="00834A6D">
        <w:rPr>
          <w:rFonts w:ascii="Garamond" w:hAnsi="Garamond"/>
          <w:spacing w:val="-2"/>
          <w:w w:val="90"/>
          <w:sz w:val="24"/>
          <w:szCs w:val="24"/>
        </w:rPr>
        <w:t>)</w:t>
      </w:r>
      <w:r w:rsidR="00375D8E" w:rsidRPr="00C47895">
        <w:rPr>
          <w:rFonts w:ascii="Garamond" w:hAnsi="Garamond"/>
          <w:sz w:val="24"/>
          <w:szCs w:val="24"/>
        </w:rPr>
        <w:t>.</w:t>
      </w:r>
    </w:p>
    <w:p w14:paraId="6316209A" w14:textId="77777777" w:rsidR="00351DF1" w:rsidRPr="00C47895" w:rsidRDefault="00351DF1" w:rsidP="00351DF1">
      <w:pPr>
        <w:pStyle w:val="Nivel3"/>
        <w:numPr>
          <w:ilvl w:val="0"/>
          <w:numId w:val="0"/>
        </w:numPr>
        <w:tabs>
          <w:tab w:val="left" w:pos="567"/>
        </w:tabs>
        <w:spacing w:before="0" w:after="0" w:line="240" w:lineRule="auto"/>
        <w:rPr>
          <w:rFonts w:ascii="Garamond" w:hAnsi="Garamond"/>
          <w:i/>
          <w:color w:val="auto"/>
          <w:sz w:val="24"/>
          <w:szCs w:val="24"/>
        </w:rPr>
      </w:pPr>
    </w:p>
    <w:p w14:paraId="62EDB02D" w14:textId="77777777" w:rsidR="00351DF1" w:rsidRPr="00C47895" w:rsidRDefault="00351DF1" w:rsidP="00351DF1">
      <w:pPr>
        <w:pStyle w:val="Nivel01"/>
        <w:keepNext w:val="0"/>
        <w:keepLines w:val="0"/>
        <w:spacing w:before="0"/>
        <w:ind w:left="0" w:firstLine="0"/>
        <w:rPr>
          <w:rFonts w:ascii="Garamond" w:hAnsi="Garamond"/>
          <w:sz w:val="24"/>
        </w:rPr>
      </w:pPr>
      <w:r w:rsidRPr="00C47895">
        <w:rPr>
          <w:rFonts w:ascii="Garamond" w:hAnsi="Garamond"/>
          <w:sz w:val="24"/>
        </w:rPr>
        <w:t>ADEQUAÇÃO ORÇAMENTÁRIA</w:t>
      </w:r>
    </w:p>
    <w:p w14:paraId="538C8E54"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despesas decorrentes da presente contratação correrão à conta de recursos específicos consignados no Orçamento Geral do Municipio</w:t>
      </w:r>
    </w:p>
    <w:p w14:paraId="401419D9" w14:textId="77777777" w:rsidR="00F82B5E" w:rsidRPr="00C47895" w:rsidRDefault="00351DF1" w:rsidP="00351DF1">
      <w:pPr>
        <w:pStyle w:val="Nivel2"/>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contratação será atendida pela seguinte dotação: </w:t>
      </w:r>
    </w:p>
    <w:tbl>
      <w:tblPr>
        <w:tblW w:w="9540" w:type="dxa"/>
        <w:tblInd w:w="55" w:type="dxa"/>
        <w:tblCellMar>
          <w:left w:w="70" w:type="dxa"/>
          <w:right w:w="70" w:type="dxa"/>
        </w:tblCellMar>
        <w:tblLook w:val="04A0" w:firstRow="1" w:lastRow="0" w:firstColumn="1" w:lastColumn="0" w:noHBand="0" w:noVBand="1"/>
      </w:tblPr>
      <w:tblGrid>
        <w:gridCol w:w="940"/>
        <w:gridCol w:w="2920"/>
        <w:gridCol w:w="4840"/>
        <w:gridCol w:w="840"/>
      </w:tblGrid>
      <w:tr w:rsidR="0063715C" w:rsidRPr="00537441" w14:paraId="5476004F" w14:textId="77777777" w:rsidTr="00CB397A">
        <w:trPr>
          <w:trHeight w:val="315"/>
        </w:trPr>
        <w:tc>
          <w:tcPr>
            <w:tcW w:w="9540" w:type="dxa"/>
            <w:gridSpan w:val="4"/>
            <w:tcBorders>
              <w:top w:val="single" w:sz="8" w:space="0" w:color="auto"/>
              <w:left w:val="single" w:sz="8" w:space="0" w:color="auto"/>
              <w:bottom w:val="single" w:sz="8" w:space="0" w:color="auto"/>
              <w:right w:val="single" w:sz="8" w:space="0" w:color="000000"/>
            </w:tcBorders>
            <w:shd w:val="clear" w:color="000000" w:fill="B4C6E7"/>
            <w:noWrap/>
            <w:vAlign w:val="bottom"/>
            <w:hideMark/>
          </w:tcPr>
          <w:p w14:paraId="5F9439B0" w14:textId="77777777" w:rsidR="0063715C" w:rsidRPr="00537441" w:rsidRDefault="0063715C" w:rsidP="00CB397A">
            <w:pPr>
              <w:spacing w:after="0" w:line="240" w:lineRule="auto"/>
              <w:jc w:val="center"/>
              <w:rPr>
                <w:rFonts w:ascii="Times New Roman" w:eastAsia="Times New Roman" w:hAnsi="Times New Roman"/>
                <w:b/>
                <w:bCs/>
                <w:lang w:eastAsia="pt-BR"/>
              </w:rPr>
            </w:pPr>
            <w:r w:rsidRPr="00537441">
              <w:rPr>
                <w:rFonts w:ascii="Times New Roman" w:eastAsia="Times New Roman" w:hAnsi="Times New Roman"/>
                <w:b/>
                <w:bCs/>
                <w:lang w:eastAsia="pt-BR"/>
              </w:rPr>
              <w:t>MATERIAL LABORATORIAL</w:t>
            </w:r>
          </w:p>
        </w:tc>
      </w:tr>
      <w:tr w:rsidR="0063715C" w:rsidRPr="00537441" w14:paraId="299F4F58" w14:textId="77777777" w:rsidTr="00CB397A">
        <w:trPr>
          <w:trHeight w:val="315"/>
        </w:trPr>
        <w:tc>
          <w:tcPr>
            <w:tcW w:w="940" w:type="dxa"/>
            <w:tcBorders>
              <w:top w:val="nil"/>
              <w:left w:val="single" w:sz="8" w:space="0" w:color="auto"/>
              <w:bottom w:val="single" w:sz="8" w:space="0" w:color="auto"/>
              <w:right w:val="single" w:sz="8" w:space="0" w:color="auto"/>
            </w:tcBorders>
            <w:shd w:val="clear" w:color="000000" w:fill="B4C6E7"/>
            <w:vAlign w:val="center"/>
            <w:hideMark/>
          </w:tcPr>
          <w:p w14:paraId="4DF6BBB4" w14:textId="77777777" w:rsidR="0063715C" w:rsidRPr="00537441" w:rsidRDefault="0063715C" w:rsidP="00CB397A">
            <w:pPr>
              <w:spacing w:after="0" w:line="240" w:lineRule="auto"/>
              <w:jc w:val="center"/>
              <w:rPr>
                <w:rFonts w:ascii="Times New Roman" w:eastAsia="Times New Roman" w:hAnsi="Times New Roman"/>
                <w:b/>
                <w:bCs/>
                <w:color w:val="000000"/>
                <w:lang w:eastAsia="pt-BR"/>
              </w:rPr>
            </w:pPr>
            <w:r w:rsidRPr="00537441">
              <w:rPr>
                <w:rFonts w:ascii="Times New Roman" w:eastAsia="Times New Roman" w:hAnsi="Times New Roman"/>
                <w:b/>
                <w:bCs/>
                <w:color w:val="000000"/>
                <w:lang w:eastAsia="pt-BR"/>
              </w:rPr>
              <w:t xml:space="preserve">BANCO </w:t>
            </w:r>
          </w:p>
        </w:tc>
        <w:tc>
          <w:tcPr>
            <w:tcW w:w="2920" w:type="dxa"/>
            <w:tcBorders>
              <w:top w:val="nil"/>
              <w:left w:val="nil"/>
              <w:bottom w:val="single" w:sz="8" w:space="0" w:color="auto"/>
              <w:right w:val="single" w:sz="8" w:space="0" w:color="auto"/>
            </w:tcBorders>
            <w:shd w:val="clear" w:color="000000" w:fill="B4C6E7"/>
            <w:vAlign w:val="center"/>
            <w:hideMark/>
          </w:tcPr>
          <w:p w14:paraId="0D8BBC8A" w14:textId="77777777" w:rsidR="0063715C" w:rsidRPr="00537441" w:rsidRDefault="0063715C" w:rsidP="00CB397A">
            <w:pPr>
              <w:spacing w:after="0" w:line="240" w:lineRule="auto"/>
              <w:jc w:val="center"/>
              <w:rPr>
                <w:rFonts w:ascii="Times New Roman" w:eastAsia="Times New Roman" w:hAnsi="Times New Roman"/>
                <w:b/>
                <w:bCs/>
                <w:color w:val="000000"/>
                <w:lang w:eastAsia="pt-BR"/>
              </w:rPr>
            </w:pPr>
            <w:r w:rsidRPr="00537441">
              <w:rPr>
                <w:rFonts w:ascii="Times New Roman" w:eastAsia="Times New Roman" w:hAnsi="Times New Roman"/>
                <w:b/>
                <w:bCs/>
                <w:color w:val="000000"/>
                <w:lang w:eastAsia="pt-BR"/>
              </w:rPr>
              <w:t>Classificação</w:t>
            </w:r>
          </w:p>
        </w:tc>
        <w:tc>
          <w:tcPr>
            <w:tcW w:w="4840" w:type="dxa"/>
            <w:tcBorders>
              <w:top w:val="nil"/>
              <w:left w:val="nil"/>
              <w:bottom w:val="single" w:sz="8" w:space="0" w:color="auto"/>
              <w:right w:val="single" w:sz="8" w:space="0" w:color="auto"/>
            </w:tcBorders>
            <w:shd w:val="clear" w:color="000000" w:fill="B4C6E7"/>
            <w:vAlign w:val="center"/>
            <w:hideMark/>
          </w:tcPr>
          <w:p w14:paraId="44CCACEF" w14:textId="77777777" w:rsidR="0063715C" w:rsidRPr="00537441" w:rsidRDefault="0063715C" w:rsidP="00CB397A">
            <w:pPr>
              <w:spacing w:after="0" w:line="240" w:lineRule="auto"/>
              <w:jc w:val="center"/>
              <w:rPr>
                <w:rFonts w:ascii="Times New Roman" w:eastAsia="Times New Roman" w:hAnsi="Times New Roman"/>
                <w:b/>
                <w:bCs/>
                <w:color w:val="000000"/>
                <w:lang w:eastAsia="pt-BR"/>
              </w:rPr>
            </w:pPr>
            <w:r w:rsidRPr="00537441">
              <w:rPr>
                <w:rFonts w:ascii="Times New Roman" w:eastAsia="Times New Roman" w:hAnsi="Times New Roman"/>
                <w:b/>
                <w:bCs/>
                <w:color w:val="000000"/>
                <w:lang w:eastAsia="pt-BR"/>
              </w:rPr>
              <w:t>Descrição</w:t>
            </w:r>
          </w:p>
        </w:tc>
        <w:tc>
          <w:tcPr>
            <w:tcW w:w="840" w:type="dxa"/>
            <w:tcBorders>
              <w:top w:val="nil"/>
              <w:left w:val="nil"/>
              <w:bottom w:val="single" w:sz="8" w:space="0" w:color="auto"/>
              <w:right w:val="single" w:sz="8" w:space="0" w:color="auto"/>
            </w:tcBorders>
            <w:shd w:val="clear" w:color="000000" w:fill="B4C6E7"/>
            <w:vAlign w:val="center"/>
            <w:hideMark/>
          </w:tcPr>
          <w:p w14:paraId="7B132C81" w14:textId="77777777" w:rsidR="0063715C" w:rsidRPr="00537441" w:rsidRDefault="0063715C" w:rsidP="00CB397A">
            <w:pPr>
              <w:spacing w:after="0" w:line="240" w:lineRule="auto"/>
              <w:jc w:val="center"/>
              <w:rPr>
                <w:rFonts w:ascii="Times New Roman" w:eastAsia="Times New Roman" w:hAnsi="Times New Roman"/>
                <w:b/>
                <w:bCs/>
                <w:color w:val="000000"/>
                <w:lang w:eastAsia="pt-BR"/>
              </w:rPr>
            </w:pPr>
            <w:r w:rsidRPr="00537441">
              <w:rPr>
                <w:rFonts w:ascii="Times New Roman" w:eastAsia="Times New Roman" w:hAnsi="Times New Roman"/>
                <w:b/>
                <w:bCs/>
                <w:color w:val="000000"/>
                <w:lang w:eastAsia="pt-BR"/>
              </w:rPr>
              <w:t>Ficha</w:t>
            </w:r>
          </w:p>
        </w:tc>
      </w:tr>
      <w:tr w:rsidR="0063715C" w:rsidRPr="00537441" w14:paraId="4EC07AE5" w14:textId="77777777" w:rsidTr="00CB397A">
        <w:trPr>
          <w:trHeight w:val="227"/>
        </w:trPr>
        <w:tc>
          <w:tcPr>
            <w:tcW w:w="9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FB3ADD2" w14:textId="77777777" w:rsidR="0063715C" w:rsidRPr="00537441" w:rsidRDefault="0063715C" w:rsidP="00CB397A">
            <w:pPr>
              <w:spacing w:after="0" w:line="240" w:lineRule="auto"/>
              <w:jc w:val="center"/>
              <w:rPr>
                <w:rFonts w:ascii="Times New Roman" w:eastAsia="Times New Roman" w:hAnsi="Times New Roman"/>
                <w:color w:val="000000"/>
                <w:lang w:eastAsia="pt-BR"/>
              </w:rPr>
            </w:pPr>
            <w:r w:rsidRPr="00537441">
              <w:rPr>
                <w:rFonts w:ascii="Times New Roman" w:eastAsia="Times New Roman" w:hAnsi="Times New Roman"/>
                <w:color w:val="000000"/>
                <w:lang w:eastAsia="pt-BR"/>
              </w:rPr>
              <w:t>02.61.00</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0B203CBD" w14:textId="77777777" w:rsidR="0063715C" w:rsidRPr="00537441" w:rsidRDefault="0063715C" w:rsidP="00CB397A">
            <w:pPr>
              <w:spacing w:after="0" w:line="240" w:lineRule="auto"/>
              <w:jc w:val="center"/>
              <w:rPr>
                <w:rFonts w:ascii="Times New Roman" w:eastAsia="Times New Roman" w:hAnsi="Times New Roman"/>
                <w:color w:val="000000"/>
                <w:lang w:eastAsia="pt-BR"/>
              </w:rPr>
            </w:pPr>
            <w:r w:rsidRPr="00537441">
              <w:rPr>
                <w:rFonts w:ascii="Times New Roman" w:eastAsia="Times New Roman" w:hAnsi="Times New Roman"/>
                <w:color w:val="000000"/>
                <w:lang w:eastAsia="pt-BR"/>
              </w:rPr>
              <w:t>10.301.0437.2.0056.3.390.30</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6EC6E444" w14:textId="77777777" w:rsidR="0063715C" w:rsidRPr="00537441" w:rsidRDefault="0063715C" w:rsidP="00CB397A">
            <w:pPr>
              <w:spacing w:after="0" w:line="240" w:lineRule="auto"/>
              <w:jc w:val="center"/>
              <w:rPr>
                <w:rFonts w:ascii="Times New Roman" w:eastAsia="Times New Roman" w:hAnsi="Times New Roman"/>
                <w:color w:val="000000"/>
                <w:lang w:eastAsia="pt-BR"/>
              </w:rPr>
            </w:pPr>
            <w:r w:rsidRPr="00537441">
              <w:rPr>
                <w:rFonts w:ascii="Times New Roman" w:eastAsia="Times New Roman" w:hAnsi="Times New Roman"/>
                <w:color w:val="000000"/>
                <w:lang w:eastAsia="pt-BR"/>
              </w:rPr>
              <w:t>ATIVIDADES VOLTADAS PARA ATENDIMENTO BASICO COM RECURSO DO FNS E FES</w:t>
            </w:r>
          </w:p>
        </w:tc>
        <w:tc>
          <w:tcPr>
            <w:tcW w:w="840" w:type="dxa"/>
            <w:tcBorders>
              <w:top w:val="single" w:sz="4" w:space="0" w:color="auto"/>
              <w:left w:val="nil"/>
              <w:bottom w:val="single" w:sz="4" w:space="0" w:color="auto"/>
              <w:right w:val="single" w:sz="8" w:space="0" w:color="auto"/>
            </w:tcBorders>
            <w:shd w:val="clear" w:color="auto" w:fill="auto"/>
            <w:vAlign w:val="center"/>
            <w:hideMark/>
          </w:tcPr>
          <w:p w14:paraId="5F2FFB17" w14:textId="77777777" w:rsidR="0063715C" w:rsidRPr="00537441" w:rsidRDefault="0063715C" w:rsidP="00CB397A">
            <w:pPr>
              <w:spacing w:after="0" w:line="240" w:lineRule="auto"/>
              <w:jc w:val="center"/>
              <w:rPr>
                <w:rFonts w:ascii="Times New Roman" w:eastAsia="Times New Roman" w:hAnsi="Times New Roman"/>
                <w:color w:val="000000"/>
                <w:lang w:eastAsia="pt-BR"/>
              </w:rPr>
            </w:pPr>
            <w:r w:rsidRPr="00537441">
              <w:rPr>
                <w:rFonts w:ascii="Times New Roman" w:eastAsia="Times New Roman" w:hAnsi="Times New Roman"/>
                <w:color w:val="000000"/>
                <w:lang w:eastAsia="pt-BR"/>
              </w:rPr>
              <w:t>239</w:t>
            </w:r>
          </w:p>
        </w:tc>
      </w:tr>
    </w:tbl>
    <w:p w14:paraId="0E14D599"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053152A" w14:textId="77777777" w:rsidR="00351DF1" w:rsidRPr="00C4789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1E5FCA25" w14:textId="77777777" w:rsidR="00351DF1" w:rsidRPr="00C47895" w:rsidRDefault="00351DF1" w:rsidP="00351DF1">
      <w:pPr>
        <w:pStyle w:val="Nivel01"/>
        <w:keepNext w:val="0"/>
        <w:keepLines w:val="0"/>
        <w:spacing w:before="0"/>
        <w:ind w:left="0" w:firstLine="0"/>
        <w:rPr>
          <w:rFonts w:ascii="Garamond" w:hAnsi="Garamond"/>
          <w:sz w:val="24"/>
        </w:rPr>
      </w:pPr>
      <w:r w:rsidRPr="00C47895">
        <w:rPr>
          <w:rFonts w:ascii="Garamond" w:hAnsi="Garamond"/>
          <w:sz w:val="24"/>
        </w:rPr>
        <w:t>DISPOSIÇÕES FINAIS</w:t>
      </w:r>
    </w:p>
    <w:p w14:paraId="5BDAB7C5" w14:textId="77777777" w:rsidR="00351DF1" w:rsidRPr="00C47895" w:rsidRDefault="00351DF1"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informações contidas neste Termo de Referência não são classificadas como sigilosas.</w:t>
      </w:r>
    </w:p>
    <w:p w14:paraId="2D345417" w14:textId="77777777" w:rsidR="00EE41BA" w:rsidRPr="00C47895" w:rsidRDefault="00EE41BA" w:rsidP="00351DF1">
      <w:pPr>
        <w:tabs>
          <w:tab w:val="left" w:pos="567"/>
        </w:tabs>
        <w:spacing w:after="0" w:line="240" w:lineRule="auto"/>
        <w:rPr>
          <w:rFonts w:ascii="Garamond" w:eastAsia="Arial" w:hAnsi="Garamond" w:cs="Arial"/>
          <w:sz w:val="24"/>
          <w:szCs w:val="24"/>
        </w:rPr>
      </w:pPr>
    </w:p>
    <w:p w14:paraId="1B3AC8F0" w14:textId="6724BF9B" w:rsidR="004C77A4" w:rsidRPr="00C47895" w:rsidRDefault="004C77A4" w:rsidP="00351DF1">
      <w:pPr>
        <w:tabs>
          <w:tab w:val="left" w:pos="567"/>
        </w:tabs>
        <w:spacing w:after="0" w:line="240" w:lineRule="auto"/>
        <w:rPr>
          <w:rFonts w:ascii="Garamond" w:eastAsia="Arial" w:hAnsi="Garamond" w:cs="Arial"/>
          <w:sz w:val="24"/>
          <w:szCs w:val="24"/>
        </w:rPr>
      </w:pPr>
      <w:r w:rsidRPr="00C47895">
        <w:rPr>
          <w:rFonts w:ascii="Garamond" w:eastAsia="Arial" w:hAnsi="Garamond" w:cs="Arial"/>
          <w:sz w:val="24"/>
          <w:szCs w:val="24"/>
        </w:rPr>
        <w:t>Veríssimo/MG,</w:t>
      </w:r>
      <w:r w:rsidR="00B93B26">
        <w:rPr>
          <w:rFonts w:ascii="Garamond" w:eastAsia="Arial" w:hAnsi="Garamond" w:cs="Arial"/>
          <w:sz w:val="24"/>
          <w:szCs w:val="24"/>
        </w:rPr>
        <w:t xml:space="preserve"> 23 de janeiro de 2026. </w:t>
      </w:r>
    </w:p>
    <w:p w14:paraId="0F7CE3B4" w14:textId="77777777" w:rsidR="00CF2304" w:rsidRPr="00C47895" w:rsidRDefault="00CF2304" w:rsidP="00351DF1">
      <w:pPr>
        <w:tabs>
          <w:tab w:val="left" w:pos="567"/>
        </w:tabs>
        <w:spacing w:after="0" w:line="240" w:lineRule="auto"/>
        <w:rPr>
          <w:rFonts w:ascii="Garamond" w:eastAsia="Arial" w:hAnsi="Garamond" w:cs="Arial"/>
          <w:sz w:val="24"/>
          <w:szCs w:val="24"/>
        </w:rPr>
      </w:pPr>
    </w:p>
    <w:p w14:paraId="2E1A2673"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3C41D408"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447010F8"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1A47E0AC"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5282F383"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04C4B7F1"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09D159BE"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3F6C828C"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40D91B5D"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63FB84D7"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4173F6FC" w14:textId="77777777" w:rsidR="007E6E49" w:rsidRPr="00C47895" w:rsidRDefault="007E6E49" w:rsidP="00351DF1">
      <w:pPr>
        <w:pStyle w:val="Prembulo"/>
        <w:tabs>
          <w:tab w:val="left" w:pos="284"/>
          <w:tab w:val="left" w:pos="426"/>
        </w:tabs>
        <w:spacing w:before="0" w:after="0" w:line="240" w:lineRule="auto"/>
        <w:ind w:left="4111" w:right="0"/>
        <w:rPr>
          <w:rFonts w:ascii="Garamond" w:hAnsi="Garamond"/>
          <w:b/>
          <w:bCs w:val="0"/>
          <w:sz w:val="24"/>
          <w:szCs w:val="24"/>
        </w:rPr>
      </w:pPr>
    </w:p>
    <w:p w14:paraId="0B1AAF45" w14:textId="77777777" w:rsidR="007E6E49" w:rsidRPr="00C47895" w:rsidRDefault="007E6E49" w:rsidP="00351DF1">
      <w:pPr>
        <w:pStyle w:val="Prembulo"/>
        <w:tabs>
          <w:tab w:val="left" w:pos="284"/>
          <w:tab w:val="left" w:pos="426"/>
        </w:tabs>
        <w:spacing w:before="0" w:after="0" w:line="240" w:lineRule="auto"/>
        <w:ind w:left="4111" w:right="0"/>
        <w:rPr>
          <w:rFonts w:ascii="Garamond" w:hAnsi="Garamond"/>
          <w:b/>
          <w:bCs w:val="0"/>
          <w:sz w:val="24"/>
          <w:szCs w:val="24"/>
        </w:rPr>
      </w:pPr>
    </w:p>
    <w:p w14:paraId="595C5817" w14:textId="77777777" w:rsidR="007E6E49" w:rsidRPr="00C47895" w:rsidRDefault="007E6E49" w:rsidP="00351DF1">
      <w:pPr>
        <w:pStyle w:val="Prembulo"/>
        <w:tabs>
          <w:tab w:val="left" w:pos="284"/>
          <w:tab w:val="left" w:pos="426"/>
        </w:tabs>
        <w:spacing w:before="0" w:after="0" w:line="240" w:lineRule="auto"/>
        <w:ind w:left="4111" w:right="0"/>
        <w:rPr>
          <w:rFonts w:ascii="Garamond" w:hAnsi="Garamond"/>
          <w:b/>
          <w:bCs w:val="0"/>
          <w:sz w:val="24"/>
          <w:szCs w:val="24"/>
        </w:rPr>
      </w:pPr>
    </w:p>
    <w:p w14:paraId="5C0E4953" w14:textId="77777777" w:rsidR="007E6E49" w:rsidRPr="00C47895" w:rsidRDefault="007E6E49" w:rsidP="00351DF1">
      <w:pPr>
        <w:pStyle w:val="Prembulo"/>
        <w:tabs>
          <w:tab w:val="left" w:pos="284"/>
          <w:tab w:val="left" w:pos="426"/>
        </w:tabs>
        <w:spacing w:before="0" w:after="0" w:line="240" w:lineRule="auto"/>
        <w:ind w:left="4111" w:right="0"/>
        <w:rPr>
          <w:rFonts w:ascii="Garamond" w:hAnsi="Garamond"/>
          <w:b/>
          <w:bCs w:val="0"/>
          <w:sz w:val="24"/>
          <w:szCs w:val="24"/>
        </w:rPr>
      </w:pPr>
    </w:p>
    <w:p w14:paraId="7E23DA24" w14:textId="77777777" w:rsidR="007E6E49" w:rsidRPr="00C47895" w:rsidRDefault="007E6E49" w:rsidP="00351DF1">
      <w:pPr>
        <w:pStyle w:val="Prembulo"/>
        <w:tabs>
          <w:tab w:val="left" w:pos="284"/>
          <w:tab w:val="left" w:pos="426"/>
        </w:tabs>
        <w:spacing w:before="0" w:after="0" w:line="240" w:lineRule="auto"/>
        <w:ind w:left="4111" w:right="0"/>
        <w:rPr>
          <w:rFonts w:ascii="Garamond" w:hAnsi="Garamond"/>
          <w:b/>
          <w:bCs w:val="0"/>
          <w:sz w:val="24"/>
          <w:szCs w:val="24"/>
        </w:rPr>
      </w:pPr>
    </w:p>
    <w:p w14:paraId="52CB631D" w14:textId="77777777" w:rsidR="007E6E49" w:rsidRPr="00C47895" w:rsidRDefault="007E6E49" w:rsidP="00351DF1">
      <w:pPr>
        <w:pStyle w:val="Prembulo"/>
        <w:tabs>
          <w:tab w:val="left" w:pos="284"/>
          <w:tab w:val="left" w:pos="426"/>
        </w:tabs>
        <w:spacing w:before="0" w:after="0" w:line="240" w:lineRule="auto"/>
        <w:ind w:left="4111" w:right="0"/>
        <w:rPr>
          <w:rFonts w:ascii="Garamond" w:hAnsi="Garamond"/>
          <w:b/>
          <w:bCs w:val="0"/>
          <w:sz w:val="24"/>
          <w:szCs w:val="24"/>
        </w:rPr>
      </w:pPr>
    </w:p>
    <w:p w14:paraId="3920C718" w14:textId="77777777" w:rsidR="00E12D09" w:rsidRPr="00C47895" w:rsidRDefault="00E12D09" w:rsidP="00351DF1">
      <w:pPr>
        <w:pStyle w:val="Prembulo"/>
        <w:tabs>
          <w:tab w:val="left" w:pos="284"/>
          <w:tab w:val="left" w:pos="426"/>
        </w:tabs>
        <w:spacing w:before="0" w:after="0" w:line="240" w:lineRule="auto"/>
        <w:ind w:left="4111" w:right="0"/>
        <w:rPr>
          <w:rFonts w:ascii="Garamond" w:hAnsi="Garamond"/>
          <w:b/>
          <w:bCs w:val="0"/>
          <w:sz w:val="24"/>
          <w:szCs w:val="24"/>
        </w:rPr>
      </w:pPr>
    </w:p>
    <w:p w14:paraId="78AD3A7D" w14:textId="1EE86482" w:rsidR="00EE41BA" w:rsidRPr="00C47895" w:rsidRDefault="00EE41BA" w:rsidP="002F1AFC">
      <w:pPr>
        <w:pStyle w:val="Prembulo"/>
        <w:tabs>
          <w:tab w:val="left" w:pos="284"/>
          <w:tab w:val="left" w:pos="426"/>
          <w:tab w:val="left" w:pos="5022"/>
        </w:tabs>
        <w:spacing w:before="0" w:after="0" w:line="240" w:lineRule="auto"/>
        <w:ind w:left="4111" w:right="0"/>
        <w:rPr>
          <w:rFonts w:ascii="Garamond" w:hAnsi="Garamond"/>
          <w:b/>
          <w:bCs w:val="0"/>
          <w:sz w:val="24"/>
          <w:szCs w:val="24"/>
        </w:rPr>
      </w:pPr>
      <w:r w:rsidRPr="00C47895">
        <w:rPr>
          <w:rFonts w:ascii="Garamond" w:hAnsi="Garamond"/>
          <w:b/>
          <w:bCs w:val="0"/>
          <w:sz w:val="24"/>
          <w:szCs w:val="24"/>
        </w:rPr>
        <w:t xml:space="preserve">MINUTA DE CONTRATO ADMINISTRATIVO Nº ......../...., QUE FAZEM ENTRE SI O </w:t>
      </w:r>
      <w:r w:rsidRPr="00C47895">
        <w:rPr>
          <w:rFonts w:ascii="Garamond" w:hAnsi="Garamond"/>
          <w:b/>
          <w:sz w:val="24"/>
          <w:szCs w:val="24"/>
        </w:rPr>
        <w:t>MUNICÍPIO DE VERÍSSIMO</w:t>
      </w:r>
      <w:r w:rsidRPr="00C47895">
        <w:rPr>
          <w:rFonts w:ascii="Garamond" w:hAnsi="Garamond"/>
          <w:b/>
          <w:bCs w:val="0"/>
          <w:sz w:val="24"/>
          <w:szCs w:val="24"/>
        </w:rPr>
        <w:t xml:space="preserve">, POR INTERMÉDIO DA PREFEITO MUNICIPAL E .............................................................  </w:t>
      </w:r>
    </w:p>
    <w:p w14:paraId="28A9CD17" w14:textId="77777777" w:rsidR="00EE41BA" w:rsidRPr="00C47895" w:rsidRDefault="00EE41BA" w:rsidP="00351DF1">
      <w:pPr>
        <w:tabs>
          <w:tab w:val="left" w:pos="284"/>
          <w:tab w:val="left" w:pos="426"/>
        </w:tabs>
        <w:spacing w:after="0" w:line="240" w:lineRule="auto"/>
        <w:jc w:val="both"/>
        <w:rPr>
          <w:rFonts w:ascii="Garamond" w:hAnsi="Garamond"/>
          <w:b/>
          <w:sz w:val="24"/>
          <w:szCs w:val="24"/>
        </w:rPr>
      </w:pPr>
    </w:p>
    <w:p w14:paraId="152DB29D" w14:textId="77777777" w:rsidR="00EE41BA" w:rsidRPr="00C47895" w:rsidRDefault="00EE41BA" w:rsidP="00351DF1">
      <w:pPr>
        <w:tabs>
          <w:tab w:val="left" w:pos="284"/>
          <w:tab w:val="left" w:pos="426"/>
        </w:tabs>
        <w:spacing w:after="0" w:line="240" w:lineRule="auto"/>
        <w:jc w:val="both"/>
        <w:rPr>
          <w:rFonts w:ascii="Garamond" w:hAnsi="Garamond"/>
          <w:sz w:val="24"/>
          <w:szCs w:val="24"/>
        </w:rPr>
      </w:pPr>
    </w:p>
    <w:p w14:paraId="152A00E9" w14:textId="0DCB75FB" w:rsidR="00EE41BA" w:rsidRPr="00C47895" w:rsidRDefault="00EE41BA" w:rsidP="00351DF1">
      <w:pPr>
        <w:tabs>
          <w:tab w:val="left" w:pos="284"/>
          <w:tab w:val="left" w:pos="426"/>
        </w:tabs>
        <w:spacing w:after="0" w:line="240" w:lineRule="auto"/>
        <w:jc w:val="both"/>
        <w:rPr>
          <w:rFonts w:ascii="Garamond" w:eastAsia="Arial" w:hAnsi="Garamond" w:cs="Arial"/>
          <w:sz w:val="24"/>
          <w:szCs w:val="24"/>
        </w:rPr>
      </w:pPr>
      <w:r w:rsidRPr="00C47895">
        <w:rPr>
          <w:rFonts w:ascii="Garamond" w:hAnsi="Garamond"/>
          <w:sz w:val="24"/>
          <w:szCs w:val="24"/>
        </w:rPr>
        <w:t xml:space="preserve">O </w:t>
      </w:r>
      <w:r w:rsidR="00CF2304" w:rsidRPr="00C47895">
        <w:rPr>
          <w:rFonts w:ascii="Garamond" w:hAnsi="Garamond"/>
          <w:b/>
          <w:sz w:val="24"/>
          <w:szCs w:val="24"/>
        </w:rPr>
        <w:t>MUNICÍPIO DE VERÍSSIMO</w:t>
      </w:r>
      <w:r w:rsidR="00CF2304" w:rsidRPr="00C47895">
        <w:rPr>
          <w:rFonts w:ascii="Garamond" w:hAnsi="Garamond"/>
          <w:sz w:val="24"/>
          <w:szCs w:val="24"/>
        </w:rPr>
        <w:t>, pessoa jurídica de direito público interno, inscrito no CGC: 18.428.946/0001-19,</w:t>
      </w:r>
      <w:r w:rsidR="00CF2304" w:rsidRPr="00C47895">
        <w:rPr>
          <w:rFonts w:ascii="Garamond" w:hAnsi="Garamond"/>
          <w:spacing w:val="-5"/>
          <w:sz w:val="24"/>
          <w:szCs w:val="24"/>
        </w:rPr>
        <w:t xml:space="preserve"> </w:t>
      </w:r>
      <w:r w:rsidR="00CF2304" w:rsidRPr="00C47895">
        <w:rPr>
          <w:rFonts w:ascii="Garamond" w:hAnsi="Garamond"/>
          <w:sz w:val="24"/>
          <w:szCs w:val="24"/>
        </w:rPr>
        <w:t>com</w:t>
      </w:r>
      <w:r w:rsidR="00CF2304" w:rsidRPr="00C47895">
        <w:rPr>
          <w:rFonts w:ascii="Garamond" w:hAnsi="Garamond"/>
          <w:spacing w:val="-3"/>
          <w:sz w:val="24"/>
          <w:szCs w:val="24"/>
        </w:rPr>
        <w:t xml:space="preserve"> </w:t>
      </w:r>
      <w:r w:rsidR="00CF2304" w:rsidRPr="00C47895">
        <w:rPr>
          <w:rFonts w:ascii="Garamond" w:hAnsi="Garamond"/>
          <w:sz w:val="24"/>
          <w:szCs w:val="24"/>
        </w:rPr>
        <w:t>sede</w:t>
      </w:r>
      <w:r w:rsidR="00CF2304" w:rsidRPr="00C47895">
        <w:rPr>
          <w:rFonts w:ascii="Garamond" w:hAnsi="Garamond"/>
          <w:spacing w:val="-4"/>
          <w:sz w:val="24"/>
          <w:szCs w:val="24"/>
        </w:rPr>
        <w:t xml:space="preserve"> </w:t>
      </w:r>
      <w:r w:rsidR="00CF2304" w:rsidRPr="00C47895">
        <w:rPr>
          <w:rFonts w:ascii="Garamond" w:hAnsi="Garamond"/>
          <w:sz w:val="24"/>
          <w:szCs w:val="24"/>
        </w:rPr>
        <w:t>à</w:t>
      </w:r>
      <w:r w:rsidR="00CF2304" w:rsidRPr="00C47895">
        <w:rPr>
          <w:rFonts w:ascii="Garamond" w:hAnsi="Garamond"/>
          <w:spacing w:val="-5"/>
          <w:sz w:val="24"/>
          <w:szCs w:val="24"/>
        </w:rPr>
        <w:t xml:space="preserve"> </w:t>
      </w:r>
      <w:r w:rsidR="00CF2304" w:rsidRPr="00C47895">
        <w:rPr>
          <w:rFonts w:ascii="Garamond" w:hAnsi="Garamond"/>
          <w:sz w:val="24"/>
          <w:szCs w:val="24"/>
        </w:rPr>
        <w:t>na</w:t>
      </w:r>
      <w:r w:rsidR="00CF2304" w:rsidRPr="00C47895">
        <w:rPr>
          <w:rFonts w:ascii="Garamond" w:hAnsi="Garamond"/>
          <w:spacing w:val="-4"/>
          <w:sz w:val="24"/>
          <w:szCs w:val="24"/>
        </w:rPr>
        <w:t xml:space="preserve"> </w:t>
      </w:r>
      <w:r w:rsidR="00CF2304" w:rsidRPr="00C47895">
        <w:rPr>
          <w:rFonts w:ascii="Garamond" w:hAnsi="Garamond"/>
          <w:sz w:val="24"/>
          <w:szCs w:val="24"/>
        </w:rPr>
        <w:t>Praça</w:t>
      </w:r>
      <w:r w:rsidR="00CF2304" w:rsidRPr="00C47895">
        <w:rPr>
          <w:rFonts w:ascii="Garamond" w:hAnsi="Garamond"/>
          <w:spacing w:val="-5"/>
          <w:sz w:val="24"/>
          <w:szCs w:val="24"/>
        </w:rPr>
        <w:t xml:space="preserve"> </w:t>
      </w:r>
      <w:r w:rsidR="00CF2304" w:rsidRPr="00C47895">
        <w:rPr>
          <w:rFonts w:ascii="Garamond" w:hAnsi="Garamond"/>
          <w:sz w:val="24"/>
          <w:szCs w:val="24"/>
        </w:rPr>
        <w:t>Vereador</w:t>
      </w:r>
      <w:r w:rsidR="00CF2304" w:rsidRPr="00C47895">
        <w:rPr>
          <w:rFonts w:ascii="Garamond" w:hAnsi="Garamond"/>
          <w:spacing w:val="-5"/>
          <w:sz w:val="24"/>
          <w:szCs w:val="24"/>
        </w:rPr>
        <w:t xml:space="preserve"> </w:t>
      </w:r>
      <w:r w:rsidR="00CF2304" w:rsidRPr="00C47895">
        <w:rPr>
          <w:rFonts w:ascii="Garamond" w:hAnsi="Garamond"/>
          <w:sz w:val="24"/>
          <w:szCs w:val="24"/>
        </w:rPr>
        <w:t>Fernando</w:t>
      </w:r>
      <w:r w:rsidR="00CF2304" w:rsidRPr="00C47895">
        <w:rPr>
          <w:rFonts w:ascii="Garamond" w:hAnsi="Garamond"/>
          <w:spacing w:val="-4"/>
          <w:sz w:val="24"/>
          <w:szCs w:val="24"/>
        </w:rPr>
        <w:t xml:space="preserve"> </w:t>
      </w:r>
      <w:r w:rsidR="00CF2304" w:rsidRPr="00C47895">
        <w:rPr>
          <w:rFonts w:ascii="Garamond" w:hAnsi="Garamond"/>
          <w:sz w:val="24"/>
          <w:szCs w:val="24"/>
        </w:rPr>
        <w:t>da</w:t>
      </w:r>
      <w:r w:rsidR="00CF2304" w:rsidRPr="00C47895">
        <w:rPr>
          <w:rFonts w:ascii="Garamond" w:hAnsi="Garamond"/>
          <w:spacing w:val="-5"/>
          <w:sz w:val="24"/>
          <w:szCs w:val="24"/>
        </w:rPr>
        <w:t xml:space="preserve"> </w:t>
      </w:r>
      <w:r w:rsidR="00CF2304" w:rsidRPr="00C47895">
        <w:rPr>
          <w:rFonts w:ascii="Garamond" w:hAnsi="Garamond"/>
          <w:sz w:val="24"/>
          <w:szCs w:val="24"/>
        </w:rPr>
        <w:t>Silva</w:t>
      </w:r>
      <w:r w:rsidR="00CF2304" w:rsidRPr="00C47895">
        <w:rPr>
          <w:rFonts w:ascii="Garamond" w:hAnsi="Garamond"/>
          <w:spacing w:val="-4"/>
          <w:sz w:val="24"/>
          <w:szCs w:val="24"/>
        </w:rPr>
        <w:t xml:space="preserve"> </w:t>
      </w:r>
      <w:r w:rsidR="00CF2304" w:rsidRPr="00C47895">
        <w:rPr>
          <w:rFonts w:ascii="Garamond" w:hAnsi="Garamond"/>
          <w:sz w:val="24"/>
          <w:szCs w:val="24"/>
        </w:rPr>
        <w:t>Melo,</w:t>
      </w:r>
      <w:r w:rsidR="00CF2304" w:rsidRPr="00C47895">
        <w:rPr>
          <w:rFonts w:ascii="Garamond" w:hAnsi="Garamond"/>
          <w:spacing w:val="-5"/>
          <w:sz w:val="24"/>
          <w:szCs w:val="24"/>
        </w:rPr>
        <w:t xml:space="preserve"> </w:t>
      </w:r>
      <w:r w:rsidR="00CF2304" w:rsidRPr="00C47895">
        <w:rPr>
          <w:rFonts w:ascii="Garamond" w:hAnsi="Garamond"/>
          <w:sz w:val="24"/>
          <w:szCs w:val="24"/>
        </w:rPr>
        <w:t>s/n,</w:t>
      </w:r>
      <w:r w:rsidR="00CF2304" w:rsidRPr="00C47895">
        <w:rPr>
          <w:rFonts w:ascii="Garamond" w:hAnsi="Garamond"/>
          <w:spacing w:val="-4"/>
          <w:sz w:val="24"/>
          <w:szCs w:val="24"/>
        </w:rPr>
        <w:t xml:space="preserve"> </w:t>
      </w:r>
      <w:r w:rsidR="00CF2304" w:rsidRPr="00C47895">
        <w:rPr>
          <w:rFonts w:ascii="Garamond" w:hAnsi="Garamond"/>
          <w:sz w:val="24"/>
          <w:szCs w:val="24"/>
        </w:rPr>
        <w:t>centro</w:t>
      </w:r>
      <w:r w:rsidR="00CF2304" w:rsidRPr="00C47895">
        <w:rPr>
          <w:rFonts w:ascii="Garamond" w:hAnsi="Garamond"/>
          <w:spacing w:val="-5"/>
          <w:sz w:val="24"/>
          <w:szCs w:val="24"/>
        </w:rPr>
        <w:t xml:space="preserve"> </w:t>
      </w:r>
      <w:r w:rsidR="00CF2304" w:rsidRPr="00C47895">
        <w:rPr>
          <w:rFonts w:ascii="Garamond" w:hAnsi="Garamond"/>
          <w:sz w:val="24"/>
          <w:szCs w:val="24"/>
        </w:rPr>
        <w:t>na</w:t>
      </w:r>
      <w:r w:rsidR="00CF2304" w:rsidRPr="00C47895">
        <w:rPr>
          <w:rFonts w:ascii="Garamond" w:hAnsi="Garamond"/>
          <w:spacing w:val="-4"/>
          <w:sz w:val="24"/>
          <w:szCs w:val="24"/>
        </w:rPr>
        <w:t xml:space="preserve"> </w:t>
      </w:r>
      <w:r w:rsidR="00CF2304" w:rsidRPr="00C47895">
        <w:rPr>
          <w:rFonts w:ascii="Garamond" w:hAnsi="Garamond"/>
          <w:sz w:val="24"/>
          <w:szCs w:val="24"/>
        </w:rPr>
        <w:t>cidade</w:t>
      </w:r>
      <w:r w:rsidR="00CF2304" w:rsidRPr="00C47895">
        <w:rPr>
          <w:rFonts w:ascii="Garamond" w:hAnsi="Garamond"/>
          <w:spacing w:val="-5"/>
          <w:sz w:val="24"/>
          <w:szCs w:val="24"/>
        </w:rPr>
        <w:t xml:space="preserve"> </w:t>
      </w:r>
      <w:r w:rsidR="00CF2304" w:rsidRPr="00C47895">
        <w:rPr>
          <w:rFonts w:ascii="Garamond" w:hAnsi="Garamond"/>
          <w:sz w:val="24"/>
          <w:szCs w:val="24"/>
        </w:rPr>
        <w:t xml:space="preserve">de Veríssimo MG, representado neste ato pelo Prefeito Municipal Sr. </w:t>
      </w:r>
      <w:r w:rsidR="00CF2304" w:rsidRPr="00C47895">
        <w:rPr>
          <w:rFonts w:ascii="Garamond" w:hAnsi="Garamond"/>
          <w:b/>
          <w:sz w:val="24"/>
          <w:szCs w:val="24"/>
        </w:rPr>
        <w:t xml:space="preserve">Marco Aurelio dos Santos Hortencio, </w:t>
      </w:r>
      <w:r w:rsidR="00CF2304" w:rsidRPr="00C47895">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C47895">
        <w:rPr>
          <w:rFonts w:ascii="Garamond" w:eastAsia="Arial" w:hAnsi="Garamond" w:cs="Arial"/>
          <w:sz w:val="24"/>
          <w:szCs w:val="24"/>
        </w:rPr>
        <w:t xml:space="preserve"> doravante denominado CONTRATANTE, e  .............................., </w:t>
      </w:r>
      <w:r w:rsidRPr="00C47895">
        <w:rPr>
          <w:rFonts w:ascii="Garamond" w:eastAsia="Arial" w:hAnsi="Garamond" w:cs="Arial"/>
          <w:iCs/>
          <w:sz w:val="24"/>
          <w:szCs w:val="24"/>
        </w:rPr>
        <w:t>inscrito(a) no CNPJ/MF sob o nº ............................, sediado(a) na</w:t>
      </w:r>
      <w:r w:rsidRPr="00C47895">
        <w:rPr>
          <w:rFonts w:ascii="Garamond" w:eastAsia="Arial" w:hAnsi="Garamond" w:cs="Arial"/>
          <w:sz w:val="24"/>
          <w:szCs w:val="24"/>
        </w:rPr>
        <w:t xml:space="preserve"> ..................................., doravante designado CONTRATADO, </w:t>
      </w:r>
      <w:r w:rsidRPr="00C47895">
        <w:rPr>
          <w:rFonts w:ascii="Garamond" w:eastAsia="Arial" w:hAnsi="Garamond" w:cs="Arial"/>
          <w:iCs/>
          <w:sz w:val="24"/>
          <w:szCs w:val="24"/>
        </w:rPr>
        <w:t>neste ato representado(a) por</w:t>
      </w:r>
      <w:r w:rsidRPr="00C47895">
        <w:rPr>
          <w:rFonts w:ascii="Garamond" w:eastAsia="Arial" w:hAnsi="Garamond" w:cs="Arial"/>
          <w:sz w:val="24"/>
          <w:szCs w:val="24"/>
        </w:rPr>
        <w:t xml:space="preserve"> .................................. (nome e função no contratado), </w:t>
      </w:r>
      <w:r w:rsidRPr="00C47895">
        <w:rPr>
          <w:rFonts w:ascii="Garamond" w:eastAsia="Arial" w:hAnsi="Garamond" w:cs="Arial"/>
          <w:iCs/>
          <w:sz w:val="24"/>
          <w:szCs w:val="24"/>
        </w:rPr>
        <w:t xml:space="preserve">conforme atos constitutivos da empresa, </w:t>
      </w:r>
      <w:r w:rsidRPr="00C47895">
        <w:rPr>
          <w:rFonts w:ascii="Garamond" w:eastAsia="Arial" w:hAnsi="Garamond" w:cs="Arial"/>
          <w:sz w:val="24"/>
          <w:szCs w:val="24"/>
        </w:rPr>
        <w:t xml:space="preserve">tendo em vista o que consta no Processo nº .............................. e em observância às disposições da </w:t>
      </w:r>
      <w:hyperlink r:id="rId32" w:history="1">
        <w:r w:rsidRPr="00C47895">
          <w:rPr>
            <w:rStyle w:val="Hyperlink"/>
            <w:rFonts w:ascii="Garamond" w:eastAsia="Arial" w:hAnsi="Garamond" w:cs="Arial"/>
            <w:color w:val="auto"/>
            <w:sz w:val="24"/>
            <w:szCs w:val="24"/>
          </w:rPr>
          <w:t>Lei nº 14.133, de 1º de abril de 2021</w:t>
        </w:r>
      </w:hyperlink>
      <w:r w:rsidRPr="00C47895">
        <w:rPr>
          <w:rFonts w:ascii="Garamond" w:eastAsia="Arial" w:hAnsi="Garamond" w:cs="Arial"/>
          <w:sz w:val="24"/>
          <w:szCs w:val="24"/>
        </w:rPr>
        <w:t xml:space="preserve">, e demais legislação aplicável, resolvem celebrar o presente Termo de Contrato, decorrente </w:t>
      </w:r>
      <w:r w:rsidRPr="00C47895">
        <w:rPr>
          <w:rFonts w:ascii="Garamond" w:eastAsia="Arial" w:hAnsi="Garamond" w:cs="Arial"/>
          <w:iCs/>
          <w:sz w:val="24"/>
          <w:szCs w:val="24"/>
        </w:rPr>
        <w:t>do Pregão Eletrônico n. .../...</w:t>
      </w:r>
      <w:r w:rsidRPr="00C47895">
        <w:rPr>
          <w:rFonts w:ascii="Garamond" w:eastAsia="Arial" w:hAnsi="Garamond" w:cs="Arial"/>
          <w:sz w:val="24"/>
          <w:szCs w:val="24"/>
        </w:rPr>
        <w:t>, mediante as cláusulas e condições a seguir enunciadas.</w:t>
      </w:r>
    </w:p>
    <w:p w14:paraId="0771B640" w14:textId="77777777" w:rsidR="00EE41BA" w:rsidRPr="00C47895" w:rsidRDefault="00EE41BA" w:rsidP="00351DF1">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PRIMEIRA – OBJETO </w:t>
      </w:r>
    </w:p>
    <w:p w14:paraId="12B986DC" w14:textId="46C49798" w:rsidR="00803BF4" w:rsidRPr="00C47895" w:rsidRDefault="00EE41BA" w:rsidP="00351DF1">
      <w:pPr>
        <w:tabs>
          <w:tab w:val="left" w:pos="284"/>
        </w:tabs>
        <w:spacing w:after="0" w:line="240" w:lineRule="auto"/>
        <w:jc w:val="both"/>
        <w:rPr>
          <w:rFonts w:ascii="Garamond" w:hAnsi="Garamond" w:cs="Arial"/>
          <w:b/>
          <w:bCs/>
          <w:sz w:val="24"/>
          <w:szCs w:val="24"/>
        </w:rPr>
      </w:pPr>
      <w:r w:rsidRPr="00C47895">
        <w:rPr>
          <w:rFonts w:ascii="Garamond" w:hAnsi="Garamond"/>
          <w:sz w:val="24"/>
          <w:szCs w:val="24"/>
        </w:rPr>
        <w:t xml:space="preserve">O objeto do presente instrumento é a </w:t>
      </w:r>
      <w:r w:rsidR="00815490" w:rsidRPr="00C47895">
        <w:rPr>
          <w:rFonts w:ascii="Garamond" w:hAnsi="Garamond" w:cstheme="minorHAnsi"/>
          <w:sz w:val="24"/>
          <w:szCs w:val="24"/>
        </w:rPr>
        <w:t xml:space="preserve">Aquisição de </w:t>
      </w:r>
      <w:r w:rsidR="000D0AE1">
        <w:rPr>
          <w:rFonts w:ascii="Garamond" w:hAnsi="Garamond" w:cstheme="minorHAnsi"/>
          <w:sz w:val="24"/>
          <w:szCs w:val="24"/>
        </w:rPr>
        <w:t xml:space="preserve">materiais </w:t>
      </w:r>
      <w:r w:rsidR="00834A6D">
        <w:rPr>
          <w:rFonts w:ascii="Garamond" w:hAnsi="Garamond" w:cstheme="minorHAnsi"/>
          <w:sz w:val="24"/>
          <w:szCs w:val="24"/>
        </w:rPr>
        <w:t>de laboratório</w:t>
      </w:r>
      <w:r w:rsidR="000D0AE1">
        <w:rPr>
          <w:rFonts w:ascii="Garamond" w:hAnsi="Garamond" w:cstheme="minorHAnsi"/>
          <w:sz w:val="24"/>
          <w:szCs w:val="24"/>
        </w:rPr>
        <w:t xml:space="preserve"> </w:t>
      </w:r>
      <w:r w:rsidR="00815490">
        <w:rPr>
          <w:rFonts w:ascii="Garamond" w:hAnsi="Garamond" w:cstheme="minorHAnsi"/>
          <w:sz w:val="24"/>
          <w:szCs w:val="24"/>
        </w:rPr>
        <w:t xml:space="preserve">para atender o Fundo Municipal de Saúde, </w:t>
      </w:r>
      <w:r w:rsidR="00815490" w:rsidRPr="00C47895">
        <w:rPr>
          <w:rFonts w:ascii="Garamond" w:hAnsi="Garamond" w:cstheme="minorHAnsi"/>
          <w:sz w:val="24"/>
          <w:szCs w:val="24"/>
        </w:rPr>
        <w:t>até 31 de dezembro de 2026, conforme entrega de requisição</w:t>
      </w:r>
      <w:proofErr w:type="gramStart"/>
      <w:r w:rsidR="00815490" w:rsidRPr="00C47895">
        <w:rPr>
          <w:rFonts w:ascii="Garamond" w:hAnsi="Garamond"/>
          <w:sz w:val="24"/>
          <w:szCs w:val="24"/>
        </w:rPr>
        <w:t>.</w:t>
      </w:r>
      <w:r w:rsidR="00803BF4" w:rsidRPr="00C47895">
        <w:rPr>
          <w:rFonts w:ascii="Garamond" w:hAnsi="Garamond" w:cstheme="minorHAnsi"/>
          <w:bCs/>
          <w:sz w:val="24"/>
          <w:szCs w:val="24"/>
        </w:rPr>
        <w:t>.</w:t>
      </w:r>
      <w:proofErr w:type="gramEnd"/>
      <w:r w:rsidR="00803BF4" w:rsidRPr="00C47895">
        <w:rPr>
          <w:rFonts w:ascii="Garamond" w:hAnsi="Garamond" w:cs="Arial"/>
          <w:sz w:val="24"/>
          <w:szCs w:val="24"/>
        </w:rPr>
        <w:t xml:space="preserve"> </w:t>
      </w:r>
    </w:p>
    <w:p w14:paraId="2C776B7F" w14:textId="2FCE26F6"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EE41BA" w:rsidRPr="00C47895" w14:paraId="519A7E2C" w14:textId="77777777" w:rsidTr="00EE41BA">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C47895"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r w:rsidRPr="00C47895">
              <w:rPr>
                <w:rFonts w:ascii="Garamond" w:eastAsia="Arial" w:hAnsi="Garamond" w:cs="Arial"/>
                <w:b/>
                <w:bCs/>
                <w:sz w:val="20"/>
                <w:szCs w:val="20"/>
              </w:rPr>
              <w:t>ITEM</w:t>
            </w:r>
          </w:p>
          <w:p w14:paraId="1A5C4395" w14:textId="77777777" w:rsidR="00EE41BA" w:rsidRPr="00C47895"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C47895"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C47895">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C47895"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C47895">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C47895"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C47895">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C47895"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C47895">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C47895"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C47895">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C47895"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C47895">
              <w:rPr>
                <w:rFonts w:ascii="Garamond" w:eastAsia="Arial" w:hAnsi="Garamond" w:cs="Arial"/>
                <w:b/>
                <w:bCs/>
                <w:sz w:val="20"/>
                <w:szCs w:val="20"/>
              </w:rPr>
              <w:t>VALOR TOTAL</w:t>
            </w:r>
          </w:p>
        </w:tc>
      </w:tr>
    </w:tbl>
    <w:p w14:paraId="2EE73055" w14:textId="77777777" w:rsidR="00EE41BA" w:rsidRPr="00C4789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Vinculam esta contratação, independentemente de transcrição:</w:t>
      </w:r>
    </w:p>
    <w:p w14:paraId="7635F841" w14:textId="77777777" w:rsidR="00EE41BA" w:rsidRPr="00C4789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Termo de Referência;</w:t>
      </w:r>
    </w:p>
    <w:p w14:paraId="0F81CB7B" w14:textId="77777777" w:rsidR="00EE41BA" w:rsidRPr="00C4789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Edital da Licitação;</w:t>
      </w:r>
    </w:p>
    <w:p w14:paraId="0167D686" w14:textId="77777777" w:rsidR="00EE41BA" w:rsidRPr="00C4789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Proposta do contratado;</w:t>
      </w:r>
    </w:p>
    <w:p w14:paraId="079D85EF" w14:textId="77777777" w:rsidR="00EE41BA" w:rsidRPr="00C4789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Eventuais anexos dos documentos supracitados.</w:t>
      </w:r>
    </w:p>
    <w:p w14:paraId="4127DE98" w14:textId="77777777" w:rsidR="00EE41BA" w:rsidRPr="00C47895" w:rsidRDefault="00EE41BA" w:rsidP="00351DF1">
      <w:pPr>
        <w:pStyle w:val="Nivel3"/>
        <w:numPr>
          <w:ilvl w:val="0"/>
          <w:numId w:val="0"/>
        </w:numPr>
        <w:tabs>
          <w:tab w:val="left" w:pos="284"/>
          <w:tab w:val="left" w:pos="426"/>
        </w:tabs>
        <w:spacing w:before="0" w:after="0" w:line="240" w:lineRule="auto"/>
        <w:rPr>
          <w:rFonts w:ascii="Garamond" w:hAnsi="Garamond"/>
          <w:color w:val="auto"/>
          <w:sz w:val="24"/>
          <w:szCs w:val="24"/>
        </w:rPr>
      </w:pPr>
    </w:p>
    <w:p w14:paraId="3193381C"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SEGUNDA – VIGÊNCIA E PRORROGAÇÃO</w:t>
      </w:r>
    </w:p>
    <w:p w14:paraId="77DC65E2" w14:textId="60F87FF4"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prazo de vigência da contratação é até 31 de dezembro de 202</w:t>
      </w:r>
      <w:r w:rsidR="00377C36">
        <w:rPr>
          <w:rFonts w:ascii="Garamond" w:hAnsi="Garamond"/>
          <w:color w:val="auto"/>
          <w:sz w:val="24"/>
          <w:szCs w:val="24"/>
        </w:rPr>
        <w:t>6</w:t>
      </w:r>
      <w:r w:rsidRPr="00C47895">
        <w:rPr>
          <w:rFonts w:ascii="Garamond" w:hAnsi="Garamond"/>
          <w:color w:val="auto"/>
          <w:sz w:val="24"/>
          <w:szCs w:val="24"/>
        </w:rPr>
        <w:t xml:space="preserve"> contados da data da assinatura do contrato, prorrogável por até 10 anos, na forma dos artigos 106 e 107 da Lei n° 14.133, de 2021.</w:t>
      </w:r>
    </w:p>
    <w:p w14:paraId="5D3D7587" w14:textId="77777777" w:rsidR="00EE41BA" w:rsidRPr="00C47895"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19D2A193"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não tem direito subjetivo à prorrogação contratual.</w:t>
      </w:r>
    </w:p>
    <w:p w14:paraId="408D3C99"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prorrogação de contrato deverá ser promovida mediante celebração de termo aditivo.</w:t>
      </w:r>
    </w:p>
    <w:p w14:paraId="055A9C44"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002998A6" w14:textId="77777777" w:rsidR="00EE41BA" w:rsidRPr="00C4789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6D1D7C5"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lastRenderedPageBreak/>
        <w:t>CLÁUSULA TERCEIRA – MODELOS DE EXECUÇÃO E GESTÃO CONTRATUAIS</w:t>
      </w:r>
    </w:p>
    <w:p w14:paraId="3255D4A6"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prazo de entrega dos bens é de 07 (sete) dias úteis, contados da emissão da ordem de fornecimento. </w:t>
      </w:r>
    </w:p>
    <w:p w14:paraId="21CBA618"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1CAFACA1"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bens deverão ser entregues em endereço previamente informado pela secretaria requisitante na ordem de fornecimento. </w:t>
      </w:r>
    </w:p>
    <w:p w14:paraId="1A7E6206" w14:textId="77777777" w:rsidR="00317CB8" w:rsidRPr="00C47895"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C4789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7A6A793F"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Os bens serão recebidos provisoriamente, de forma sumária, no ato da entrega, juntamente com a </w:t>
      </w:r>
      <w:r w:rsidRPr="00C47895">
        <w:rPr>
          <w:rFonts w:ascii="Garamond" w:eastAsia="Calibri" w:hAnsi="Garamond"/>
          <w:color w:val="auto"/>
          <w:sz w:val="24"/>
          <w:szCs w:val="24"/>
          <w:lang w:eastAsia="en-US"/>
        </w:rPr>
        <w:t>nota</w:t>
      </w:r>
      <w:r w:rsidRPr="00C4789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61BA5647"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C47895">
        <w:rPr>
          <w:rFonts w:ascii="Garamond" w:hAnsi="Garamond"/>
          <w:b/>
          <w:color w:val="auto"/>
          <w:sz w:val="24"/>
          <w:szCs w:val="24"/>
          <w:lang w:eastAsia="en-US"/>
        </w:rPr>
        <w:t>03 (três) dias úteis</w:t>
      </w:r>
      <w:r w:rsidRPr="00C47895">
        <w:rPr>
          <w:rFonts w:ascii="Garamond" w:hAnsi="Garamond"/>
          <w:color w:val="auto"/>
          <w:sz w:val="24"/>
          <w:szCs w:val="24"/>
          <w:lang w:eastAsia="en-US"/>
        </w:rPr>
        <w:t>, a contar da notificação da contratada, às suas custas, sem prejuízo da aplicação das penalidades.</w:t>
      </w:r>
    </w:p>
    <w:p w14:paraId="448CCD51"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 xml:space="preserve">O recebimento definitivo ocorrerá no prazo de </w:t>
      </w:r>
      <w:r w:rsidRPr="00C47895">
        <w:rPr>
          <w:rFonts w:ascii="Garamond" w:hAnsi="Garamond"/>
          <w:b/>
          <w:color w:val="auto"/>
          <w:sz w:val="24"/>
          <w:szCs w:val="24"/>
          <w:lang w:eastAsia="en-US"/>
        </w:rPr>
        <w:t>10 (dez) dias úteis</w:t>
      </w:r>
      <w:r w:rsidRPr="00C4789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8AD6900"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FA21744"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863659D"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CA3545" w14:textId="7249CE01"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C4789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6C8532E"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E2BD4C5"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28E40DD"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5B3A12" w14:textId="77777777" w:rsidR="00317CB8" w:rsidRPr="00C47895"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órgão ou entidade poderá convocar representante da empresa para adoção de providências que devam ser cumpridas de imediato.</w:t>
      </w:r>
    </w:p>
    <w:p w14:paraId="40CAFFE9" w14:textId="54CFB1EF" w:rsidR="00317CB8" w:rsidRPr="00C47895"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C47895">
        <w:rPr>
          <w:rFonts w:ascii="Garamond" w:hAnsi="Garamond"/>
          <w:color w:val="auto"/>
          <w:sz w:val="24"/>
          <w:szCs w:val="24"/>
        </w:rPr>
        <w:t xml:space="preserve">Após a assinatura do contrato ou instrumento equivalente, o órgão ou entidade poderá convocar o representante da empresa contratada para reunião inicial para apresentação do plano </w:t>
      </w:r>
      <w:r w:rsidRPr="00C47895">
        <w:rPr>
          <w:rFonts w:ascii="Garamond" w:hAnsi="Garamond"/>
          <w:color w:val="auto"/>
          <w:sz w:val="24"/>
          <w:szCs w:val="24"/>
        </w:rPr>
        <w:lastRenderedPageBreak/>
        <w:t>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A2958F" w14:textId="6153285F" w:rsidR="000E43BA" w:rsidRPr="00C47895" w:rsidRDefault="000E43BA" w:rsidP="00317CB8">
      <w:pPr>
        <w:pStyle w:val="Nivel2"/>
        <w:numPr>
          <w:ilvl w:val="0"/>
          <w:numId w:val="0"/>
        </w:numPr>
        <w:tabs>
          <w:tab w:val="left" w:pos="567"/>
        </w:tabs>
        <w:spacing w:before="0" w:after="0" w:line="240" w:lineRule="auto"/>
        <w:rPr>
          <w:rFonts w:ascii="Garamond" w:hAnsi="Garamond"/>
          <w:color w:val="auto"/>
          <w:sz w:val="24"/>
          <w:szCs w:val="24"/>
        </w:rPr>
      </w:pPr>
      <w:r w:rsidRPr="00C47895">
        <w:rPr>
          <w:rFonts w:ascii="Garamond" w:hAnsi="Garamond"/>
          <w:color w:val="auto"/>
          <w:sz w:val="24"/>
          <w:szCs w:val="24"/>
        </w:rPr>
        <w:t xml:space="preserve"> </w:t>
      </w:r>
    </w:p>
    <w:p w14:paraId="572C7E1E"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QUARTA – SUBCONTRATAÇÃO</w:t>
      </w:r>
    </w:p>
    <w:p w14:paraId="60EF2B06"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será admitida a subcontratação do objeto contratual.</w:t>
      </w:r>
    </w:p>
    <w:p w14:paraId="5252751F" w14:textId="77777777" w:rsidR="00EE41BA" w:rsidRPr="00C4789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0640E56"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QUINTA – PREÇO</w:t>
      </w:r>
    </w:p>
    <w:p w14:paraId="5986DE8B"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valor total da contratação é de R$.......... (.....)</w:t>
      </w:r>
    </w:p>
    <w:p w14:paraId="26146A84" w14:textId="77777777" w:rsidR="00EE41BA" w:rsidRPr="00C4789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4712A1"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valor acima é meramente estimativo, de forma que os pagamentos devidos ao contratado dependerão dos quantitativos efetivamente fornecidos.</w:t>
      </w:r>
    </w:p>
    <w:p w14:paraId="59A2B208" w14:textId="77777777" w:rsidR="00EE41BA" w:rsidRPr="00C4789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194CD5F"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SEXTA – DO PAGAMENTO</w:t>
      </w:r>
    </w:p>
    <w:p w14:paraId="5497A800"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rPr>
      </w:pPr>
      <w:r w:rsidRPr="00C47895">
        <w:rPr>
          <w:rFonts w:ascii="Garamond" w:hAnsi="Garamond" w:cs="Times New Roman"/>
          <w:color w:val="auto"/>
          <w:sz w:val="24"/>
          <w:szCs w:val="24"/>
        </w:rPr>
        <w:t>O pagamento será efetuado no prazo de até 30 (trinta) dias úteis contados da finalização da liquidação da despesa.</w:t>
      </w:r>
    </w:p>
    <w:p w14:paraId="5914F6D1"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47895">
        <w:rPr>
          <w:rFonts w:ascii="Garamond" w:hAnsi="Garamond" w:cs="Times New Roman"/>
          <w:iCs/>
          <w:color w:val="auto"/>
          <w:sz w:val="24"/>
          <w:szCs w:val="24"/>
          <w:lang w:eastAsia="en-US"/>
        </w:rPr>
        <w:t xml:space="preserve">IPCA – Índice Nacional de Preço ao Consumidor Amplo, </w:t>
      </w:r>
      <w:r w:rsidRPr="00C47895">
        <w:rPr>
          <w:rFonts w:ascii="Garamond" w:hAnsi="Garamond" w:cs="Times New Roman"/>
          <w:color w:val="auto"/>
          <w:sz w:val="24"/>
          <w:szCs w:val="24"/>
          <w:lang w:eastAsia="en-US"/>
        </w:rPr>
        <w:t>de correção monetária.</w:t>
      </w:r>
    </w:p>
    <w:p w14:paraId="144DA292"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01626B12"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Será considerada data do pagamento o dia em que constar como emitida a ordem bancária para pagamento.</w:t>
      </w:r>
    </w:p>
    <w:p w14:paraId="37B25593"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Quando do pagamento, será efetuada a retenção tributária prevista na legislação aplicável.</w:t>
      </w:r>
    </w:p>
    <w:p w14:paraId="4F89BF8B" w14:textId="77777777" w:rsidR="00EE41BA" w:rsidRPr="00C47895"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72862650" w14:textId="7707DC9E"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 xml:space="preserve">O contratado regularmente optante pelo Simples Nacional, nos termos da </w:t>
      </w:r>
      <w:hyperlink r:id="rId33">
        <w:r w:rsidRPr="00C47895">
          <w:rPr>
            <w:rStyle w:val="Hyperlink"/>
            <w:rFonts w:ascii="Garamond" w:hAnsi="Garamond" w:cs="Times New Roman"/>
            <w:color w:val="auto"/>
            <w:sz w:val="24"/>
            <w:szCs w:val="24"/>
            <w:lang w:eastAsia="en-US"/>
          </w:rPr>
          <w:t>Lei Complementar nº 123, de 2006</w:t>
        </w:r>
      </w:hyperlink>
      <w:r w:rsidRPr="00C47895">
        <w:rPr>
          <w:rFonts w:ascii="Garamond" w:hAnsi="Garamond" w:cs="Times New Roman"/>
          <w:color w:val="auto"/>
          <w:sz w:val="24"/>
          <w:szCs w:val="24"/>
          <w:lang w:eastAsia="en-US"/>
        </w:rPr>
        <w:t xml:space="preserve">, não sofrerá a retenção tributária quanto aos impostos e contribuições abrangidos </w:t>
      </w:r>
      <w:r w:rsidR="007D0CC2">
        <w:rPr>
          <w:rFonts w:ascii="Garamond" w:hAnsi="Garamond" w:cs="Times New Roman"/>
          <w:color w:val="auto"/>
          <w:sz w:val="24"/>
          <w:szCs w:val="24"/>
          <w:lang w:eastAsia="en-US"/>
        </w:rPr>
        <w:t xml:space="preserve">de </w:t>
      </w:r>
      <w:r w:rsidRPr="00C47895">
        <w:rPr>
          <w:rFonts w:ascii="Garamond" w:hAnsi="Garamond" w:cs="Times New Roman"/>
          <w:color w:val="auto"/>
          <w:sz w:val="24"/>
          <w:szCs w:val="24"/>
          <w:lang w:eastAsia="en-US"/>
        </w:rPr>
        <w:t>por aquele regime. No entanto, o pagamento ficará condicionado à apresentação de comprovação, por meio de documento oficial, de que faz jus ao tratamento tributário favorecido previsto na referida Lei Complementar.</w:t>
      </w:r>
    </w:p>
    <w:p w14:paraId="1F78BDB5" w14:textId="77777777" w:rsidR="00EE41BA" w:rsidRPr="00C47895" w:rsidRDefault="00EE41BA" w:rsidP="00351DF1">
      <w:pPr>
        <w:pStyle w:val="Nivel2"/>
        <w:tabs>
          <w:tab w:val="left" w:pos="426"/>
        </w:tabs>
        <w:spacing w:before="0" w:after="0" w:line="240" w:lineRule="auto"/>
        <w:ind w:left="0" w:firstLine="0"/>
        <w:rPr>
          <w:rFonts w:ascii="Garamond" w:hAnsi="Garamond" w:cs="Times New Roman"/>
          <w:color w:val="auto"/>
          <w:sz w:val="24"/>
          <w:szCs w:val="24"/>
          <w:lang w:eastAsia="en-US"/>
        </w:rPr>
      </w:pPr>
      <w:r w:rsidRPr="00C47895">
        <w:rPr>
          <w:rFonts w:ascii="Garamond" w:hAnsi="Garamond" w:cs="Times New Roman"/>
          <w:color w:val="auto"/>
          <w:sz w:val="24"/>
          <w:szCs w:val="24"/>
          <w:lang w:eastAsia="en-US"/>
        </w:rPr>
        <w:t>Não haverá em qualquer hipótese antecipação de pagamentos.</w:t>
      </w:r>
    </w:p>
    <w:p w14:paraId="761278EE" w14:textId="77777777" w:rsidR="00EE41BA" w:rsidRPr="00C4789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3DB63ACC"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SÉTIMA - REAJUSTE </w:t>
      </w:r>
    </w:p>
    <w:p w14:paraId="12FA7329" w14:textId="71C48872"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preços inicialmente contratados são fixos e irreajustáveis no prazo de um ano contado da data do orçamento estimado</w:t>
      </w:r>
      <w:r w:rsidR="00206427" w:rsidRPr="00C47895">
        <w:rPr>
          <w:rFonts w:ascii="Garamond" w:hAnsi="Garamond"/>
          <w:color w:val="auto"/>
          <w:sz w:val="24"/>
          <w:szCs w:val="24"/>
        </w:rPr>
        <w:t xml:space="preserve">, em </w:t>
      </w:r>
      <w:r w:rsidR="00377C36">
        <w:rPr>
          <w:rFonts w:ascii="Garamond" w:hAnsi="Garamond"/>
          <w:color w:val="auto"/>
          <w:sz w:val="24"/>
          <w:szCs w:val="24"/>
        </w:rPr>
        <w:t xml:space="preserve">14/01/2026. </w:t>
      </w:r>
      <w:r w:rsidR="00206427" w:rsidRPr="00C47895">
        <w:rPr>
          <w:rFonts w:ascii="Garamond" w:hAnsi="Garamond"/>
          <w:color w:val="auto"/>
          <w:sz w:val="24"/>
          <w:szCs w:val="24"/>
        </w:rPr>
        <w:t xml:space="preserve"> </w:t>
      </w:r>
    </w:p>
    <w:p w14:paraId="2D20B793"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Após o interregno de um ano, e independentemente de pedido do Contratado, os preços iniciais serão reajustados, mediante a aplicação, pelo Contratante, do índice IPCA</w:t>
      </w:r>
      <w:r w:rsidRPr="00C47895">
        <w:rPr>
          <w:rFonts w:ascii="Garamond" w:hAnsi="Garamond"/>
          <w:i/>
          <w:color w:val="auto"/>
          <w:sz w:val="24"/>
          <w:szCs w:val="24"/>
        </w:rPr>
        <w:t>,</w:t>
      </w:r>
      <w:r w:rsidRPr="00C47895">
        <w:rPr>
          <w:rFonts w:ascii="Garamond" w:hAnsi="Garamond"/>
          <w:color w:val="auto"/>
          <w:sz w:val="24"/>
          <w:szCs w:val="24"/>
        </w:rPr>
        <w:t xml:space="preserve"> exclusivamente para as obrigações iniciadas e concluídas após a ocorrência da anualidade.</w:t>
      </w:r>
    </w:p>
    <w:p w14:paraId="5B2F4769"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Nos reajustes subsequentes ao primeiro, o interregno mínimo de um ano será contado a partir dos efeitos financeiros do último reajuste.</w:t>
      </w:r>
    </w:p>
    <w:p w14:paraId="3FD36C26"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No caso de atraso ou não divulgação do índice de reajustamento, o Contratante pagará ao Contratado a importância calculada pela última variação conhecida, liquidando a diferença correspondente tão logo seja divulgado o índice definitivo.</w:t>
      </w:r>
    </w:p>
    <w:p w14:paraId="2CE8C1F3"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Nas aferições finais, o índice utilizado para reajuste será, obrigatoriamente, o definitivo.</w:t>
      </w:r>
    </w:p>
    <w:p w14:paraId="78656070"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C47895">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6431AEBB"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1093A7C" w14:textId="77777777" w:rsidR="00EE41BA" w:rsidRPr="00C4789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reajuste será realizado por apostilamento.</w:t>
      </w:r>
    </w:p>
    <w:p w14:paraId="3A159F3C" w14:textId="77777777" w:rsidR="00EE41BA" w:rsidRPr="00C4789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6A8A81C2" w14:textId="77777777" w:rsidR="00EE41BA" w:rsidRPr="00C47895" w:rsidRDefault="00EE41BA" w:rsidP="00351DF1">
      <w:pPr>
        <w:pStyle w:val="Nivel01"/>
        <w:numPr>
          <w:ilvl w:val="0"/>
          <w:numId w:val="10"/>
        </w:numPr>
        <w:tabs>
          <w:tab w:val="clear" w:pos="567"/>
          <w:tab w:val="left" w:pos="426"/>
        </w:tabs>
        <w:spacing w:before="0"/>
        <w:ind w:left="0" w:firstLine="0"/>
        <w:rPr>
          <w:rFonts w:ascii="Garamond" w:hAnsi="Garamond"/>
          <w:sz w:val="24"/>
        </w:rPr>
      </w:pPr>
      <w:r w:rsidRPr="00C47895">
        <w:rPr>
          <w:rFonts w:ascii="Garamond" w:hAnsi="Garamond"/>
          <w:sz w:val="24"/>
        </w:rPr>
        <w:t>CLÁUSULA OITAVA - OBRIGAÇÕES DO CONTRATANTE</w:t>
      </w:r>
    </w:p>
    <w:p w14:paraId="5EA0DBD2"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b/>
          <w:bCs/>
          <w:color w:val="auto"/>
          <w:sz w:val="24"/>
          <w:szCs w:val="24"/>
        </w:rPr>
      </w:pPr>
      <w:r w:rsidRPr="00C47895">
        <w:rPr>
          <w:rFonts w:ascii="Garamond" w:hAnsi="Garamond"/>
          <w:color w:val="auto"/>
          <w:sz w:val="24"/>
          <w:szCs w:val="24"/>
        </w:rPr>
        <w:t>São obrigações do CONTRATANTE:</w:t>
      </w:r>
    </w:p>
    <w:p w14:paraId="5C1DFA27" w14:textId="77777777" w:rsidR="00EE41BA" w:rsidRPr="00C4789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Exigir o cumprimento de todas as obrigações assumidas pelo CONTRATADO, de acordo com o contrato e seus anexos;</w:t>
      </w:r>
    </w:p>
    <w:p w14:paraId="05129578" w14:textId="77777777" w:rsidR="00EE41BA" w:rsidRPr="00C4789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Receber o objeto no prazo e condições estabelecidas no Termo de Referência;</w:t>
      </w:r>
    </w:p>
    <w:p w14:paraId="34FCD444" w14:textId="77777777" w:rsidR="00EE41BA" w:rsidRPr="00C4789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2680CF8" w14:textId="77777777" w:rsidR="00EE41BA" w:rsidRPr="00C4789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Acompanhar e fiscalizar a execução do contrato e o cumprimento das obrigações pelo CONTRATADO;</w:t>
      </w:r>
    </w:p>
    <w:p w14:paraId="4CC65EE2" w14:textId="77777777" w:rsidR="00EE41BA" w:rsidRPr="00C4789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7132E74E" w14:textId="77777777" w:rsidR="00EE41BA" w:rsidRPr="00C4789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Aplicar ao CONTRATADO as sanções previstas na lei e neste Contrato; </w:t>
      </w:r>
    </w:p>
    <w:p w14:paraId="48E0880F" w14:textId="77777777" w:rsidR="00EE41BA" w:rsidRPr="00C4789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Cientificar a Procuradoria Municipal do Municipio para adoção das medidas cabíveis quando do descumprimento de obrigações pelo CONTRATADO;</w:t>
      </w:r>
    </w:p>
    <w:p w14:paraId="68D07081" w14:textId="77777777" w:rsidR="00EE41BA" w:rsidRPr="00C4789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78E287" w14:textId="77777777" w:rsidR="00EE41BA" w:rsidRPr="00C47895" w:rsidRDefault="00EE41BA" w:rsidP="00351DF1">
      <w:pPr>
        <w:pStyle w:val="Nivel4"/>
        <w:numPr>
          <w:ilvl w:val="3"/>
          <w:numId w:val="10"/>
        </w:numPr>
        <w:tabs>
          <w:tab w:val="left" w:pos="426"/>
        </w:tabs>
        <w:spacing w:before="0" w:after="0" w:line="240" w:lineRule="auto"/>
        <w:ind w:left="0" w:firstLine="0"/>
        <w:rPr>
          <w:rFonts w:ascii="Garamond" w:hAnsi="Garamond"/>
          <w:sz w:val="24"/>
          <w:szCs w:val="24"/>
        </w:rPr>
      </w:pPr>
      <w:r w:rsidRPr="00C47895">
        <w:rPr>
          <w:rFonts w:ascii="Garamond" w:hAnsi="Garamond"/>
          <w:sz w:val="24"/>
          <w:szCs w:val="24"/>
        </w:rPr>
        <w:t>A Administração terá o prazo de</w:t>
      </w:r>
      <w:r w:rsidRPr="00C47895">
        <w:rPr>
          <w:rFonts w:ascii="Garamond" w:hAnsi="Garamond"/>
          <w:i/>
          <w:iCs/>
          <w:sz w:val="24"/>
          <w:szCs w:val="24"/>
        </w:rPr>
        <w:t xml:space="preserve"> </w:t>
      </w:r>
      <w:r w:rsidRPr="00C47895">
        <w:rPr>
          <w:rFonts w:ascii="Garamond" w:hAnsi="Garamond"/>
          <w:b/>
          <w:iCs/>
          <w:sz w:val="24"/>
          <w:szCs w:val="24"/>
        </w:rPr>
        <w:t>30 (trinta) dias</w:t>
      </w:r>
      <w:r w:rsidRPr="00C47895">
        <w:rPr>
          <w:rFonts w:ascii="Garamond" w:hAnsi="Garamond"/>
          <w:sz w:val="24"/>
          <w:szCs w:val="24"/>
        </w:rPr>
        <w:t>, a contar da data do protocolo do requerimento para decidir, admitida a prorrogação motivada, por igual período.</w:t>
      </w:r>
    </w:p>
    <w:p w14:paraId="7B970A77" w14:textId="77777777" w:rsidR="00EE41BA" w:rsidRPr="00C47895"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Responder eventuais pedidos de reestabelecimento do equilíbrio econômico-financeiro feitos pelo CONTRATADO no prazo máximo de </w:t>
      </w:r>
      <w:r w:rsidRPr="00C47895">
        <w:rPr>
          <w:rFonts w:ascii="Garamond" w:hAnsi="Garamond"/>
          <w:b/>
          <w:iCs/>
          <w:color w:val="auto"/>
          <w:sz w:val="24"/>
          <w:szCs w:val="24"/>
        </w:rPr>
        <w:t>30 (trinta) dias</w:t>
      </w:r>
      <w:r w:rsidRPr="00C47895">
        <w:rPr>
          <w:rFonts w:ascii="Garamond" w:hAnsi="Garamond"/>
          <w:color w:val="auto"/>
          <w:sz w:val="24"/>
          <w:szCs w:val="24"/>
        </w:rPr>
        <w:t xml:space="preserve">; </w:t>
      </w:r>
    </w:p>
    <w:p w14:paraId="6C7964A0" w14:textId="77777777" w:rsidR="00EE41BA" w:rsidRPr="00C47895"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Notificar os emitentes das garantias quanto ao início de processo administrativo para apuração de descumprimento de cláusulas contratuais.</w:t>
      </w:r>
    </w:p>
    <w:p w14:paraId="08162F76"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627738B" w14:textId="77777777" w:rsidR="00EE41BA" w:rsidRPr="00C4789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r w:rsidRPr="00C47895">
        <w:rPr>
          <w:rFonts w:ascii="Garamond" w:hAnsi="Garamond"/>
          <w:color w:val="auto"/>
          <w:sz w:val="24"/>
          <w:szCs w:val="24"/>
        </w:rPr>
        <w:tab/>
      </w:r>
    </w:p>
    <w:p w14:paraId="428885BF"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NONA - OBRIGAÇÕES DO CONTRATADO</w:t>
      </w:r>
    </w:p>
    <w:p w14:paraId="0A7FB998"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0FFC173"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4EAD52AF"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49F1B7"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1CAFA22"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deverá entregar ao setor responsável pela fiscalização do contrato, junto com a Nota Fiscal para fins de pagamento, os seguintes documentos:</w:t>
      </w:r>
    </w:p>
    <w:p w14:paraId="52EABF78" w14:textId="77777777" w:rsidR="00EE41BA" w:rsidRPr="00C4789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regularidade relativa à Seguridade Social;</w:t>
      </w:r>
    </w:p>
    <w:p w14:paraId="12C045A0" w14:textId="77777777" w:rsidR="00EE41BA" w:rsidRPr="00C4789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certidão conjunta relativa aos tributos federais e à Dívida Ativa da União;</w:t>
      </w:r>
    </w:p>
    <w:p w14:paraId="753BB53B" w14:textId="77777777" w:rsidR="00EE41BA" w:rsidRPr="00C4789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certidões que comprovem a regularidade perante a Fazenda Estadual ou Distrital do domicílio ou sede do CONTRATADO;</w:t>
      </w:r>
    </w:p>
    <w:p w14:paraId="0EA49BC9" w14:textId="77777777" w:rsidR="00EE41BA" w:rsidRPr="00C4789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Certidão de Regularidade do FGTS – CRF; e</w:t>
      </w:r>
    </w:p>
    <w:p w14:paraId="5BF93187" w14:textId="77777777" w:rsidR="00EE41BA" w:rsidRPr="00C47895"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Certidão Negativa de Débitos Trabalhistas – CNDT.</w:t>
      </w:r>
    </w:p>
    <w:p w14:paraId="01EDFB23"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1C82131"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5AE267A"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506E059" w14:textId="77777777" w:rsidR="00EE41BA" w:rsidRPr="00C47895"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Manter durante toda a vigência do contrato, em compatibilidade com as obrigações assumidas, todas as condições exigidas para habilitação na licitação;</w:t>
      </w:r>
    </w:p>
    <w:p w14:paraId="03D9A1DC"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b/>
          <w:bCs/>
          <w:color w:val="auto"/>
          <w:sz w:val="24"/>
          <w:szCs w:val="24"/>
        </w:rPr>
      </w:pPr>
      <w:r w:rsidRPr="00C47895">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F231B22"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10D4D99F"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Guardar sigilo sobre todas as informações obtidas em decorrência do cumprimento do contrato;</w:t>
      </w:r>
    </w:p>
    <w:p w14:paraId="50AD5C50"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5BB41B4"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Cumprir, além dos postulados legais vigentes de âmbito federal, estadual ou municipal, as normas de segurança do CONTRATANTE; </w:t>
      </w:r>
    </w:p>
    <w:p w14:paraId="1BD46BA9"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Alocar os empregados necessários ao perfeito cumprimento das cláusulas deste contrato, com habilitação e conhecimento adequados;</w:t>
      </w:r>
    </w:p>
    <w:p w14:paraId="3F3300FF"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Prestar os serviços dentro dos parâmetros e rotinas estabelecidos;</w:t>
      </w:r>
    </w:p>
    <w:p w14:paraId="22B9FEDF"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54736862"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lastRenderedPageBreak/>
        <w:t>Conduzir os trabalhos com estrita observância às normas da legislação pertinente, cumprindo as determinações dos Poderes Públicos, mantendo sempre limpo o local d</w:t>
      </w:r>
      <w:r w:rsidRPr="00C47895">
        <w:rPr>
          <w:rFonts w:ascii="Garamond" w:hAnsi="Garamond"/>
          <w:color w:val="auto"/>
          <w:sz w:val="24"/>
          <w:szCs w:val="24"/>
          <w:lang w:eastAsia="en-US"/>
        </w:rPr>
        <w:t>e execução do objeto</w:t>
      </w:r>
      <w:r w:rsidRPr="00C47895">
        <w:rPr>
          <w:rFonts w:ascii="Garamond" w:hAnsi="Garamond"/>
          <w:color w:val="auto"/>
          <w:sz w:val="24"/>
          <w:szCs w:val="24"/>
        </w:rPr>
        <w:t xml:space="preserve"> e nas melhores condições de segurança, higiene e disciplina;</w:t>
      </w:r>
    </w:p>
    <w:p w14:paraId="6A785A5B"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262F3E56"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Cumprir as normas de proteção ao trabalho, inclusive aquelas relativas à segurança e à saúde no trabalho;</w:t>
      </w:r>
    </w:p>
    <w:p w14:paraId="7D772495"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submeter os trabalhadores a condições degradantes de trabalho, jornadas exaustivas, servidão por dívida ou trabalhos forçados;</w:t>
      </w:r>
    </w:p>
    <w:p w14:paraId="5EC362EF"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08B75FF1"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DE8505A"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Receber e dar o tratamento adequado a denúncias de discriminação, violência e assédio no ambiente de trabalho;</w:t>
      </w:r>
    </w:p>
    <w:p w14:paraId="545F888D"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Entregar o objeto acompanhado do manual do usuário, com uma versão em português, e da relação da rede de assistência técnica autorizada;</w:t>
      </w:r>
    </w:p>
    <w:p w14:paraId="70066CCD"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Responsabilizar-se pelos vícios e danos decorrentes do objeto, de acordo com o Código de Defesa do Consumidor (Lei nº 8.078, de 1990);</w:t>
      </w:r>
    </w:p>
    <w:p w14:paraId="4188DDAC"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AACEA39"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16A26546" w14:textId="77777777" w:rsidR="00EE41BA" w:rsidRPr="00C4789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F13FCBA"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DÉCIMA– GARANTIA DE EXECUÇÃO </w:t>
      </w:r>
    </w:p>
    <w:p w14:paraId="6CD364A7"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  Não haverá exigência de garantia contratual da execução.</w:t>
      </w:r>
    </w:p>
    <w:p w14:paraId="04C948E4" w14:textId="77777777" w:rsidR="00EE41BA" w:rsidRPr="00C47895"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FE0DCC"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DÉCIMA PRIMEIRA – INFRAÇÕES E SANÇÕES ADMINISTRATIVAS </w:t>
      </w:r>
    </w:p>
    <w:p w14:paraId="05642314"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Comete </w:t>
      </w:r>
      <w:r w:rsidRPr="00C47895">
        <w:rPr>
          <w:rFonts w:ascii="Garamond" w:hAnsi="Garamond"/>
          <w:color w:val="auto"/>
          <w:sz w:val="24"/>
          <w:szCs w:val="24"/>
        </w:rPr>
        <w:t>infração</w:t>
      </w:r>
      <w:r w:rsidRPr="00C47895">
        <w:rPr>
          <w:rStyle w:val="normaltextrun"/>
          <w:rFonts w:ascii="Garamond" w:hAnsi="Garamond"/>
          <w:color w:val="auto"/>
          <w:sz w:val="24"/>
          <w:szCs w:val="24"/>
        </w:rPr>
        <w:t xml:space="preserve"> administrativa, nos termos da Lei nº 14.133, de 2021, o Contratado que:</w:t>
      </w:r>
    </w:p>
    <w:p w14:paraId="6DA2732E" w14:textId="53E418E6" w:rsidR="00EE41BA" w:rsidRPr="00C47895" w:rsidRDefault="00EE41BA" w:rsidP="00B93B26">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w:t>
      </w:r>
    </w:p>
    <w:p w14:paraId="0C299F67" w14:textId="77777777" w:rsidR="00EE41BA" w:rsidRPr="00C47895" w:rsidRDefault="00EE41BA" w:rsidP="00B93B26">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parcial do contrato que cause grave dano à Administração ou ao funcionamento dos serviços públicos ou ao interesse coletivo;</w:t>
      </w:r>
    </w:p>
    <w:p w14:paraId="33D4F747" w14:textId="77777777" w:rsidR="00EE41BA" w:rsidRPr="00C47895" w:rsidRDefault="00EE41BA" w:rsidP="00B93B26">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der causa à inexecução total do contrato;</w:t>
      </w:r>
    </w:p>
    <w:p w14:paraId="0C1F35DD" w14:textId="77777777" w:rsidR="00EE41BA" w:rsidRPr="00C47895" w:rsidRDefault="00EE41BA" w:rsidP="00B93B26">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ensejar o retardamento da execução ou da entrega do objeto da contratação sem motivo justificado;</w:t>
      </w:r>
    </w:p>
    <w:p w14:paraId="2462154F" w14:textId="77777777" w:rsidR="00EE41BA" w:rsidRPr="00C47895" w:rsidRDefault="00EE41BA" w:rsidP="00B93B26">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apresentar documentação falsa ou prestar declaração falsa durante a execução do contrato;</w:t>
      </w:r>
    </w:p>
    <w:p w14:paraId="61D8501D" w14:textId="77777777" w:rsidR="00EE41BA" w:rsidRPr="00C47895" w:rsidRDefault="00EE41BA" w:rsidP="00B93B26">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fraudulento na execução do contrato;</w:t>
      </w:r>
    </w:p>
    <w:p w14:paraId="42864F43" w14:textId="77777777" w:rsidR="00EE41BA" w:rsidRPr="00C47895" w:rsidRDefault="00EE41BA" w:rsidP="00B93B26">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comportar-se de modo inidôneo ou cometer fraude de qualquer natureza;</w:t>
      </w:r>
    </w:p>
    <w:p w14:paraId="359B984E" w14:textId="77777777" w:rsidR="00EE41BA" w:rsidRPr="00C47895" w:rsidRDefault="00EE41BA" w:rsidP="00B93B26">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C47895">
        <w:rPr>
          <w:rStyle w:val="normaltextrun"/>
          <w:rFonts w:ascii="Garamond" w:hAnsi="Garamond"/>
        </w:rPr>
        <w:t>praticar ato lesivo previsto no art. 5º da Lei nº 12.846, de 1º de agosto de 2013.</w:t>
      </w:r>
    </w:p>
    <w:p w14:paraId="2D2EAF72" w14:textId="77777777" w:rsidR="00EE41BA" w:rsidRPr="00C47895" w:rsidRDefault="00EE41BA"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C47895">
        <w:rPr>
          <w:rStyle w:val="normaltextrun"/>
          <w:rFonts w:ascii="Garamond" w:hAnsi="Garamond"/>
          <w:color w:val="auto"/>
          <w:sz w:val="24"/>
          <w:szCs w:val="24"/>
        </w:rPr>
        <w:t xml:space="preserve">Serão </w:t>
      </w:r>
      <w:r w:rsidRPr="00C47895">
        <w:rPr>
          <w:rFonts w:ascii="Garamond" w:hAnsi="Garamond"/>
          <w:color w:val="auto"/>
          <w:sz w:val="24"/>
          <w:szCs w:val="24"/>
        </w:rPr>
        <w:t>aplicadas</w:t>
      </w:r>
      <w:r w:rsidRPr="00C47895">
        <w:rPr>
          <w:rStyle w:val="normaltextrun"/>
          <w:rFonts w:ascii="Garamond" w:hAnsi="Garamond"/>
          <w:color w:val="auto"/>
          <w:sz w:val="24"/>
          <w:szCs w:val="24"/>
        </w:rPr>
        <w:t xml:space="preserve"> ao Contratado que incorrer nas infrações acima descritas as seguintes sanções:</w:t>
      </w:r>
    </w:p>
    <w:p w14:paraId="730D6A59" w14:textId="77777777" w:rsidR="00EE41BA" w:rsidRPr="00C47895" w:rsidRDefault="00EE41BA" w:rsidP="00351DF1">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4B5D28A" w14:textId="77777777" w:rsidR="00EE41BA" w:rsidRPr="00C47895" w:rsidRDefault="00EE41BA" w:rsidP="00351DF1">
      <w:pPr>
        <w:pStyle w:val="Nivel3"/>
        <w:tabs>
          <w:tab w:val="left" w:pos="567"/>
        </w:tabs>
        <w:spacing w:before="0" w:after="0" w:line="240" w:lineRule="auto"/>
        <w:ind w:left="0" w:firstLine="0"/>
        <w:rPr>
          <w:rStyle w:val="normaltextrun"/>
          <w:rFonts w:ascii="Garamond" w:hAnsi="Garamond"/>
          <w:color w:val="auto"/>
          <w:sz w:val="24"/>
          <w:szCs w:val="24"/>
        </w:rPr>
      </w:pPr>
      <w:r w:rsidRPr="00C47895">
        <w:rPr>
          <w:rStyle w:val="normaltextrun"/>
          <w:rFonts w:ascii="Garamond" w:hAnsi="Garamond"/>
          <w:color w:val="auto"/>
          <w:sz w:val="24"/>
          <w:szCs w:val="24"/>
        </w:rPr>
        <w:lastRenderedPageBreak/>
        <w:t>Impedimento de licitar e contratar, quando praticadas as condutas descritas nas alíneas “b”, “c” e “d” do subitem acima, sempre que não se justificar a imposição de penalidade mais grave;</w:t>
      </w:r>
    </w:p>
    <w:p w14:paraId="2E5ADBDD" w14:textId="77777777" w:rsidR="00EE41BA" w:rsidRPr="00C47895" w:rsidRDefault="00EE41BA" w:rsidP="00351DF1">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EB17E0E"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Multa:</w:t>
      </w:r>
    </w:p>
    <w:p w14:paraId="2A3DD7F2" w14:textId="77777777" w:rsidR="00EE41BA" w:rsidRPr="00C47895" w:rsidRDefault="00EE41BA" w:rsidP="00351DF1">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Moratória, para as infrações descritas no item “d”, de </w:t>
      </w:r>
      <w:r w:rsidRPr="00C47895">
        <w:rPr>
          <w:rStyle w:val="normaltextrun"/>
          <w:rFonts w:ascii="Garamond" w:hAnsi="Garamond"/>
          <w:b/>
          <w:sz w:val="24"/>
          <w:szCs w:val="24"/>
        </w:rPr>
        <w:t>0,5</w:t>
      </w:r>
      <w:r w:rsidRPr="00C47895">
        <w:rPr>
          <w:rStyle w:val="normaltextrun"/>
          <w:rFonts w:ascii="Garamond" w:hAnsi="Garamond"/>
          <w:sz w:val="24"/>
          <w:szCs w:val="24"/>
        </w:rPr>
        <w:t>% (</w:t>
      </w:r>
      <w:r w:rsidRPr="00C47895">
        <w:rPr>
          <w:rStyle w:val="normaltextrun"/>
          <w:rFonts w:ascii="Garamond" w:hAnsi="Garamond"/>
          <w:b/>
          <w:sz w:val="24"/>
          <w:szCs w:val="24"/>
        </w:rPr>
        <w:t>meio</w:t>
      </w:r>
      <w:r w:rsidRPr="00C47895">
        <w:rPr>
          <w:rStyle w:val="normaltextrun"/>
          <w:rFonts w:ascii="Garamond" w:hAnsi="Garamond"/>
          <w:sz w:val="24"/>
          <w:szCs w:val="24"/>
        </w:rPr>
        <w:t xml:space="preserve"> por cento) por dia de atraso injustificado sobre o valor da parcela inadimplida, até o limite de </w:t>
      </w:r>
      <w:r w:rsidRPr="00C47895">
        <w:rPr>
          <w:rStyle w:val="normaltextrun"/>
          <w:rFonts w:ascii="Garamond" w:hAnsi="Garamond"/>
          <w:b/>
          <w:sz w:val="24"/>
          <w:szCs w:val="24"/>
        </w:rPr>
        <w:t>10</w:t>
      </w:r>
      <w:r w:rsidRPr="00C47895">
        <w:rPr>
          <w:rStyle w:val="normaltextrun"/>
          <w:rFonts w:ascii="Garamond" w:hAnsi="Garamond"/>
          <w:sz w:val="24"/>
          <w:szCs w:val="24"/>
        </w:rPr>
        <w:t xml:space="preserve"> (</w:t>
      </w:r>
      <w:r w:rsidRPr="00C47895">
        <w:rPr>
          <w:rStyle w:val="normaltextrun"/>
          <w:rFonts w:ascii="Garamond" w:hAnsi="Garamond"/>
          <w:b/>
          <w:sz w:val="24"/>
          <w:szCs w:val="24"/>
        </w:rPr>
        <w:t>dez</w:t>
      </w:r>
      <w:r w:rsidRPr="00C47895">
        <w:rPr>
          <w:rStyle w:val="normaltextrun"/>
          <w:rFonts w:ascii="Garamond" w:hAnsi="Garamond"/>
          <w:sz w:val="24"/>
          <w:szCs w:val="24"/>
        </w:rPr>
        <w:t>) dias</w:t>
      </w:r>
    </w:p>
    <w:p w14:paraId="2192384E" w14:textId="77777777" w:rsidR="00EE41BA" w:rsidRPr="00C47895" w:rsidRDefault="00EE41BA" w:rsidP="00351DF1">
      <w:pPr>
        <w:pStyle w:val="Nivel4"/>
        <w:tabs>
          <w:tab w:val="left" w:pos="851"/>
        </w:tabs>
        <w:spacing w:before="0" w:after="0" w:line="240" w:lineRule="auto"/>
        <w:ind w:left="0"/>
        <w:rPr>
          <w:rStyle w:val="normaltextrun"/>
          <w:rFonts w:ascii="Garamond" w:hAnsi="Garamond"/>
          <w:sz w:val="24"/>
          <w:szCs w:val="24"/>
        </w:rPr>
      </w:pPr>
      <w:r w:rsidRPr="00C4789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186D691" w14:textId="77777777" w:rsidR="00EE41BA" w:rsidRPr="00C47895" w:rsidRDefault="00EE41BA" w:rsidP="00351DF1">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C4789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CE21E11" w14:textId="77777777" w:rsidR="00EE41BA" w:rsidRPr="00C47895" w:rsidRDefault="00EE41BA" w:rsidP="00351DF1">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as infrações descritas acima alíneas “</w:t>
      </w:r>
      <w:r w:rsidRPr="00C47895">
        <w:rPr>
          <w:rStyle w:val="normaltextrun"/>
          <w:rFonts w:ascii="Garamond" w:hAnsi="Garamond"/>
          <w:b/>
          <w:sz w:val="24"/>
          <w:szCs w:val="24"/>
        </w:rPr>
        <w:t>e</w:t>
      </w:r>
      <w:r w:rsidRPr="00C47895">
        <w:rPr>
          <w:rStyle w:val="normaltextrun"/>
          <w:rFonts w:ascii="Garamond" w:hAnsi="Garamond"/>
          <w:sz w:val="24"/>
          <w:szCs w:val="24"/>
        </w:rPr>
        <w:t>” a “</w:t>
      </w:r>
      <w:r w:rsidRPr="00C47895">
        <w:rPr>
          <w:rStyle w:val="normaltextrun"/>
          <w:rFonts w:ascii="Garamond" w:hAnsi="Garamond"/>
          <w:b/>
          <w:sz w:val="24"/>
          <w:szCs w:val="24"/>
        </w:rPr>
        <w:t>h</w:t>
      </w:r>
      <w:r w:rsidRPr="00C47895">
        <w:rPr>
          <w:rStyle w:val="normaltextrun"/>
          <w:rFonts w:ascii="Garamond" w:hAnsi="Garamond"/>
          <w:sz w:val="24"/>
          <w:szCs w:val="24"/>
        </w:rPr>
        <w:t xml:space="preserve">” de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30</w:t>
      </w:r>
      <w:r w:rsidRPr="00C47895">
        <w:rPr>
          <w:rStyle w:val="normaltextrun"/>
          <w:rFonts w:ascii="Garamond" w:hAnsi="Garamond"/>
          <w:sz w:val="24"/>
          <w:szCs w:val="24"/>
        </w:rPr>
        <w:t>% (</w:t>
      </w:r>
      <w:r w:rsidRPr="00C47895">
        <w:rPr>
          <w:rStyle w:val="normaltextrun"/>
          <w:rFonts w:ascii="Garamond" w:hAnsi="Garamond"/>
          <w:b/>
          <w:sz w:val="24"/>
          <w:szCs w:val="24"/>
        </w:rPr>
        <w:t>trinta</w:t>
      </w:r>
      <w:r w:rsidRPr="00C47895">
        <w:rPr>
          <w:rStyle w:val="normaltextrun"/>
          <w:rFonts w:ascii="Garamond" w:hAnsi="Garamond"/>
          <w:sz w:val="24"/>
          <w:szCs w:val="24"/>
        </w:rPr>
        <w:t xml:space="preserve"> por cento) do valor da contratação.</w:t>
      </w:r>
    </w:p>
    <w:p w14:paraId="79A83E27" w14:textId="12685E2D" w:rsidR="00EE41BA" w:rsidRPr="00C47895" w:rsidRDefault="00EE41BA" w:rsidP="00351DF1">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inexecução total do contrato prevista acima na alínea “</w:t>
      </w:r>
      <w:r w:rsidRPr="00C47895">
        <w:rPr>
          <w:rStyle w:val="normaltextrun"/>
          <w:rFonts w:ascii="Garamond" w:hAnsi="Garamond"/>
          <w:b/>
          <w:sz w:val="24"/>
          <w:szCs w:val="24"/>
        </w:rPr>
        <w:t>c</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00BE1D06"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46654A8D" w14:textId="77777777" w:rsidR="00EE41BA" w:rsidRPr="00C47895" w:rsidRDefault="00EE41BA" w:rsidP="00351DF1">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b</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w:t>
      </w:r>
      <w:r w:rsidRPr="00C47895">
        <w:rPr>
          <w:rStyle w:val="normaltextrun"/>
          <w:rFonts w:ascii="Garamond" w:hAnsi="Garamond"/>
          <w:b/>
          <w:sz w:val="24"/>
          <w:szCs w:val="24"/>
        </w:rPr>
        <w:t>dez</w:t>
      </w:r>
      <w:r w:rsidRPr="00C47895">
        <w:rPr>
          <w:rStyle w:val="normaltextrun"/>
          <w:rFonts w:ascii="Garamond" w:hAnsi="Garamond"/>
          <w:sz w:val="24"/>
          <w:szCs w:val="24"/>
        </w:rPr>
        <w:t xml:space="preserve"> por cento) do valor da contratação.</w:t>
      </w:r>
    </w:p>
    <w:p w14:paraId="36E9E681" w14:textId="77777777" w:rsidR="00EE41BA" w:rsidRPr="00C47895" w:rsidRDefault="00EE41BA" w:rsidP="00351DF1">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 xml:space="preserve">Compensatória, em substituição à multa moratória para a infração descrita acima na alínea “d”,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15</w:t>
      </w:r>
      <w:r w:rsidRPr="00C47895">
        <w:rPr>
          <w:rStyle w:val="normaltextrun"/>
          <w:rFonts w:ascii="Garamond" w:hAnsi="Garamond"/>
          <w:sz w:val="24"/>
          <w:szCs w:val="24"/>
        </w:rPr>
        <w:t>% (</w:t>
      </w:r>
      <w:r w:rsidRPr="00C47895">
        <w:rPr>
          <w:rStyle w:val="normaltextrun"/>
          <w:rFonts w:ascii="Garamond" w:hAnsi="Garamond"/>
          <w:b/>
          <w:sz w:val="24"/>
          <w:szCs w:val="24"/>
        </w:rPr>
        <w:t>quinze</w:t>
      </w:r>
      <w:r w:rsidRPr="00C47895">
        <w:rPr>
          <w:rStyle w:val="normaltextrun"/>
          <w:rFonts w:ascii="Garamond" w:hAnsi="Garamond"/>
          <w:sz w:val="24"/>
          <w:szCs w:val="24"/>
        </w:rPr>
        <w:t xml:space="preserve"> por cento) do valor da contratação.</w:t>
      </w:r>
    </w:p>
    <w:p w14:paraId="463CB030" w14:textId="77777777" w:rsidR="00EE41BA" w:rsidRPr="00C47895" w:rsidRDefault="00EE41BA" w:rsidP="00351DF1">
      <w:pPr>
        <w:pStyle w:val="Nivel4"/>
        <w:tabs>
          <w:tab w:val="left" w:pos="851"/>
        </w:tabs>
        <w:spacing w:before="0" w:after="0" w:line="240" w:lineRule="auto"/>
        <w:ind w:left="0"/>
        <w:rPr>
          <w:rFonts w:ascii="Garamond" w:hAnsi="Garamond"/>
          <w:sz w:val="24"/>
          <w:szCs w:val="24"/>
        </w:rPr>
      </w:pPr>
      <w:r w:rsidRPr="00C47895">
        <w:rPr>
          <w:rStyle w:val="normaltextrun"/>
          <w:rFonts w:ascii="Garamond" w:hAnsi="Garamond"/>
          <w:sz w:val="24"/>
          <w:szCs w:val="24"/>
        </w:rPr>
        <w:t>Compensatória, para a infração descrita acima na alínea “</w:t>
      </w:r>
      <w:r w:rsidRPr="00C47895">
        <w:rPr>
          <w:rStyle w:val="normaltextrun"/>
          <w:rFonts w:ascii="Garamond" w:hAnsi="Garamond"/>
          <w:b/>
          <w:sz w:val="24"/>
          <w:szCs w:val="24"/>
        </w:rPr>
        <w:t>a</w:t>
      </w:r>
      <w:r w:rsidRPr="00C47895">
        <w:rPr>
          <w:rStyle w:val="normaltextrun"/>
          <w:rFonts w:ascii="Garamond" w:hAnsi="Garamond"/>
          <w:sz w:val="24"/>
          <w:szCs w:val="24"/>
        </w:rPr>
        <w:t xml:space="preserve">”, de </w:t>
      </w:r>
      <w:r w:rsidRPr="00C47895">
        <w:rPr>
          <w:rStyle w:val="normaltextrun"/>
          <w:rFonts w:ascii="Garamond" w:hAnsi="Garamond"/>
          <w:b/>
          <w:sz w:val="24"/>
          <w:szCs w:val="24"/>
        </w:rPr>
        <w:t>5</w:t>
      </w:r>
      <w:r w:rsidRPr="00C47895">
        <w:rPr>
          <w:rStyle w:val="normaltextrun"/>
          <w:rFonts w:ascii="Garamond" w:hAnsi="Garamond"/>
          <w:sz w:val="24"/>
          <w:szCs w:val="24"/>
        </w:rPr>
        <w:t>% (</w:t>
      </w:r>
      <w:r w:rsidRPr="00C47895">
        <w:rPr>
          <w:rStyle w:val="normaltextrun"/>
          <w:rFonts w:ascii="Garamond" w:hAnsi="Garamond"/>
          <w:b/>
          <w:sz w:val="24"/>
          <w:szCs w:val="24"/>
        </w:rPr>
        <w:t>cinco</w:t>
      </w:r>
      <w:r w:rsidRPr="00C47895">
        <w:rPr>
          <w:rStyle w:val="normaltextrun"/>
          <w:rFonts w:ascii="Garamond" w:hAnsi="Garamond"/>
          <w:sz w:val="24"/>
          <w:szCs w:val="24"/>
        </w:rPr>
        <w:t xml:space="preserve"> por cento) a </w:t>
      </w:r>
      <w:r w:rsidRPr="00C47895">
        <w:rPr>
          <w:rStyle w:val="normaltextrun"/>
          <w:rFonts w:ascii="Garamond" w:hAnsi="Garamond"/>
          <w:b/>
          <w:sz w:val="24"/>
          <w:szCs w:val="24"/>
        </w:rPr>
        <w:t>10</w:t>
      </w:r>
      <w:r w:rsidRPr="00C47895">
        <w:rPr>
          <w:rStyle w:val="normaltextrun"/>
          <w:rFonts w:ascii="Garamond" w:hAnsi="Garamond"/>
          <w:sz w:val="24"/>
          <w:szCs w:val="24"/>
        </w:rPr>
        <w:t>% (d</w:t>
      </w:r>
      <w:r w:rsidRPr="00C47895">
        <w:rPr>
          <w:rStyle w:val="normaltextrun"/>
          <w:rFonts w:ascii="Garamond" w:hAnsi="Garamond"/>
          <w:b/>
          <w:sz w:val="24"/>
          <w:szCs w:val="24"/>
        </w:rPr>
        <w:t>ez</w:t>
      </w:r>
      <w:r w:rsidRPr="00C47895">
        <w:rPr>
          <w:rStyle w:val="normaltextrun"/>
          <w:rFonts w:ascii="Garamond" w:hAnsi="Garamond"/>
          <w:sz w:val="24"/>
          <w:szCs w:val="24"/>
        </w:rPr>
        <w:t xml:space="preserve"> por cento) do valor da contratação, ressalvadas as seguintes infrações também enquadráveis nessa alínea:</w:t>
      </w:r>
    </w:p>
    <w:p w14:paraId="21400CA9" w14:textId="77777777" w:rsidR="00EE41BA" w:rsidRPr="00C47895" w:rsidRDefault="00EE41BA" w:rsidP="00351DF1">
      <w:pPr>
        <w:pStyle w:val="Nivel5"/>
        <w:tabs>
          <w:tab w:val="clear" w:pos="3600"/>
          <w:tab w:val="left" w:pos="993"/>
        </w:tabs>
        <w:spacing w:before="0" w:after="0" w:line="240" w:lineRule="auto"/>
        <w:ind w:left="0"/>
        <w:rPr>
          <w:rFonts w:ascii="Garamond" w:hAnsi="Garamond"/>
          <w:sz w:val="24"/>
          <w:szCs w:val="24"/>
        </w:rPr>
      </w:pPr>
      <w:r w:rsidRPr="00C47895">
        <w:rPr>
          <w:rStyle w:val="normaltextrun"/>
          <w:rFonts w:ascii="Garamond" w:hAnsi="Garamond"/>
          <w:iCs/>
          <w:sz w:val="24"/>
          <w:szCs w:val="24"/>
        </w:rPr>
        <w:t xml:space="preserve">Deixar de entregar item solicitado em ordem de fornecimento sem comprovar motivo justo ou fator superveniente imprevisível. </w:t>
      </w:r>
    </w:p>
    <w:p w14:paraId="31328676"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aplicação das sanções previstas neste </w:t>
      </w:r>
      <w:r w:rsidRPr="00C47895">
        <w:rPr>
          <w:rFonts w:ascii="Garamond" w:hAnsi="Garamond"/>
          <w:color w:val="auto"/>
          <w:sz w:val="24"/>
          <w:szCs w:val="24"/>
        </w:rPr>
        <w:t xml:space="preserve">Termo de Referência </w:t>
      </w:r>
      <w:r w:rsidRPr="00C47895">
        <w:rPr>
          <w:rStyle w:val="normaltextrun"/>
          <w:rFonts w:ascii="Garamond" w:hAnsi="Garamond"/>
          <w:color w:val="auto"/>
          <w:sz w:val="24"/>
          <w:szCs w:val="24"/>
        </w:rPr>
        <w:t>não exclui, em hipótese alguma, a obrigação de reparação integral do dano causado ao Contratante.</w:t>
      </w:r>
    </w:p>
    <w:p w14:paraId="7A5D3940"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Todas as sanções previstas neste </w:t>
      </w:r>
      <w:r w:rsidRPr="00C47895">
        <w:rPr>
          <w:rFonts w:ascii="Garamond" w:hAnsi="Garamond"/>
          <w:color w:val="auto"/>
          <w:sz w:val="24"/>
          <w:szCs w:val="24"/>
        </w:rPr>
        <w:t>Termo de Referência</w:t>
      </w:r>
      <w:r w:rsidRPr="00C47895">
        <w:rPr>
          <w:rStyle w:val="normaltextrun"/>
          <w:rFonts w:ascii="Garamond" w:hAnsi="Garamond"/>
          <w:color w:val="auto"/>
          <w:sz w:val="24"/>
          <w:szCs w:val="24"/>
        </w:rPr>
        <w:t xml:space="preserve"> poderão ser aplicadas cumulativamente com a multa.</w:t>
      </w:r>
    </w:p>
    <w:p w14:paraId="656A4B07"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Antes da aplicação da </w:t>
      </w:r>
      <w:r w:rsidRPr="00C47895">
        <w:rPr>
          <w:rStyle w:val="normaltextrun"/>
          <w:rFonts w:ascii="Garamond" w:hAnsi="Garamond"/>
          <w:color w:val="auto"/>
          <w:sz w:val="24"/>
          <w:szCs w:val="24"/>
        </w:rPr>
        <w:t>multa</w:t>
      </w:r>
      <w:r w:rsidRPr="00C47895">
        <w:rPr>
          <w:rFonts w:ascii="Garamond" w:hAnsi="Garamond"/>
          <w:color w:val="auto"/>
          <w:sz w:val="24"/>
          <w:szCs w:val="24"/>
        </w:rPr>
        <w:t xml:space="preserve"> será facultada a defesa do interessado no prazo de 15 (quinze) dias úteis, contado da data de sua intimação</w:t>
      </w:r>
      <w:r w:rsidRPr="00C47895">
        <w:rPr>
          <w:rStyle w:val="normaltextrun"/>
          <w:rFonts w:ascii="Garamond" w:hAnsi="Garamond"/>
          <w:color w:val="auto"/>
          <w:sz w:val="24"/>
          <w:szCs w:val="24"/>
        </w:rPr>
        <w:t>.</w:t>
      </w:r>
    </w:p>
    <w:p w14:paraId="39CD3245"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Se a multa aplicada e as indenizações cabíveis forem superiores ao valor do pagamento </w:t>
      </w:r>
      <w:r w:rsidRPr="00C47895">
        <w:rPr>
          <w:rFonts w:ascii="Garamond" w:hAnsi="Garamond"/>
          <w:color w:val="auto"/>
          <w:sz w:val="24"/>
          <w:szCs w:val="24"/>
        </w:rPr>
        <w:t>eventualmente</w:t>
      </w:r>
      <w:r w:rsidRPr="00C4789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00E5C08"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multa poderá ser recolhida </w:t>
      </w:r>
      <w:r w:rsidRPr="00C47895">
        <w:rPr>
          <w:rFonts w:ascii="Garamond" w:hAnsi="Garamond"/>
          <w:color w:val="auto"/>
          <w:sz w:val="24"/>
          <w:szCs w:val="24"/>
        </w:rPr>
        <w:t>administrativamente</w:t>
      </w:r>
      <w:r w:rsidRPr="00C47895">
        <w:rPr>
          <w:rStyle w:val="normaltextrun"/>
          <w:rFonts w:ascii="Garamond" w:hAnsi="Garamond"/>
          <w:color w:val="auto"/>
          <w:sz w:val="24"/>
          <w:szCs w:val="24"/>
        </w:rPr>
        <w:t xml:space="preserve"> no prazo máximo de </w:t>
      </w:r>
      <w:r w:rsidRPr="00C47895">
        <w:rPr>
          <w:rFonts w:ascii="Garamond" w:hAnsi="Garamond"/>
          <w:color w:val="auto"/>
          <w:sz w:val="24"/>
          <w:szCs w:val="24"/>
        </w:rPr>
        <w:t>15 (quinze) dias úteis</w:t>
      </w:r>
      <w:r w:rsidRPr="00C47895">
        <w:rPr>
          <w:rStyle w:val="normaltextrun"/>
          <w:rFonts w:ascii="Garamond" w:hAnsi="Garamond"/>
          <w:color w:val="auto"/>
          <w:sz w:val="24"/>
          <w:szCs w:val="24"/>
        </w:rPr>
        <w:t>, a contar da data do recebimento da comunicação enviada pela autoridade competente.</w:t>
      </w:r>
    </w:p>
    <w:p w14:paraId="11ED6604" w14:textId="77777777" w:rsidR="00EE41BA" w:rsidRPr="00C47895" w:rsidRDefault="00EE41BA" w:rsidP="00351DF1">
      <w:pPr>
        <w:pStyle w:val="Nivel2"/>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B6F6964" w14:textId="77777777" w:rsidR="00EE41BA" w:rsidRPr="00C47895" w:rsidRDefault="00EE41BA" w:rsidP="00351DF1">
      <w:pPr>
        <w:pStyle w:val="Nivel3"/>
        <w:tabs>
          <w:tab w:val="left" w:pos="567"/>
        </w:tabs>
        <w:spacing w:before="0" w:after="0" w:line="240" w:lineRule="auto"/>
        <w:ind w:left="0" w:firstLine="0"/>
        <w:rPr>
          <w:rStyle w:val="eop"/>
          <w:rFonts w:ascii="Garamond" w:hAnsi="Garamond"/>
          <w:color w:val="auto"/>
          <w:sz w:val="24"/>
          <w:szCs w:val="24"/>
        </w:rPr>
      </w:pPr>
      <w:r w:rsidRPr="00C47895">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C2AF52C" w14:textId="15A7BE11"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770C7CA3"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lastRenderedPageBreak/>
        <w:t xml:space="preserve">Na aplicação </w:t>
      </w:r>
      <w:r w:rsidRPr="00C47895">
        <w:rPr>
          <w:rFonts w:ascii="Garamond" w:hAnsi="Garamond"/>
          <w:color w:val="auto"/>
          <w:sz w:val="24"/>
          <w:szCs w:val="24"/>
        </w:rPr>
        <w:t>das</w:t>
      </w:r>
      <w:r w:rsidRPr="00C47895">
        <w:rPr>
          <w:rStyle w:val="normaltextrun"/>
          <w:rFonts w:ascii="Garamond" w:hAnsi="Garamond"/>
          <w:color w:val="auto"/>
          <w:sz w:val="24"/>
          <w:szCs w:val="24"/>
        </w:rPr>
        <w:t xml:space="preserve"> sanções serão considerados:</w:t>
      </w:r>
    </w:p>
    <w:p w14:paraId="35166962"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natureza e a gravidade da infração cometida;</w:t>
      </w:r>
    </w:p>
    <w:p w14:paraId="37D5AB4B"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peculiaridades do caso concreto;</w:t>
      </w:r>
    </w:p>
    <w:p w14:paraId="1B193C28"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as circunstâncias agravantes ou atenuantes;</w:t>
      </w:r>
    </w:p>
    <w:p w14:paraId="32259131"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os danos que dela provierem para o Contratante;</w:t>
      </w:r>
      <w:r w:rsidRPr="00C47895">
        <w:rPr>
          <w:rStyle w:val="normaltextrun"/>
          <w:rFonts w:ascii="Garamond" w:hAnsi="Garamond"/>
          <w:color w:val="auto"/>
          <w:sz w:val="24"/>
          <w:szCs w:val="24"/>
        </w:rPr>
        <w:t xml:space="preserve"> e</w:t>
      </w:r>
    </w:p>
    <w:p w14:paraId="663FC34A" w14:textId="77777777" w:rsidR="00EE41BA" w:rsidRPr="00C47895" w:rsidRDefault="00EE41BA" w:rsidP="00351DF1">
      <w:pPr>
        <w:pStyle w:val="Nivel3"/>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a implantação ou o aperfeiçoamento de programa de integridade, conforme normas e orientações dos órgãos de controle.</w:t>
      </w:r>
    </w:p>
    <w:p w14:paraId="3733DA74"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Os atos previstos como infrações administrativas na Lei nº 14.133, de 2021, ou em outras leis de licitações e contratos da </w:t>
      </w:r>
      <w:r w:rsidRPr="00C47895">
        <w:rPr>
          <w:rFonts w:ascii="Garamond" w:hAnsi="Garamond"/>
          <w:color w:val="auto"/>
          <w:sz w:val="24"/>
          <w:szCs w:val="24"/>
        </w:rPr>
        <w:t>Administração</w:t>
      </w:r>
      <w:r w:rsidRPr="00C4789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B50758C"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47895">
        <w:rPr>
          <w:rFonts w:ascii="Garamond" w:hAnsi="Garamond"/>
          <w:color w:val="auto"/>
          <w:sz w:val="24"/>
          <w:szCs w:val="24"/>
        </w:rPr>
        <w:t>neste Termo de Referência</w:t>
      </w:r>
      <w:r w:rsidRPr="00C4789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8BA5ACB" w14:textId="77777777" w:rsidR="00EE41BA" w:rsidRPr="00C47895" w:rsidRDefault="00EE41BA" w:rsidP="00351DF1">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O Contratante deverá, no prazo máximo de 15 (quinze) dias úteis, contado da data de aplicação da sanção, </w:t>
      </w:r>
      <w:r w:rsidRPr="00C47895">
        <w:rPr>
          <w:rFonts w:ascii="Garamond" w:hAnsi="Garamond"/>
          <w:color w:val="auto"/>
          <w:sz w:val="24"/>
          <w:szCs w:val="24"/>
        </w:rPr>
        <w:t>informar</w:t>
      </w:r>
      <w:r w:rsidRPr="00C4789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E412C79" w14:textId="77777777" w:rsidR="00BE1D06" w:rsidRPr="00C47895" w:rsidRDefault="00EE41BA" w:rsidP="00BE1D06">
      <w:pPr>
        <w:pStyle w:val="Nivel2"/>
        <w:tabs>
          <w:tab w:val="left" w:pos="567"/>
        </w:tabs>
        <w:spacing w:before="0" w:after="0" w:line="240" w:lineRule="auto"/>
        <w:ind w:left="0" w:firstLine="0"/>
        <w:rPr>
          <w:rFonts w:ascii="Garamond" w:hAnsi="Garamond"/>
          <w:color w:val="auto"/>
          <w:sz w:val="24"/>
          <w:szCs w:val="24"/>
        </w:rPr>
      </w:pPr>
      <w:r w:rsidRPr="00C47895">
        <w:rPr>
          <w:rStyle w:val="normaltextrun"/>
          <w:rFonts w:ascii="Garamond" w:hAnsi="Garamond"/>
          <w:color w:val="auto"/>
          <w:sz w:val="24"/>
          <w:szCs w:val="24"/>
        </w:rPr>
        <w:t xml:space="preserve">As sanções de impedimento de licitar e contratar e declaração de inidoneidade para licitar ou contratar são passíveis </w:t>
      </w:r>
      <w:r w:rsidRPr="00C47895">
        <w:rPr>
          <w:rFonts w:ascii="Garamond" w:hAnsi="Garamond"/>
          <w:color w:val="auto"/>
          <w:sz w:val="24"/>
          <w:szCs w:val="24"/>
        </w:rPr>
        <w:t>de</w:t>
      </w:r>
      <w:r w:rsidRPr="00C47895">
        <w:rPr>
          <w:rStyle w:val="normaltextrun"/>
          <w:rFonts w:ascii="Garamond" w:hAnsi="Garamond"/>
          <w:color w:val="auto"/>
          <w:sz w:val="24"/>
          <w:szCs w:val="24"/>
        </w:rPr>
        <w:t xml:space="preserve"> reabilitação na forma do art. 163 da Lei nº 14.133, de 2021.</w:t>
      </w:r>
    </w:p>
    <w:p w14:paraId="2BA81DFC" w14:textId="24F974F5" w:rsidR="00EE41BA" w:rsidRPr="00C47895" w:rsidRDefault="00BE1D06" w:rsidP="00BE1D06">
      <w:pPr>
        <w:pStyle w:val="Nivel2"/>
        <w:tabs>
          <w:tab w:val="left" w:pos="567"/>
        </w:tabs>
        <w:spacing w:before="0" w:after="0" w:line="240" w:lineRule="auto"/>
        <w:ind w:left="0" w:firstLine="0"/>
        <w:rPr>
          <w:rStyle w:val="normaltextrun"/>
          <w:rFonts w:ascii="Garamond" w:hAnsi="Garamond"/>
          <w:color w:val="auto"/>
          <w:sz w:val="24"/>
          <w:szCs w:val="24"/>
        </w:rPr>
      </w:pPr>
      <w:r w:rsidRPr="00C47895">
        <w:rPr>
          <w:rFonts w:ascii="Garamond" w:hAnsi="Garamond"/>
          <w:color w:val="auto"/>
          <w:sz w:val="24"/>
          <w:szCs w:val="24"/>
        </w:rPr>
        <w:t xml:space="preserve"> </w:t>
      </w:r>
      <w:r w:rsidR="00EE41BA" w:rsidRPr="00C47895">
        <w:rPr>
          <w:rFonts w:ascii="Garamond" w:hAnsi="Garamond"/>
          <w:color w:val="auto"/>
          <w:sz w:val="24"/>
          <w:szCs w:val="24"/>
        </w:rPr>
        <w:t>Os</w:t>
      </w:r>
      <w:r w:rsidR="00EE41BA" w:rsidRPr="00C4789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6B930DE2" w14:textId="77777777" w:rsidR="00EE41BA" w:rsidRPr="00C4789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887FEE"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DÉCIMA SEGUNDA – DA EXTINÇÃO CONTRATUAL</w:t>
      </w:r>
    </w:p>
    <w:p w14:paraId="26A0856F" w14:textId="77777777" w:rsidR="00EE41BA" w:rsidRPr="00C47895" w:rsidRDefault="00EE41BA" w:rsidP="00351DF1">
      <w:pPr>
        <w:pStyle w:val="Nivel2"/>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será extinto quando vencido o prazo nele estipulado, independentemente de terem sido cumpridas ou não as obrigações de ambas as partes contraentes.</w:t>
      </w:r>
    </w:p>
    <w:p w14:paraId="772BC119" w14:textId="77777777" w:rsidR="00EE41BA" w:rsidRPr="00C47895" w:rsidRDefault="00EE41BA" w:rsidP="00351DF1">
      <w:pPr>
        <w:pStyle w:val="Nivel3"/>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49BCAC0" w14:textId="77777777" w:rsidR="00EE41BA" w:rsidRPr="00C47895" w:rsidRDefault="00EE41BA" w:rsidP="00351DF1">
      <w:pPr>
        <w:pStyle w:val="Nivel3"/>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7BE0C87" w14:textId="77777777" w:rsidR="00EE41BA" w:rsidRPr="00C47895" w:rsidRDefault="00EE41BA" w:rsidP="00351DF1">
      <w:pPr>
        <w:pStyle w:val="Nivel3"/>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0F37CA5" w14:textId="77777777" w:rsidR="00EE41BA" w:rsidRPr="00C4789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4" w:anchor="art137" w:history="1">
        <w:r w:rsidRPr="00C47895">
          <w:rPr>
            <w:rStyle w:val="Hyperlink"/>
            <w:rFonts w:ascii="Garamond" w:hAnsi="Garamond"/>
            <w:color w:val="auto"/>
            <w:sz w:val="24"/>
            <w:szCs w:val="24"/>
          </w:rPr>
          <w:t>artigo 137 da Lei nº 14.133/21</w:t>
        </w:r>
      </w:hyperlink>
      <w:r w:rsidRPr="00C47895">
        <w:rPr>
          <w:rFonts w:ascii="Garamond" w:hAnsi="Garamond"/>
          <w:color w:val="auto"/>
          <w:sz w:val="24"/>
          <w:szCs w:val="24"/>
        </w:rPr>
        <w:t>, bem como amigavelmente, assegurados o contraditório e a ampla defesa.</w:t>
      </w:r>
    </w:p>
    <w:p w14:paraId="7801AB77" w14:textId="77777777" w:rsidR="00EE41BA" w:rsidRPr="00C4789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Nesta hipótese, aplicam-se também os </w:t>
      </w:r>
      <w:hyperlink r:id="rId35" w:anchor="art138" w:history="1">
        <w:r w:rsidRPr="00C47895">
          <w:rPr>
            <w:rStyle w:val="Hyperlink"/>
            <w:rFonts w:ascii="Garamond" w:hAnsi="Garamond"/>
            <w:color w:val="auto"/>
            <w:sz w:val="24"/>
            <w:szCs w:val="24"/>
          </w:rPr>
          <w:t>artigos 138 e 139 da mesma Lei</w:t>
        </w:r>
      </w:hyperlink>
      <w:r w:rsidRPr="00C47895">
        <w:rPr>
          <w:rFonts w:ascii="Garamond" w:hAnsi="Garamond"/>
          <w:color w:val="auto"/>
          <w:sz w:val="24"/>
          <w:szCs w:val="24"/>
        </w:rPr>
        <w:t>.</w:t>
      </w:r>
    </w:p>
    <w:p w14:paraId="731BF927" w14:textId="77777777" w:rsidR="00EE41BA" w:rsidRPr="00C4789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alteração social ou a modificação da finalidade ou da estrutura da empresa não ensejará a extinção se não restringir sua capacidade de concluir o contrato.</w:t>
      </w:r>
    </w:p>
    <w:p w14:paraId="13323000" w14:textId="77777777" w:rsidR="00EE41BA" w:rsidRPr="00C47895" w:rsidRDefault="00EE41BA" w:rsidP="00351DF1">
      <w:pPr>
        <w:pStyle w:val="Nivel4"/>
        <w:numPr>
          <w:ilvl w:val="3"/>
          <w:numId w:val="10"/>
        </w:numPr>
        <w:tabs>
          <w:tab w:val="left" w:pos="284"/>
          <w:tab w:val="left" w:pos="426"/>
          <w:tab w:val="left" w:pos="851"/>
        </w:tabs>
        <w:spacing w:before="0" w:after="0" w:line="240" w:lineRule="auto"/>
        <w:ind w:left="0" w:firstLine="0"/>
        <w:rPr>
          <w:rFonts w:ascii="Garamond" w:hAnsi="Garamond"/>
          <w:sz w:val="24"/>
          <w:szCs w:val="24"/>
        </w:rPr>
      </w:pPr>
      <w:r w:rsidRPr="00C47895">
        <w:rPr>
          <w:rFonts w:ascii="Garamond" w:hAnsi="Garamond"/>
          <w:sz w:val="24"/>
          <w:szCs w:val="24"/>
        </w:rPr>
        <w:lastRenderedPageBreak/>
        <w:t>Se a operação implicar mudança da pessoa jurídica contratada, deverá ser formalizado termo aditivo para alteração subjetiva.</w:t>
      </w:r>
    </w:p>
    <w:p w14:paraId="076839F5" w14:textId="77777777" w:rsidR="00EE41BA" w:rsidRPr="00C4789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termo de extinção, sempre que possível, será precedido:</w:t>
      </w:r>
    </w:p>
    <w:p w14:paraId="44842A32" w14:textId="77777777" w:rsidR="00EE41BA" w:rsidRPr="00C4789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Balanço dos eventos contratuais já cumpridos ou parcialmente cumpridos;</w:t>
      </w:r>
    </w:p>
    <w:p w14:paraId="1D5390DD" w14:textId="77777777" w:rsidR="00EE41BA" w:rsidRPr="00C4789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Relação dos pagamentos já efetuados e ainda devidos;</w:t>
      </w:r>
    </w:p>
    <w:p w14:paraId="29E939D1" w14:textId="77777777" w:rsidR="00EE41BA" w:rsidRPr="00C47895"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Indenizações e multas.</w:t>
      </w:r>
    </w:p>
    <w:p w14:paraId="735BBDFF" w14:textId="77777777" w:rsidR="00EE41BA" w:rsidRPr="00C47895"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194CCE2"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CONTRATANTE poderá ainda:</w:t>
      </w:r>
    </w:p>
    <w:p w14:paraId="6484CDA5" w14:textId="77777777" w:rsidR="00EE41BA" w:rsidRPr="00C47895"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nos casos de obrigação de pagamento de multa pelo CONTRATADO, reter a garantia prestada a ser executada, conforme legislação que rege a matéria; e</w:t>
      </w:r>
    </w:p>
    <w:p w14:paraId="55D22116" w14:textId="77777777" w:rsidR="00EE41BA" w:rsidRPr="00C47895"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C47895">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794C2347" w14:textId="77777777" w:rsidR="00EE41BA" w:rsidRPr="00C4789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78F25646" w14:textId="77777777" w:rsidR="00EE41BA" w:rsidRPr="00C4789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E4A276" w14:textId="77777777" w:rsidR="00EE41BA" w:rsidRPr="00C47895" w:rsidRDefault="00EE41BA" w:rsidP="00351DF1">
      <w:pPr>
        <w:pStyle w:val="Nivel01"/>
        <w:numPr>
          <w:ilvl w:val="0"/>
          <w:numId w:val="10"/>
        </w:numPr>
        <w:tabs>
          <w:tab w:val="left" w:pos="284"/>
          <w:tab w:val="left" w:pos="426"/>
        </w:tabs>
        <w:spacing w:before="0"/>
        <w:rPr>
          <w:rFonts w:ascii="Garamond" w:hAnsi="Garamond"/>
          <w:sz w:val="24"/>
        </w:rPr>
      </w:pPr>
      <w:r w:rsidRPr="00C47895">
        <w:rPr>
          <w:rFonts w:ascii="Garamond" w:hAnsi="Garamond"/>
          <w:sz w:val="24"/>
        </w:rPr>
        <w:t>CLÁUSULA DÉCIMA TERCEIRA – ALTERAÇÕES</w:t>
      </w:r>
    </w:p>
    <w:p w14:paraId="7539330D"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Eventuais alterações contratuais reger-se-ão pela disciplina dos arts. 124 e seguintes da Lei nº 14.133, de 2021.</w:t>
      </w:r>
    </w:p>
    <w:p w14:paraId="2E685DAE"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4DE9BAC"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1B070FEB"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8FA7CB7"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3C8F6A39" w14:textId="77777777" w:rsidR="00EE41BA" w:rsidRPr="00C47895" w:rsidRDefault="00EE41BA" w:rsidP="00351DF1">
      <w:pPr>
        <w:pStyle w:val="Nivel2"/>
        <w:numPr>
          <w:ilvl w:val="0"/>
          <w:numId w:val="0"/>
        </w:numPr>
        <w:spacing w:before="0" w:after="0" w:line="240" w:lineRule="auto"/>
        <w:rPr>
          <w:rFonts w:ascii="Garamond" w:hAnsi="Garamond"/>
          <w:color w:val="auto"/>
          <w:sz w:val="24"/>
          <w:szCs w:val="24"/>
        </w:rPr>
      </w:pPr>
    </w:p>
    <w:p w14:paraId="64EADC5B"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DÉCIMA QUARTA – DOTAÇÃO ORÇAMENTÁRIA </w:t>
      </w:r>
    </w:p>
    <w:p w14:paraId="21146C1F" w14:textId="567DFFB9"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As despesas decorrentes da presente contratação correrão à conta de recursos específicos consignados no Orçamento Geral do Municipio deste exercício, na dotação abaixo discriminada: </w:t>
      </w:r>
    </w:p>
    <w:tbl>
      <w:tblPr>
        <w:tblW w:w="9540" w:type="dxa"/>
        <w:tblInd w:w="55" w:type="dxa"/>
        <w:tblCellMar>
          <w:left w:w="70" w:type="dxa"/>
          <w:right w:w="70" w:type="dxa"/>
        </w:tblCellMar>
        <w:tblLook w:val="04A0" w:firstRow="1" w:lastRow="0" w:firstColumn="1" w:lastColumn="0" w:noHBand="0" w:noVBand="1"/>
      </w:tblPr>
      <w:tblGrid>
        <w:gridCol w:w="940"/>
        <w:gridCol w:w="2920"/>
        <w:gridCol w:w="4840"/>
        <w:gridCol w:w="840"/>
      </w:tblGrid>
      <w:tr w:rsidR="00537441" w:rsidRPr="00537441" w14:paraId="69798AC7" w14:textId="77777777" w:rsidTr="00537441">
        <w:trPr>
          <w:trHeight w:val="315"/>
        </w:trPr>
        <w:tc>
          <w:tcPr>
            <w:tcW w:w="9540" w:type="dxa"/>
            <w:gridSpan w:val="4"/>
            <w:tcBorders>
              <w:top w:val="single" w:sz="8" w:space="0" w:color="auto"/>
              <w:left w:val="single" w:sz="8" w:space="0" w:color="auto"/>
              <w:bottom w:val="single" w:sz="8" w:space="0" w:color="auto"/>
              <w:right w:val="single" w:sz="8" w:space="0" w:color="000000"/>
            </w:tcBorders>
            <w:shd w:val="clear" w:color="000000" w:fill="B4C6E7"/>
            <w:noWrap/>
            <w:vAlign w:val="bottom"/>
            <w:hideMark/>
          </w:tcPr>
          <w:p w14:paraId="5869AF5E" w14:textId="77777777" w:rsidR="00537441" w:rsidRPr="00537441" w:rsidRDefault="00537441" w:rsidP="00537441">
            <w:pPr>
              <w:spacing w:after="0" w:line="240" w:lineRule="auto"/>
              <w:jc w:val="center"/>
              <w:rPr>
                <w:rFonts w:ascii="Times New Roman" w:eastAsia="Times New Roman" w:hAnsi="Times New Roman"/>
                <w:b/>
                <w:bCs/>
                <w:lang w:eastAsia="pt-BR"/>
              </w:rPr>
            </w:pPr>
            <w:r w:rsidRPr="00537441">
              <w:rPr>
                <w:rFonts w:ascii="Times New Roman" w:eastAsia="Times New Roman" w:hAnsi="Times New Roman"/>
                <w:b/>
                <w:bCs/>
                <w:lang w:eastAsia="pt-BR"/>
              </w:rPr>
              <w:t>MATERIAL LABORATORIAL</w:t>
            </w:r>
          </w:p>
        </w:tc>
      </w:tr>
      <w:tr w:rsidR="00537441" w:rsidRPr="00537441" w14:paraId="5BD39D63" w14:textId="77777777" w:rsidTr="00537441">
        <w:trPr>
          <w:trHeight w:val="315"/>
        </w:trPr>
        <w:tc>
          <w:tcPr>
            <w:tcW w:w="940" w:type="dxa"/>
            <w:tcBorders>
              <w:top w:val="nil"/>
              <w:left w:val="single" w:sz="8" w:space="0" w:color="auto"/>
              <w:bottom w:val="single" w:sz="8" w:space="0" w:color="auto"/>
              <w:right w:val="single" w:sz="8" w:space="0" w:color="auto"/>
            </w:tcBorders>
            <w:shd w:val="clear" w:color="000000" w:fill="B4C6E7"/>
            <w:vAlign w:val="center"/>
            <w:hideMark/>
          </w:tcPr>
          <w:p w14:paraId="76CDE821" w14:textId="77777777" w:rsidR="00537441" w:rsidRPr="00537441" w:rsidRDefault="00537441" w:rsidP="00537441">
            <w:pPr>
              <w:spacing w:after="0" w:line="240" w:lineRule="auto"/>
              <w:jc w:val="center"/>
              <w:rPr>
                <w:rFonts w:ascii="Times New Roman" w:eastAsia="Times New Roman" w:hAnsi="Times New Roman"/>
                <w:b/>
                <w:bCs/>
                <w:color w:val="000000"/>
                <w:lang w:eastAsia="pt-BR"/>
              </w:rPr>
            </w:pPr>
            <w:r w:rsidRPr="00537441">
              <w:rPr>
                <w:rFonts w:ascii="Times New Roman" w:eastAsia="Times New Roman" w:hAnsi="Times New Roman"/>
                <w:b/>
                <w:bCs/>
                <w:color w:val="000000"/>
                <w:lang w:eastAsia="pt-BR"/>
              </w:rPr>
              <w:t xml:space="preserve">BANCO </w:t>
            </w:r>
          </w:p>
        </w:tc>
        <w:tc>
          <w:tcPr>
            <w:tcW w:w="2920" w:type="dxa"/>
            <w:tcBorders>
              <w:top w:val="nil"/>
              <w:left w:val="nil"/>
              <w:bottom w:val="single" w:sz="8" w:space="0" w:color="auto"/>
              <w:right w:val="single" w:sz="8" w:space="0" w:color="auto"/>
            </w:tcBorders>
            <w:shd w:val="clear" w:color="000000" w:fill="B4C6E7"/>
            <w:vAlign w:val="center"/>
            <w:hideMark/>
          </w:tcPr>
          <w:p w14:paraId="544F3325" w14:textId="77777777" w:rsidR="00537441" w:rsidRPr="00537441" w:rsidRDefault="00537441" w:rsidP="00537441">
            <w:pPr>
              <w:spacing w:after="0" w:line="240" w:lineRule="auto"/>
              <w:jc w:val="center"/>
              <w:rPr>
                <w:rFonts w:ascii="Times New Roman" w:eastAsia="Times New Roman" w:hAnsi="Times New Roman"/>
                <w:b/>
                <w:bCs/>
                <w:color w:val="000000"/>
                <w:lang w:eastAsia="pt-BR"/>
              </w:rPr>
            </w:pPr>
            <w:r w:rsidRPr="00537441">
              <w:rPr>
                <w:rFonts w:ascii="Times New Roman" w:eastAsia="Times New Roman" w:hAnsi="Times New Roman"/>
                <w:b/>
                <w:bCs/>
                <w:color w:val="000000"/>
                <w:lang w:eastAsia="pt-BR"/>
              </w:rPr>
              <w:t>Classificação</w:t>
            </w:r>
          </w:p>
        </w:tc>
        <w:tc>
          <w:tcPr>
            <w:tcW w:w="4840" w:type="dxa"/>
            <w:tcBorders>
              <w:top w:val="nil"/>
              <w:left w:val="nil"/>
              <w:bottom w:val="single" w:sz="8" w:space="0" w:color="auto"/>
              <w:right w:val="single" w:sz="8" w:space="0" w:color="auto"/>
            </w:tcBorders>
            <w:shd w:val="clear" w:color="000000" w:fill="B4C6E7"/>
            <w:vAlign w:val="center"/>
            <w:hideMark/>
          </w:tcPr>
          <w:p w14:paraId="7D6A07B3" w14:textId="77777777" w:rsidR="00537441" w:rsidRPr="00537441" w:rsidRDefault="00537441" w:rsidP="00537441">
            <w:pPr>
              <w:spacing w:after="0" w:line="240" w:lineRule="auto"/>
              <w:jc w:val="center"/>
              <w:rPr>
                <w:rFonts w:ascii="Times New Roman" w:eastAsia="Times New Roman" w:hAnsi="Times New Roman"/>
                <w:b/>
                <w:bCs/>
                <w:color w:val="000000"/>
                <w:lang w:eastAsia="pt-BR"/>
              </w:rPr>
            </w:pPr>
            <w:r w:rsidRPr="00537441">
              <w:rPr>
                <w:rFonts w:ascii="Times New Roman" w:eastAsia="Times New Roman" w:hAnsi="Times New Roman"/>
                <w:b/>
                <w:bCs/>
                <w:color w:val="000000"/>
                <w:lang w:eastAsia="pt-BR"/>
              </w:rPr>
              <w:t>Descrição</w:t>
            </w:r>
          </w:p>
        </w:tc>
        <w:tc>
          <w:tcPr>
            <w:tcW w:w="840" w:type="dxa"/>
            <w:tcBorders>
              <w:top w:val="nil"/>
              <w:left w:val="nil"/>
              <w:bottom w:val="single" w:sz="8" w:space="0" w:color="auto"/>
              <w:right w:val="single" w:sz="8" w:space="0" w:color="auto"/>
            </w:tcBorders>
            <w:shd w:val="clear" w:color="000000" w:fill="B4C6E7"/>
            <w:vAlign w:val="center"/>
            <w:hideMark/>
          </w:tcPr>
          <w:p w14:paraId="67B6687E" w14:textId="77777777" w:rsidR="00537441" w:rsidRPr="00537441" w:rsidRDefault="00537441" w:rsidP="00537441">
            <w:pPr>
              <w:spacing w:after="0" w:line="240" w:lineRule="auto"/>
              <w:jc w:val="center"/>
              <w:rPr>
                <w:rFonts w:ascii="Times New Roman" w:eastAsia="Times New Roman" w:hAnsi="Times New Roman"/>
                <w:b/>
                <w:bCs/>
                <w:color w:val="000000"/>
                <w:lang w:eastAsia="pt-BR"/>
              </w:rPr>
            </w:pPr>
            <w:r w:rsidRPr="00537441">
              <w:rPr>
                <w:rFonts w:ascii="Times New Roman" w:eastAsia="Times New Roman" w:hAnsi="Times New Roman"/>
                <w:b/>
                <w:bCs/>
                <w:color w:val="000000"/>
                <w:lang w:eastAsia="pt-BR"/>
              </w:rPr>
              <w:t>Ficha</w:t>
            </w:r>
          </w:p>
        </w:tc>
      </w:tr>
      <w:tr w:rsidR="00537441" w:rsidRPr="00537441" w14:paraId="4FF4012B" w14:textId="77777777" w:rsidTr="00537441">
        <w:trPr>
          <w:trHeight w:val="227"/>
        </w:trPr>
        <w:tc>
          <w:tcPr>
            <w:tcW w:w="9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049C338" w14:textId="77777777" w:rsidR="00537441" w:rsidRPr="00537441" w:rsidRDefault="00537441" w:rsidP="00537441">
            <w:pPr>
              <w:spacing w:after="0" w:line="240" w:lineRule="auto"/>
              <w:jc w:val="center"/>
              <w:rPr>
                <w:rFonts w:ascii="Times New Roman" w:eastAsia="Times New Roman" w:hAnsi="Times New Roman"/>
                <w:color w:val="000000"/>
                <w:lang w:eastAsia="pt-BR"/>
              </w:rPr>
            </w:pPr>
            <w:r w:rsidRPr="00537441">
              <w:rPr>
                <w:rFonts w:ascii="Times New Roman" w:eastAsia="Times New Roman" w:hAnsi="Times New Roman"/>
                <w:color w:val="000000"/>
                <w:lang w:eastAsia="pt-BR"/>
              </w:rPr>
              <w:t>02.61.00</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08D31689" w14:textId="77777777" w:rsidR="00537441" w:rsidRPr="00537441" w:rsidRDefault="00537441" w:rsidP="00537441">
            <w:pPr>
              <w:spacing w:after="0" w:line="240" w:lineRule="auto"/>
              <w:jc w:val="center"/>
              <w:rPr>
                <w:rFonts w:ascii="Times New Roman" w:eastAsia="Times New Roman" w:hAnsi="Times New Roman"/>
                <w:color w:val="000000"/>
                <w:lang w:eastAsia="pt-BR"/>
              </w:rPr>
            </w:pPr>
            <w:r w:rsidRPr="00537441">
              <w:rPr>
                <w:rFonts w:ascii="Times New Roman" w:eastAsia="Times New Roman" w:hAnsi="Times New Roman"/>
                <w:color w:val="000000"/>
                <w:lang w:eastAsia="pt-BR"/>
              </w:rPr>
              <w:t>10.301.0437.2.0056.3.390.30</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14:paraId="25143B6C" w14:textId="77777777" w:rsidR="00537441" w:rsidRPr="00537441" w:rsidRDefault="00537441" w:rsidP="00537441">
            <w:pPr>
              <w:spacing w:after="0" w:line="240" w:lineRule="auto"/>
              <w:jc w:val="center"/>
              <w:rPr>
                <w:rFonts w:ascii="Times New Roman" w:eastAsia="Times New Roman" w:hAnsi="Times New Roman"/>
                <w:color w:val="000000"/>
                <w:lang w:eastAsia="pt-BR"/>
              </w:rPr>
            </w:pPr>
            <w:r w:rsidRPr="00537441">
              <w:rPr>
                <w:rFonts w:ascii="Times New Roman" w:eastAsia="Times New Roman" w:hAnsi="Times New Roman"/>
                <w:color w:val="000000"/>
                <w:lang w:eastAsia="pt-BR"/>
              </w:rPr>
              <w:t>ATIVIDADES VOLTADAS PARA ATENDIMENTO BASICO COM RECURSO DO FNS E FES</w:t>
            </w:r>
          </w:p>
        </w:tc>
        <w:tc>
          <w:tcPr>
            <w:tcW w:w="840" w:type="dxa"/>
            <w:tcBorders>
              <w:top w:val="single" w:sz="4" w:space="0" w:color="auto"/>
              <w:left w:val="nil"/>
              <w:bottom w:val="single" w:sz="4" w:space="0" w:color="auto"/>
              <w:right w:val="single" w:sz="8" w:space="0" w:color="auto"/>
            </w:tcBorders>
            <w:shd w:val="clear" w:color="auto" w:fill="auto"/>
            <w:vAlign w:val="center"/>
            <w:hideMark/>
          </w:tcPr>
          <w:p w14:paraId="143853D0" w14:textId="77777777" w:rsidR="00537441" w:rsidRPr="00537441" w:rsidRDefault="00537441" w:rsidP="00537441">
            <w:pPr>
              <w:spacing w:after="0" w:line="240" w:lineRule="auto"/>
              <w:jc w:val="center"/>
              <w:rPr>
                <w:rFonts w:ascii="Times New Roman" w:eastAsia="Times New Roman" w:hAnsi="Times New Roman"/>
                <w:color w:val="000000"/>
                <w:lang w:eastAsia="pt-BR"/>
              </w:rPr>
            </w:pPr>
            <w:r w:rsidRPr="00537441">
              <w:rPr>
                <w:rFonts w:ascii="Times New Roman" w:eastAsia="Times New Roman" w:hAnsi="Times New Roman"/>
                <w:color w:val="000000"/>
                <w:lang w:eastAsia="pt-BR"/>
              </w:rPr>
              <w:t>239</w:t>
            </w:r>
          </w:p>
        </w:tc>
      </w:tr>
    </w:tbl>
    <w:p w14:paraId="2784ABAB" w14:textId="77777777" w:rsidR="00EE41BA" w:rsidRPr="00C47895"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27BA80C3" w14:textId="77777777" w:rsidR="00EE41BA" w:rsidRPr="00C47895" w:rsidRDefault="00EE41BA" w:rsidP="00351DF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38EA70D0"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lastRenderedPageBreak/>
        <w:t xml:space="preserve">CLÁUSULA DÉCIMA QUARTA – DOS CASOS OMISSOS </w:t>
      </w:r>
    </w:p>
    <w:p w14:paraId="14F6A957" w14:textId="77777777" w:rsidR="00EE41BA" w:rsidRPr="00C4789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Os casos omissos serão decididos pelo contratante, segundo as disposições contidas na Lei </w:t>
      </w:r>
      <w:hyperlink r:id="rId36" w:history="1">
        <w:r w:rsidRPr="00C47895">
          <w:rPr>
            <w:rStyle w:val="Hyperlink"/>
            <w:rFonts w:ascii="Garamond" w:hAnsi="Garamond"/>
            <w:color w:val="auto"/>
            <w:sz w:val="24"/>
            <w:szCs w:val="24"/>
          </w:rPr>
          <w:t>nº 14.133, de 2021</w:t>
        </w:r>
      </w:hyperlink>
      <w:r w:rsidRPr="00C47895">
        <w:rPr>
          <w:rFonts w:ascii="Garamond" w:hAnsi="Garamond"/>
          <w:color w:val="auto"/>
          <w:sz w:val="24"/>
          <w:szCs w:val="24"/>
        </w:rPr>
        <w:t xml:space="preserve">, e demais normas federais aplicáveis e, subsidiariamente, segundo as disposições contidas na </w:t>
      </w:r>
      <w:hyperlink r:id="rId37" w:history="1">
        <w:r w:rsidRPr="00C47895">
          <w:rPr>
            <w:rStyle w:val="Hyperlink"/>
            <w:rFonts w:ascii="Garamond" w:hAnsi="Garamond"/>
            <w:color w:val="auto"/>
            <w:sz w:val="24"/>
            <w:szCs w:val="24"/>
          </w:rPr>
          <w:t>Lei nº 8.078, de 1990 – Código de Defesa do Consumidor</w:t>
        </w:r>
      </w:hyperlink>
      <w:r w:rsidRPr="00C47895">
        <w:rPr>
          <w:rFonts w:ascii="Garamond" w:hAnsi="Garamond"/>
          <w:color w:val="auto"/>
          <w:sz w:val="24"/>
          <w:szCs w:val="24"/>
        </w:rPr>
        <w:t xml:space="preserve"> – e normas e princípios gerais dos contratos.</w:t>
      </w:r>
    </w:p>
    <w:p w14:paraId="55CB36E9" w14:textId="77777777" w:rsidR="00EE41BA" w:rsidRPr="00C4789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70066D58"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CLÁUSULA DÉCIMA SEXTA – PUBLICAÇÃO</w:t>
      </w:r>
    </w:p>
    <w:p w14:paraId="419DCDF7" w14:textId="77777777" w:rsidR="00EE41BA" w:rsidRPr="00C4789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Incumbirá ao contratante divulgar o presente instrumento no Portal Nacional de Contratações Públicas (PNCP), na forma prevista no </w:t>
      </w:r>
      <w:hyperlink r:id="rId38" w:anchor="art94" w:history="1">
        <w:r w:rsidRPr="00C47895">
          <w:rPr>
            <w:rStyle w:val="Hyperlink"/>
            <w:rFonts w:ascii="Garamond" w:hAnsi="Garamond"/>
            <w:color w:val="auto"/>
            <w:sz w:val="24"/>
            <w:szCs w:val="24"/>
          </w:rPr>
          <w:t>art. 94 da Lei 14.133, de 2021</w:t>
        </w:r>
      </w:hyperlink>
      <w:r w:rsidRPr="00C47895">
        <w:rPr>
          <w:rFonts w:ascii="Garamond" w:hAnsi="Garamond"/>
          <w:color w:val="auto"/>
          <w:sz w:val="24"/>
          <w:szCs w:val="24"/>
        </w:rPr>
        <w:t xml:space="preserve">, bem como no respectivo sítio oficial na Internet, em atenção ao art. 91, caput, da Lei n.º 14.133, de 2021, e ao </w:t>
      </w:r>
      <w:hyperlink r:id="rId39" w:anchor="art8§2" w:history="1">
        <w:r w:rsidRPr="00C47895">
          <w:rPr>
            <w:rStyle w:val="Hyperlink"/>
            <w:rFonts w:ascii="Garamond" w:hAnsi="Garamond"/>
            <w:color w:val="auto"/>
            <w:sz w:val="24"/>
            <w:szCs w:val="24"/>
          </w:rPr>
          <w:t>art. 8º, §2º, da Lei n. 12.527, de 2011</w:t>
        </w:r>
      </w:hyperlink>
      <w:r w:rsidRPr="00C47895">
        <w:rPr>
          <w:rFonts w:ascii="Garamond" w:hAnsi="Garamond"/>
          <w:color w:val="auto"/>
          <w:sz w:val="24"/>
          <w:szCs w:val="24"/>
        </w:rPr>
        <w:t xml:space="preserve">, c/c </w:t>
      </w:r>
      <w:hyperlink r:id="rId40" w:anchor="art7§3" w:history="1">
        <w:r w:rsidRPr="00C47895">
          <w:rPr>
            <w:rStyle w:val="Hyperlink"/>
            <w:rFonts w:ascii="Garamond" w:hAnsi="Garamond"/>
            <w:color w:val="auto"/>
            <w:sz w:val="24"/>
            <w:szCs w:val="24"/>
          </w:rPr>
          <w:t>art. 7º, §3º, inciso V, do Decreto n. 7.724, de 2012</w:t>
        </w:r>
      </w:hyperlink>
      <w:r w:rsidRPr="00C47895">
        <w:rPr>
          <w:rFonts w:ascii="Garamond" w:hAnsi="Garamond"/>
          <w:color w:val="auto"/>
          <w:sz w:val="24"/>
          <w:szCs w:val="24"/>
        </w:rPr>
        <w:t>.</w:t>
      </w:r>
    </w:p>
    <w:p w14:paraId="5DF36674" w14:textId="77777777" w:rsidR="00EE41BA" w:rsidRPr="00C4789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5DAE554B" w14:textId="77777777" w:rsidR="00EE41BA" w:rsidRPr="00C47895"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47895">
        <w:rPr>
          <w:rFonts w:ascii="Garamond" w:hAnsi="Garamond"/>
          <w:sz w:val="24"/>
        </w:rPr>
        <w:t xml:space="preserve">CLÁUSULA DÉCIMA SÉTIMA– FORO </w:t>
      </w:r>
    </w:p>
    <w:p w14:paraId="040B0055" w14:textId="70A6444D" w:rsidR="00EE41BA" w:rsidRPr="00C47895"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lang w:eastAsia="en-US"/>
        </w:rPr>
        <w:t xml:space="preserve">Fica eleito o Foro da Comarca de Uberaba </w:t>
      </w:r>
      <w:r w:rsidRPr="00C47895">
        <w:rPr>
          <w:rFonts w:ascii="Garamond" w:hAnsi="Garamond"/>
          <w:color w:val="auto"/>
          <w:sz w:val="24"/>
          <w:szCs w:val="24"/>
        </w:rPr>
        <w:t xml:space="preserve">para dirimir os litígios que decorrerem da execução deste Termo de Contrato que não puderem ser compostos pela conciliação, conforme </w:t>
      </w:r>
      <w:hyperlink r:id="rId41" w:anchor="art92§1" w:history="1">
        <w:r w:rsidRPr="00C47895">
          <w:rPr>
            <w:rStyle w:val="Hyperlink"/>
            <w:rFonts w:ascii="Garamond" w:hAnsi="Garamond"/>
            <w:color w:val="auto"/>
            <w:sz w:val="24"/>
            <w:szCs w:val="24"/>
          </w:rPr>
          <w:t>art. 92, §1º, da Lei nº 14.133/21</w:t>
        </w:r>
      </w:hyperlink>
      <w:r w:rsidRPr="00C47895">
        <w:rPr>
          <w:rFonts w:ascii="Garamond" w:hAnsi="Garamond"/>
          <w:color w:val="auto"/>
          <w:sz w:val="24"/>
          <w:szCs w:val="24"/>
        </w:rPr>
        <w:t>.</w:t>
      </w:r>
    </w:p>
    <w:p w14:paraId="35186770" w14:textId="77777777" w:rsidR="00EE41BA" w:rsidRPr="00C47895"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4451420" w14:textId="5344EEDA" w:rsidR="00EE41BA" w:rsidRPr="00C47895" w:rsidRDefault="00D604DE" w:rsidP="00351DF1">
      <w:pPr>
        <w:pStyle w:val="Nivel2"/>
        <w:numPr>
          <w:ilvl w:val="0"/>
          <w:numId w:val="0"/>
        </w:numPr>
        <w:tabs>
          <w:tab w:val="left" w:pos="284"/>
          <w:tab w:val="left" w:pos="426"/>
        </w:tabs>
        <w:spacing w:before="0" w:after="0" w:line="240" w:lineRule="auto"/>
        <w:rPr>
          <w:rFonts w:ascii="Garamond" w:hAnsi="Garamond"/>
          <w:iCs/>
          <w:color w:val="auto"/>
          <w:sz w:val="24"/>
          <w:szCs w:val="24"/>
        </w:rPr>
      </w:pPr>
      <w:r>
        <w:rPr>
          <w:rFonts w:ascii="Garamond" w:hAnsi="Garamond"/>
          <w:iCs/>
          <w:color w:val="auto"/>
          <w:sz w:val="24"/>
          <w:szCs w:val="24"/>
        </w:rPr>
        <w:t>Veríssimo</w:t>
      </w:r>
      <w:r w:rsidR="00EE41BA" w:rsidRPr="00C47895">
        <w:rPr>
          <w:rFonts w:ascii="Garamond" w:hAnsi="Garamond"/>
          <w:iCs/>
          <w:color w:val="auto"/>
          <w:sz w:val="24"/>
          <w:szCs w:val="24"/>
        </w:rPr>
        <w:t>/MG, [dia] de [mês] de [ano].</w:t>
      </w:r>
    </w:p>
    <w:p w14:paraId="6921BA55" w14:textId="77777777" w:rsidR="00EE41BA" w:rsidRPr="00C47895" w:rsidRDefault="00EE41BA" w:rsidP="00351DF1">
      <w:pPr>
        <w:tabs>
          <w:tab w:val="left" w:pos="284"/>
          <w:tab w:val="left" w:pos="426"/>
        </w:tabs>
        <w:spacing w:after="0" w:line="240" w:lineRule="auto"/>
        <w:jc w:val="center"/>
        <w:rPr>
          <w:rFonts w:ascii="Garamond" w:hAnsi="Garamond" w:cs="Arial"/>
          <w:bCs/>
          <w:sz w:val="24"/>
          <w:szCs w:val="24"/>
        </w:rPr>
      </w:pPr>
    </w:p>
    <w:p w14:paraId="4DF63D3F" w14:textId="77777777" w:rsidR="00EE41BA" w:rsidRPr="00C47895" w:rsidRDefault="00EE41BA" w:rsidP="00351DF1">
      <w:pPr>
        <w:tabs>
          <w:tab w:val="left" w:pos="284"/>
          <w:tab w:val="left" w:pos="426"/>
        </w:tabs>
        <w:spacing w:after="0" w:line="240" w:lineRule="auto"/>
        <w:jc w:val="center"/>
        <w:rPr>
          <w:rFonts w:ascii="Garamond" w:hAnsi="Garamond" w:cs="Arial"/>
          <w:bCs/>
          <w:sz w:val="24"/>
          <w:szCs w:val="24"/>
        </w:rPr>
      </w:pPr>
    </w:p>
    <w:p w14:paraId="7A988914" w14:textId="77777777" w:rsidR="00EE41BA" w:rsidRPr="00C47895" w:rsidRDefault="00EE41BA" w:rsidP="00351DF1">
      <w:pPr>
        <w:tabs>
          <w:tab w:val="left" w:pos="284"/>
          <w:tab w:val="left" w:pos="426"/>
        </w:tabs>
        <w:spacing w:after="0" w:line="240" w:lineRule="auto"/>
        <w:jc w:val="center"/>
        <w:rPr>
          <w:rFonts w:ascii="Garamond" w:hAnsi="Garamond" w:cs="Arial"/>
          <w:bCs/>
          <w:sz w:val="24"/>
          <w:szCs w:val="24"/>
        </w:rPr>
      </w:pPr>
    </w:p>
    <w:p w14:paraId="48CFB362" w14:textId="77777777" w:rsidR="00EE41BA" w:rsidRPr="00C47895" w:rsidRDefault="00EE41BA" w:rsidP="00351DF1">
      <w:pPr>
        <w:tabs>
          <w:tab w:val="left" w:pos="284"/>
          <w:tab w:val="left" w:pos="426"/>
        </w:tabs>
        <w:spacing w:after="0" w:line="240" w:lineRule="auto"/>
        <w:jc w:val="center"/>
        <w:rPr>
          <w:rFonts w:ascii="Garamond" w:hAnsi="Garamond" w:cs="Arial"/>
          <w:bCs/>
          <w:sz w:val="24"/>
          <w:szCs w:val="24"/>
        </w:rPr>
      </w:pPr>
      <w:r w:rsidRPr="00C47895">
        <w:rPr>
          <w:rFonts w:ascii="Garamond" w:hAnsi="Garamond" w:cs="Arial"/>
          <w:bCs/>
          <w:sz w:val="24"/>
          <w:szCs w:val="24"/>
        </w:rPr>
        <w:t>_________________________</w:t>
      </w:r>
    </w:p>
    <w:p w14:paraId="63219ED3" w14:textId="77777777" w:rsidR="00EE41BA" w:rsidRPr="00C47895" w:rsidRDefault="00EE41BA" w:rsidP="00351DF1">
      <w:pPr>
        <w:tabs>
          <w:tab w:val="left" w:pos="284"/>
          <w:tab w:val="left" w:pos="426"/>
        </w:tabs>
        <w:spacing w:after="0" w:line="240" w:lineRule="auto"/>
        <w:jc w:val="center"/>
        <w:rPr>
          <w:rFonts w:ascii="Garamond" w:hAnsi="Garamond" w:cs="Arial"/>
          <w:bCs/>
          <w:sz w:val="24"/>
          <w:szCs w:val="24"/>
        </w:rPr>
      </w:pPr>
      <w:r w:rsidRPr="00C47895">
        <w:rPr>
          <w:rFonts w:ascii="Garamond" w:hAnsi="Garamond" w:cs="Arial"/>
          <w:bCs/>
          <w:sz w:val="24"/>
          <w:szCs w:val="24"/>
        </w:rPr>
        <w:t>Representante legal do CONTRATANTE</w:t>
      </w:r>
    </w:p>
    <w:p w14:paraId="1BD6F7E5" w14:textId="77777777" w:rsidR="00EE41BA" w:rsidRPr="00C47895" w:rsidRDefault="00EE41BA" w:rsidP="00351DF1">
      <w:pPr>
        <w:tabs>
          <w:tab w:val="left" w:pos="284"/>
          <w:tab w:val="left" w:pos="426"/>
        </w:tabs>
        <w:spacing w:after="0" w:line="240" w:lineRule="auto"/>
        <w:jc w:val="center"/>
        <w:rPr>
          <w:rFonts w:ascii="Garamond" w:hAnsi="Garamond" w:cs="Arial"/>
          <w:sz w:val="24"/>
          <w:szCs w:val="24"/>
        </w:rPr>
      </w:pPr>
    </w:p>
    <w:p w14:paraId="20F0CD9B" w14:textId="77777777" w:rsidR="00EE41BA" w:rsidRPr="00C47895" w:rsidRDefault="00EE41BA" w:rsidP="00351DF1">
      <w:pPr>
        <w:tabs>
          <w:tab w:val="left" w:pos="284"/>
          <w:tab w:val="left" w:pos="426"/>
        </w:tabs>
        <w:spacing w:after="0" w:line="240" w:lineRule="auto"/>
        <w:jc w:val="center"/>
        <w:rPr>
          <w:rFonts w:ascii="Garamond" w:hAnsi="Garamond" w:cs="Arial"/>
          <w:sz w:val="24"/>
          <w:szCs w:val="24"/>
        </w:rPr>
      </w:pPr>
    </w:p>
    <w:p w14:paraId="510C7CBD" w14:textId="77777777" w:rsidR="00EE41BA" w:rsidRPr="00C47895" w:rsidRDefault="00EE41BA" w:rsidP="00351DF1">
      <w:pPr>
        <w:tabs>
          <w:tab w:val="left" w:pos="284"/>
          <w:tab w:val="left" w:pos="426"/>
        </w:tabs>
        <w:spacing w:after="0" w:line="240" w:lineRule="auto"/>
        <w:jc w:val="center"/>
        <w:rPr>
          <w:rFonts w:ascii="Garamond" w:hAnsi="Garamond" w:cs="Arial"/>
          <w:sz w:val="24"/>
          <w:szCs w:val="24"/>
        </w:rPr>
      </w:pPr>
    </w:p>
    <w:p w14:paraId="671A38CC" w14:textId="77777777" w:rsidR="00EE41BA" w:rsidRPr="00C47895" w:rsidRDefault="00EE41BA" w:rsidP="00351DF1">
      <w:pPr>
        <w:tabs>
          <w:tab w:val="left" w:pos="284"/>
          <w:tab w:val="left" w:pos="426"/>
        </w:tabs>
        <w:spacing w:after="0" w:line="240" w:lineRule="auto"/>
        <w:jc w:val="center"/>
        <w:rPr>
          <w:rFonts w:ascii="Garamond" w:hAnsi="Garamond" w:cs="Arial"/>
          <w:sz w:val="24"/>
          <w:szCs w:val="24"/>
        </w:rPr>
      </w:pPr>
      <w:r w:rsidRPr="00C47895">
        <w:rPr>
          <w:rFonts w:ascii="Garamond" w:hAnsi="Garamond" w:cs="Arial"/>
          <w:sz w:val="24"/>
          <w:szCs w:val="24"/>
        </w:rPr>
        <w:t>_________________________</w:t>
      </w:r>
    </w:p>
    <w:p w14:paraId="7401D7A7" w14:textId="77777777" w:rsidR="00EE41BA" w:rsidRPr="00C47895" w:rsidRDefault="00EE41BA" w:rsidP="00351DF1">
      <w:pPr>
        <w:tabs>
          <w:tab w:val="left" w:pos="284"/>
          <w:tab w:val="left" w:pos="426"/>
        </w:tabs>
        <w:spacing w:after="0" w:line="240" w:lineRule="auto"/>
        <w:jc w:val="center"/>
        <w:rPr>
          <w:rFonts w:ascii="Garamond" w:hAnsi="Garamond" w:cs="Arial"/>
          <w:sz w:val="24"/>
          <w:szCs w:val="24"/>
        </w:rPr>
      </w:pPr>
      <w:r w:rsidRPr="00C47895">
        <w:rPr>
          <w:rFonts w:ascii="Garamond" w:hAnsi="Garamond" w:cs="Arial"/>
          <w:bCs/>
          <w:sz w:val="24"/>
          <w:szCs w:val="24"/>
        </w:rPr>
        <w:t>Representante</w:t>
      </w:r>
      <w:r w:rsidRPr="00C47895">
        <w:rPr>
          <w:rFonts w:ascii="Garamond" w:hAnsi="Garamond" w:cs="Arial"/>
          <w:sz w:val="24"/>
          <w:szCs w:val="24"/>
        </w:rPr>
        <w:t xml:space="preserve"> legal do CONTRATADO</w:t>
      </w:r>
    </w:p>
    <w:p w14:paraId="05BB10F1" w14:textId="77777777" w:rsidR="00EE41BA" w:rsidRPr="00C47895" w:rsidRDefault="00EE41BA" w:rsidP="00351DF1">
      <w:pPr>
        <w:tabs>
          <w:tab w:val="left" w:pos="284"/>
          <w:tab w:val="left" w:pos="426"/>
        </w:tabs>
        <w:spacing w:after="0" w:line="240" w:lineRule="auto"/>
        <w:jc w:val="both"/>
        <w:rPr>
          <w:rFonts w:ascii="Garamond" w:hAnsi="Garamond" w:cs="Arial"/>
          <w:iCs/>
          <w:sz w:val="24"/>
          <w:szCs w:val="24"/>
        </w:rPr>
      </w:pPr>
    </w:p>
    <w:p w14:paraId="748596FC" w14:textId="77777777" w:rsidR="00EE41BA" w:rsidRPr="00C47895" w:rsidRDefault="00EE41BA" w:rsidP="00351DF1">
      <w:pPr>
        <w:tabs>
          <w:tab w:val="left" w:pos="284"/>
          <w:tab w:val="left" w:pos="426"/>
        </w:tabs>
        <w:spacing w:after="0" w:line="240" w:lineRule="auto"/>
        <w:jc w:val="both"/>
        <w:rPr>
          <w:rFonts w:ascii="Garamond" w:hAnsi="Garamond" w:cs="Arial"/>
          <w:b/>
          <w:iCs/>
          <w:sz w:val="24"/>
          <w:szCs w:val="24"/>
        </w:rPr>
      </w:pPr>
    </w:p>
    <w:p w14:paraId="43FE2C8B" w14:textId="77777777" w:rsidR="00EE41BA" w:rsidRPr="00C47895" w:rsidRDefault="00EE41BA" w:rsidP="00351DF1">
      <w:pPr>
        <w:tabs>
          <w:tab w:val="left" w:pos="284"/>
          <w:tab w:val="left" w:pos="426"/>
        </w:tabs>
        <w:spacing w:after="0" w:line="240" w:lineRule="auto"/>
        <w:jc w:val="both"/>
        <w:rPr>
          <w:rFonts w:ascii="Garamond" w:hAnsi="Garamond" w:cs="Arial"/>
          <w:b/>
          <w:iCs/>
          <w:sz w:val="24"/>
          <w:szCs w:val="24"/>
        </w:rPr>
      </w:pPr>
    </w:p>
    <w:p w14:paraId="08FFB906" w14:textId="77777777" w:rsidR="00EE41BA" w:rsidRPr="00C47895" w:rsidRDefault="00EE41BA" w:rsidP="00351DF1">
      <w:pPr>
        <w:tabs>
          <w:tab w:val="left" w:pos="284"/>
          <w:tab w:val="left" w:pos="426"/>
        </w:tabs>
        <w:spacing w:after="0" w:line="240" w:lineRule="auto"/>
        <w:jc w:val="both"/>
        <w:rPr>
          <w:rFonts w:ascii="Garamond" w:hAnsi="Garamond" w:cs="Arial"/>
          <w:b/>
          <w:iCs/>
          <w:sz w:val="24"/>
          <w:szCs w:val="24"/>
        </w:rPr>
      </w:pPr>
      <w:r w:rsidRPr="00C47895">
        <w:rPr>
          <w:rFonts w:ascii="Garamond" w:hAnsi="Garamond" w:cs="Arial"/>
          <w:b/>
          <w:iCs/>
          <w:sz w:val="24"/>
          <w:szCs w:val="24"/>
        </w:rPr>
        <w:t>TESTEMUNHAS:</w:t>
      </w:r>
    </w:p>
    <w:p w14:paraId="5569DD91" w14:textId="77777777" w:rsidR="00EE41BA" w:rsidRPr="00C47895" w:rsidRDefault="00EE41BA" w:rsidP="00351DF1">
      <w:pPr>
        <w:tabs>
          <w:tab w:val="left" w:pos="284"/>
          <w:tab w:val="left" w:pos="426"/>
        </w:tabs>
        <w:spacing w:after="0" w:line="240" w:lineRule="auto"/>
        <w:jc w:val="both"/>
        <w:rPr>
          <w:rFonts w:ascii="Garamond" w:hAnsi="Garamond" w:cs="Arial"/>
          <w:iCs/>
          <w:sz w:val="24"/>
          <w:szCs w:val="24"/>
        </w:rPr>
      </w:pPr>
    </w:p>
    <w:p w14:paraId="5965DAF7" w14:textId="77777777" w:rsidR="00EE41BA" w:rsidRPr="00C47895" w:rsidRDefault="00EE41BA" w:rsidP="00351DF1">
      <w:pPr>
        <w:tabs>
          <w:tab w:val="left" w:pos="284"/>
          <w:tab w:val="left" w:pos="426"/>
        </w:tabs>
        <w:spacing w:after="0" w:line="240" w:lineRule="auto"/>
        <w:jc w:val="both"/>
        <w:rPr>
          <w:rFonts w:ascii="Garamond" w:hAnsi="Garamond" w:cs="Arial"/>
          <w:iCs/>
          <w:sz w:val="24"/>
          <w:szCs w:val="24"/>
        </w:rPr>
      </w:pPr>
      <w:r w:rsidRPr="00C47895">
        <w:rPr>
          <w:rFonts w:ascii="Garamond" w:hAnsi="Garamond" w:cs="Arial"/>
          <w:iCs/>
          <w:sz w:val="24"/>
          <w:szCs w:val="24"/>
        </w:rPr>
        <w:t>1)________________________</w:t>
      </w:r>
      <w:r w:rsidRPr="00C47895">
        <w:rPr>
          <w:rFonts w:ascii="Garamond" w:hAnsi="Garamond" w:cs="Arial"/>
          <w:iCs/>
          <w:sz w:val="24"/>
          <w:szCs w:val="24"/>
        </w:rPr>
        <w:tab/>
      </w:r>
      <w:r w:rsidRPr="00C47895">
        <w:rPr>
          <w:rFonts w:ascii="Garamond" w:hAnsi="Garamond" w:cs="Arial"/>
          <w:iCs/>
          <w:sz w:val="24"/>
          <w:szCs w:val="24"/>
        </w:rPr>
        <w:tab/>
      </w:r>
      <w:r w:rsidRPr="00C47895">
        <w:rPr>
          <w:rFonts w:ascii="Garamond" w:hAnsi="Garamond" w:cs="Arial"/>
          <w:iCs/>
          <w:sz w:val="24"/>
          <w:szCs w:val="24"/>
        </w:rPr>
        <w:tab/>
      </w:r>
      <w:r w:rsidRPr="00C47895">
        <w:rPr>
          <w:rFonts w:ascii="Garamond" w:hAnsi="Garamond" w:cs="Arial"/>
          <w:iCs/>
          <w:sz w:val="24"/>
          <w:szCs w:val="24"/>
        </w:rPr>
        <w:tab/>
        <w:t xml:space="preserve">2)________________________ </w:t>
      </w:r>
    </w:p>
    <w:p w14:paraId="338E2706" w14:textId="77777777" w:rsidR="00EE41BA" w:rsidRPr="00C47895" w:rsidRDefault="00EE41BA" w:rsidP="00351DF1">
      <w:pPr>
        <w:tabs>
          <w:tab w:val="left" w:pos="284"/>
          <w:tab w:val="left" w:pos="426"/>
        </w:tabs>
        <w:spacing w:after="0" w:line="240" w:lineRule="auto"/>
        <w:jc w:val="center"/>
        <w:rPr>
          <w:rFonts w:ascii="Garamond" w:eastAsia="MS Mincho" w:hAnsi="Garamond" w:cs="Arial"/>
          <w:b/>
          <w:sz w:val="24"/>
          <w:szCs w:val="24"/>
        </w:rPr>
      </w:pPr>
    </w:p>
    <w:p w14:paraId="6F7BDD3B" w14:textId="77777777" w:rsidR="00EE41BA" w:rsidRPr="00C47895" w:rsidRDefault="00EE41BA" w:rsidP="00351DF1">
      <w:pPr>
        <w:tabs>
          <w:tab w:val="left" w:pos="284"/>
          <w:tab w:val="left" w:pos="426"/>
        </w:tabs>
        <w:spacing w:after="0" w:line="240" w:lineRule="auto"/>
        <w:jc w:val="center"/>
        <w:rPr>
          <w:rFonts w:ascii="Garamond" w:eastAsia="MS Mincho" w:hAnsi="Garamond" w:cs="Arial"/>
          <w:b/>
          <w:sz w:val="24"/>
          <w:szCs w:val="24"/>
        </w:rPr>
      </w:pPr>
    </w:p>
    <w:p w14:paraId="7DE30848" w14:textId="77777777" w:rsidR="00EE41BA" w:rsidRPr="00C47895" w:rsidRDefault="00EE41BA" w:rsidP="00351DF1">
      <w:pPr>
        <w:tabs>
          <w:tab w:val="left" w:pos="284"/>
          <w:tab w:val="left" w:pos="426"/>
        </w:tabs>
        <w:spacing w:after="0" w:line="240" w:lineRule="auto"/>
        <w:jc w:val="center"/>
        <w:rPr>
          <w:rFonts w:ascii="Garamond" w:eastAsia="MS Mincho" w:hAnsi="Garamond" w:cs="Arial"/>
          <w:b/>
          <w:sz w:val="24"/>
          <w:szCs w:val="24"/>
        </w:rPr>
      </w:pPr>
    </w:p>
    <w:p w14:paraId="09C1A912" w14:textId="77777777" w:rsidR="00EE41BA" w:rsidRPr="00C47895" w:rsidRDefault="00EE41BA" w:rsidP="00351DF1">
      <w:pPr>
        <w:tabs>
          <w:tab w:val="left" w:pos="284"/>
          <w:tab w:val="left" w:pos="426"/>
        </w:tabs>
        <w:spacing w:after="0" w:line="240" w:lineRule="auto"/>
        <w:jc w:val="center"/>
        <w:rPr>
          <w:rFonts w:ascii="Garamond" w:eastAsia="MS Mincho" w:hAnsi="Garamond" w:cs="Arial"/>
          <w:b/>
          <w:sz w:val="24"/>
          <w:szCs w:val="24"/>
        </w:rPr>
      </w:pPr>
    </w:p>
    <w:p w14:paraId="63402C5D" w14:textId="77777777" w:rsidR="009B68FF" w:rsidRPr="00C47895" w:rsidRDefault="009B68FF" w:rsidP="00351DF1">
      <w:pPr>
        <w:tabs>
          <w:tab w:val="left" w:pos="284"/>
          <w:tab w:val="left" w:pos="426"/>
        </w:tabs>
        <w:spacing w:after="0" w:line="240" w:lineRule="auto"/>
        <w:jc w:val="center"/>
        <w:rPr>
          <w:rFonts w:ascii="Garamond" w:eastAsia="MS Mincho" w:hAnsi="Garamond" w:cs="Arial"/>
          <w:b/>
          <w:sz w:val="24"/>
          <w:szCs w:val="24"/>
        </w:rPr>
      </w:pPr>
    </w:p>
    <w:p w14:paraId="2FF2DB94" w14:textId="77777777" w:rsidR="009B68FF" w:rsidRPr="00C47895" w:rsidRDefault="009B68FF" w:rsidP="00351DF1">
      <w:pPr>
        <w:tabs>
          <w:tab w:val="left" w:pos="284"/>
          <w:tab w:val="left" w:pos="426"/>
        </w:tabs>
        <w:spacing w:after="0" w:line="240" w:lineRule="auto"/>
        <w:jc w:val="center"/>
        <w:rPr>
          <w:rFonts w:ascii="Garamond" w:eastAsia="MS Mincho" w:hAnsi="Garamond" w:cs="Arial"/>
          <w:b/>
          <w:sz w:val="24"/>
          <w:szCs w:val="24"/>
        </w:rPr>
      </w:pPr>
    </w:p>
    <w:p w14:paraId="12DE96E8" w14:textId="77777777" w:rsidR="009B68FF" w:rsidRPr="00C47895" w:rsidRDefault="009B68FF" w:rsidP="00351DF1">
      <w:pPr>
        <w:tabs>
          <w:tab w:val="left" w:pos="284"/>
          <w:tab w:val="left" w:pos="426"/>
        </w:tabs>
        <w:spacing w:after="0" w:line="240" w:lineRule="auto"/>
        <w:jc w:val="center"/>
        <w:rPr>
          <w:rFonts w:ascii="Garamond" w:eastAsia="MS Mincho" w:hAnsi="Garamond" w:cs="Arial"/>
          <w:b/>
          <w:sz w:val="24"/>
          <w:szCs w:val="24"/>
        </w:rPr>
      </w:pPr>
    </w:p>
    <w:p w14:paraId="00500978" w14:textId="77777777" w:rsidR="009B68FF" w:rsidRPr="00C47895" w:rsidRDefault="009B68FF" w:rsidP="00351DF1">
      <w:pPr>
        <w:tabs>
          <w:tab w:val="left" w:pos="284"/>
          <w:tab w:val="left" w:pos="426"/>
        </w:tabs>
        <w:spacing w:after="0" w:line="240" w:lineRule="auto"/>
        <w:jc w:val="center"/>
        <w:rPr>
          <w:rFonts w:ascii="Garamond" w:eastAsia="MS Mincho" w:hAnsi="Garamond" w:cs="Arial"/>
          <w:b/>
          <w:sz w:val="24"/>
          <w:szCs w:val="24"/>
        </w:rPr>
      </w:pPr>
    </w:p>
    <w:p w14:paraId="0F634844" w14:textId="77777777" w:rsidR="00D927C1" w:rsidRPr="00C47895" w:rsidRDefault="00D927C1" w:rsidP="00351DF1">
      <w:pPr>
        <w:tabs>
          <w:tab w:val="left" w:pos="284"/>
          <w:tab w:val="left" w:pos="426"/>
        </w:tabs>
        <w:spacing w:after="0" w:line="240" w:lineRule="auto"/>
        <w:jc w:val="center"/>
        <w:rPr>
          <w:rFonts w:ascii="Garamond" w:eastAsia="MS Mincho" w:hAnsi="Garamond" w:cs="Arial"/>
          <w:b/>
          <w:sz w:val="24"/>
          <w:szCs w:val="24"/>
        </w:rPr>
      </w:pPr>
    </w:p>
    <w:p w14:paraId="6ED82308" w14:textId="77777777" w:rsidR="00D927C1" w:rsidRPr="00C47895" w:rsidRDefault="00D927C1" w:rsidP="00351DF1">
      <w:pPr>
        <w:tabs>
          <w:tab w:val="left" w:pos="284"/>
          <w:tab w:val="left" w:pos="426"/>
        </w:tabs>
        <w:spacing w:after="0" w:line="240" w:lineRule="auto"/>
        <w:jc w:val="center"/>
        <w:rPr>
          <w:rFonts w:ascii="Garamond" w:eastAsia="MS Mincho" w:hAnsi="Garamond" w:cs="Arial"/>
          <w:b/>
          <w:sz w:val="24"/>
          <w:szCs w:val="24"/>
        </w:rPr>
      </w:pPr>
    </w:p>
    <w:p w14:paraId="74C4CAEF" w14:textId="77777777" w:rsidR="00D927C1" w:rsidRPr="00C47895" w:rsidRDefault="00D927C1" w:rsidP="00351DF1">
      <w:pPr>
        <w:tabs>
          <w:tab w:val="left" w:pos="284"/>
          <w:tab w:val="left" w:pos="426"/>
        </w:tabs>
        <w:spacing w:after="0" w:line="240" w:lineRule="auto"/>
        <w:jc w:val="center"/>
        <w:rPr>
          <w:rFonts w:ascii="Garamond" w:eastAsia="MS Mincho" w:hAnsi="Garamond" w:cs="Arial"/>
          <w:b/>
          <w:sz w:val="24"/>
          <w:szCs w:val="24"/>
        </w:rPr>
      </w:pPr>
    </w:p>
    <w:p w14:paraId="7CDBC0D6" w14:textId="77777777" w:rsidR="00206427" w:rsidRPr="00C47895" w:rsidRDefault="00206427" w:rsidP="00351DF1">
      <w:pPr>
        <w:tabs>
          <w:tab w:val="left" w:pos="284"/>
          <w:tab w:val="left" w:pos="426"/>
        </w:tabs>
        <w:spacing w:after="0" w:line="240" w:lineRule="auto"/>
        <w:jc w:val="center"/>
        <w:rPr>
          <w:rFonts w:ascii="Garamond" w:eastAsia="MS Mincho" w:hAnsi="Garamond" w:cs="Arial"/>
          <w:b/>
          <w:sz w:val="24"/>
          <w:szCs w:val="24"/>
        </w:rPr>
      </w:pPr>
    </w:p>
    <w:p w14:paraId="34DB46D6" w14:textId="77777777" w:rsidR="00197A6C" w:rsidRPr="00C47895" w:rsidRDefault="00197A6C" w:rsidP="00351DF1">
      <w:pPr>
        <w:tabs>
          <w:tab w:val="left" w:pos="284"/>
          <w:tab w:val="left" w:pos="426"/>
        </w:tabs>
        <w:spacing w:after="0" w:line="240" w:lineRule="auto"/>
        <w:jc w:val="center"/>
        <w:rPr>
          <w:rFonts w:ascii="Garamond" w:eastAsia="MS Mincho" w:hAnsi="Garamond" w:cs="Arial"/>
          <w:b/>
          <w:sz w:val="24"/>
          <w:szCs w:val="24"/>
        </w:rPr>
      </w:pPr>
    </w:p>
    <w:p w14:paraId="5B3949EB" w14:textId="77777777" w:rsidR="00197A6C" w:rsidRPr="00C47895" w:rsidRDefault="00197A6C" w:rsidP="00351DF1">
      <w:pPr>
        <w:tabs>
          <w:tab w:val="left" w:pos="284"/>
          <w:tab w:val="left" w:pos="426"/>
        </w:tabs>
        <w:spacing w:after="0" w:line="240" w:lineRule="auto"/>
        <w:jc w:val="center"/>
        <w:rPr>
          <w:rFonts w:ascii="Garamond" w:eastAsia="MS Mincho" w:hAnsi="Garamond" w:cs="Arial"/>
          <w:b/>
          <w:sz w:val="24"/>
          <w:szCs w:val="24"/>
        </w:rPr>
      </w:pPr>
    </w:p>
    <w:p w14:paraId="3FD5B5D5" w14:textId="77777777" w:rsidR="00197A6C" w:rsidRPr="00C47895" w:rsidRDefault="00197A6C" w:rsidP="00351DF1">
      <w:pPr>
        <w:tabs>
          <w:tab w:val="left" w:pos="284"/>
          <w:tab w:val="left" w:pos="426"/>
        </w:tabs>
        <w:spacing w:after="0" w:line="240" w:lineRule="auto"/>
        <w:jc w:val="center"/>
        <w:rPr>
          <w:rFonts w:ascii="Garamond" w:eastAsia="MS Mincho" w:hAnsi="Garamond" w:cs="Arial"/>
          <w:b/>
          <w:sz w:val="24"/>
          <w:szCs w:val="24"/>
        </w:rPr>
      </w:pPr>
    </w:p>
    <w:p w14:paraId="6FFBC692"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r w:rsidRPr="00C47895">
        <w:rPr>
          <w:rFonts w:ascii="Garamond" w:eastAsia="Times New Roman" w:hAnsi="Garamond"/>
          <w:b/>
          <w:bCs/>
          <w:sz w:val="24"/>
          <w:szCs w:val="24"/>
          <w:lang w:eastAsia="pt-BR"/>
        </w:rPr>
        <w:lastRenderedPageBreak/>
        <w:t>ANEXO III – MODELOS DE DECLARÇÕES</w:t>
      </w:r>
    </w:p>
    <w:p w14:paraId="28FDC9A0"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C47895">
        <w:rPr>
          <w:rFonts w:ascii="Garamond" w:eastAsia="Times New Roman" w:hAnsi="Garamond"/>
          <w:b/>
          <w:bCs/>
          <w:sz w:val="24"/>
          <w:szCs w:val="24"/>
          <w:u w:val="single"/>
          <w:lang w:eastAsia="pt-BR"/>
        </w:rPr>
        <w:t>Declaração de Inexistência de Fato Impeditivo</w:t>
      </w:r>
    </w:p>
    <w:p w14:paraId="6DBE04C0"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357ECCA" w14:textId="71E477D0" w:rsidR="009C1B50" w:rsidRPr="00C4789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sidR="00377C36">
        <w:rPr>
          <w:rFonts w:ascii="Garamond" w:eastAsia="Times New Roman" w:hAnsi="Garamond"/>
          <w:b/>
          <w:bCs/>
          <w:sz w:val="24"/>
          <w:szCs w:val="24"/>
          <w:lang w:eastAsia="pt-BR"/>
        </w:rPr>
        <w:t>6</w:t>
      </w:r>
    </w:p>
    <w:p w14:paraId="5F23B47B" w14:textId="2DDE0B9A" w:rsidR="009C1B50" w:rsidRPr="00C47895" w:rsidRDefault="009C1B50" w:rsidP="009C1B50">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sidR="00377C36">
        <w:rPr>
          <w:rFonts w:ascii="Garamond" w:eastAsia="Times New Roman" w:hAnsi="Garamond"/>
          <w:b/>
          <w:bCs/>
          <w:sz w:val="24"/>
          <w:szCs w:val="24"/>
          <w:lang w:eastAsia="pt-BR"/>
        </w:rPr>
        <w:t>6</w:t>
      </w:r>
    </w:p>
    <w:p w14:paraId="1C6AF677" w14:textId="1E06D9C3" w:rsidR="009B68FF" w:rsidRPr="00C47895" w:rsidRDefault="009C1B50" w:rsidP="00A254EC">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00A254EC" w:rsidRPr="00C47895">
        <w:rPr>
          <w:rFonts w:ascii="Garamond" w:hAnsi="Garamond" w:cstheme="minorHAnsi"/>
          <w:sz w:val="24"/>
          <w:szCs w:val="24"/>
        </w:rPr>
        <w:t xml:space="preserve">Aquisição de </w:t>
      </w:r>
      <w:r w:rsidR="000D0AE1">
        <w:rPr>
          <w:rFonts w:ascii="Garamond" w:hAnsi="Garamond" w:cstheme="minorHAnsi"/>
          <w:sz w:val="24"/>
          <w:szCs w:val="24"/>
        </w:rPr>
        <w:t xml:space="preserve">materiais </w:t>
      </w:r>
      <w:r w:rsidR="00834A6D">
        <w:rPr>
          <w:rFonts w:ascii="Garamond" w:hAnsi="Garamond" w:cstheme="minorHAnsi"/>
          <w:sz w:val="24"/>
          <w:szCs w:val="24"/>
        </w:rPr>
        <w:t>de laboratório</w:t>
      </w:r>
      <w:r w:rsidR="000D0AE1">
        <w:rPr>
          <w:rFonts w:ascii="Garamond" w:hAnsi="Garamond" w:cstheme="minorHAnsi"/>
          <w:sz w:val="24"/>
          <w:szCs w:val="24"/>
        </w:rPr>
        <w:t xml:space="preserve"> </w:t>
      </w:r>
      <w:r w:rsidR="00815490">
        <w:rPr>
          <w:rFonts w:ascii="Garamond" w:hAnsi="Garamond" w:cstheme="minorHAnsi"/>
          <w:sz w:val="24"/>
          <w:szCs w:val="24"/>
        </w:rPr>
        <w:t xml:space="preserve">para atender o Fundo Municipal de Saúde, </w:t>
      </w:r>
      <w:r w:rsidR="00A254EC"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4E7DEEF3"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044B133" w14:textId="141040C0" w:rsidR="009B68FF" w:rsidRPr="00C47895" w:rsidRDefault="009B68FF" w:rsidP="00351DF1">
      <w:pPr>
        <w:tabs>
          <w:tab w:val="left" w:pos="284"/>
          <w:tab w:val="left" w:pos="993"/>
        </w:tabs>
        <w:spacing w:after="0" w:line="240" w:lineRule="auto"/>
        <w:jc w:val="both"/>
        <w:rPr>
          <w:rFonts w:ascii="Garamond" w:eastAsia="Times New Roman" w:hAnsi="Garamond"/>
          <w:sz w:val="24"/>
          <w:szCs w:val="24"/>
          <w:lang w:eastAsia="pt-BR"/>
        </w:rPr>
      </w:pPr>
      <w:r w:rsidRPr="00C47895">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Pregão Eletrônico nº. ____/202</w:t>
      </w:r>
      <w:r w:rsidR="00377C36">
        <w:rPr>
          <w:rFonts w:ascii="Garamond" w:eastAsia="Times New Roman" w:hAnsi="Garamond"/>
          <w:sz w:val="24"/>
          <w:szCs w:val="24"/>
          <w:lang w:eastAsia="pt-BR"/>
        </w:rPr>
        <w:t>6</w:t>
      </w:r>
      <w:r w:rsidRPr="00C47895">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64ED1F5" w14:textId="77777777" w:rsidR="009B68FF" w:rsidRPr="00C47895"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C47895" w:rsidRDefault="009B68FF" w:rsidP="00351DF1">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C47895">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C47895" w:rsidRDefault="009B68FF" w:rsidP="00351DF1">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C47895" w:rsidRDefault="009B68FF" w:rsidP="00351DF1">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C47895">
        <w:rPr>
          <w:rFonts w:ascii="Garamond" w:hAnsi="Garamond"/>
          <w:sz w:val="24"/>
          <w:szCs w:val="24"/>
        </w:rPr>
        <w:t xml:space="preserve">Não possui </w:t>
      </w:r>
      <w:r w:rsidRPr="00C47895">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C47895">
        <w:rPr>
          <w:rFonts w:ascii="Garamond" w:hAnsi="Garamond"/>
          <w:sz w:val="24"/>
          <w:szCs w:val="24"/>
        </w:rPr>
        <w:t>.</w:t>
      </w:r>
    </w:p>
    <w:p w14:paraId="791204B1" w14:textId="77777777" w:rsidR="009B68FF" w:rsidRPr="00C47895"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CF6790F" w14:textId="2249AA4B"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w:t>
      </w:r>
      <w:r w:rsidR="000B48AD" w:rsidRPr="00C47895">
        <w:rPr>
          <w:rFonts w:ascii="Garamond" w:eastAsia="Times New Roman" w:hAnsi="Garamond"/>
          <w:sz w:val="24"/>
          <w:szCs w:val="24"/>
          <w:lang w:eastAsia="pt-BR"/>
        </w:rPr>
        <w:t>___, __ de _____________ de 202</w:t>
      </w:r>
      <w:r w:rsidR="00377C36">
        <w:rPr>
          <w:rFonts w:ascii="Garamond" w:eastAsia="Times New Roman" w:hAnsi="Garamond"/>
          <w:sz w:val="24"/>
          <w:szCs w:val="24"/>
          <w:lang w:eastAsia="pt-BR"/>
        </w:rPr>
        <w:t>6</w:t>
      </w:r>
      <w:r w:rsidRPr="00C47895">
        <w:rPr>
          <w:rFonts w:ascii="Garamond" w:eastAsia="Times New Roman" w:hAnsi="Garamond"/>
          <w:sz w:val="24"/>
          <w:szCs w:val="24"/>
          <w:lang w:eastAsia="pt-BR"/>
        </w:rPr>
        <w:t>.</w:t>
      </w:r>
    </w:p>
    <w:p w14:paraId="568F1555"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_____________________________________</w:t>
      </w:r>
    </w:p>
    <w:p w14:paraId="272DD3CD"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24232FB9"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74EA9449"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6647AAAE"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A916912" w14:textId="77777777" w:rsidR="00206427" w:rsidRPr="00C47895"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01D5E3C1" w14:textId="77777777" w:rsidR="00E12D09" w:rsidRDefault="00E12D09" w:rsidP="00351DF1">
      <w:pPr>
        <w:tabs>
          <w:tab w:val="left" w:pos="284"/>
          <w:tab w:val="left" w:pos="993"/>
        </w:tabs>
        <w:spacing w:after="0" w:line="240" w:lineRule="auto"/>
        <w:jc w:val="center"/>
        <w:rPr>
          <w:rFonts w:ascii="Garamond" w:eastAsia="Times New Roman" w:hAnsi="Garamond"/>
          <w:sz w:val="24"/>
          <w:szCs w:val="24"/>
          <w:lang w:eastAsia="pt-BR"/>
        </w:rPr>
      </w:pPr>
    </w:p>
    <w:p w14:paraId="310D8C8F" w14:textId="77777777" w:rsidR="0063715C" w:rsidRDefault="0063715C" w:rsidP="00351DF1">
      <w:pPr>
        <w:tabs>
          <w:tab w:val="left" w:pos="284"/>
          <w:tab w:val="left" w:pos="993"/>
        </w:tabs>
        <w:spacing w:after="0" w:line="240" w:lineRule="auto"/>
        <w:jc w:val="center"/>
        <w:rPr>
          <w:rFonts w:ascii="Garamond" w:eastAsia="Times New Roman" w:hAnsi="Garamond"/>
          <w:sz w:val="24"/>
          <w:szCs w:val="24"/>
          <w:lang w:eastAsia="pt-BR"/>
        </w:rPr>
      </w:pPr>
    </w:p>
    <w:p w14:paraId="6FD62702" w14:textId="77777777" w:rsidR="0063715C" w:rsidRDefault="0063715C" w:rsidP="00351DF1">
      <w:pPr>
        <w:tabs>
          <w:tab w:val="left" w:pos="284"/>
          <w:tab w:val="left" w:pos="993"/>
        </w:tabs>
        <w:spacing w:after="0" w:line="240" w:lineRule="auto"/>
        <w:jc w:val="center"/>
        <w:rPr>
          <w:rFonts w:ascii="Garamond" w:eastAsia="Times New Roman" w:hAnsi="Garamond"/>
          <w:sz w:val="24"/>
          <w:szCs w:val="24"/>
          <w:lang w:eastAsia="pt-BR"/>
        </w:rPr>
      </w:pPr>
    </w:p>
    <w:p w14:paraId="05A3687F" w14:textId="77777777" w:rsidR="0063715C" w:rsidRPr="00C47895" w:rsidRDefault="0063715C" w:rsidP="00351DF1">
      <w:pPr>
        <w:tabs>
          <w:tab w:val="left" w:pos="284"/>
          <w:tab w:val="left" w:pos="993"/>
        </w:tabs>
        <w:spacing w:after="0" w:line="240" w:lineRule="auto"/>
        <w:jc w:val="center"/>
        <w:rPr>
          <w:rFonts w:ascii="Garamond" w:eastAsia="Times New Roman" w:hAnsi="Garamond"/>
          <w:sz w:val="24"/>
          <w:szCs w:val="24"/>
          <w:lang w:eastAsia="pt-BR"/>
        </w:rPr>
      </w:pPr>
    </w:p>
    <w:p w14:paraId="058F134C" w14:textId="77777777" w:rsidR="00E12D09" w:rsidRPr="00C47895" w:rsidRDefault="00E12D09" w:rsidP="00351DF1">
      <w:pPr>
        <w:tabs>
          <w:tab w:val="left" w:pos="284"/>
          <w:tab w:val="left" w:pos="993"/>
        </w:tabs>
        <w:spacing w:after="0" w:line="240" w:lineRule="auto"/>
        <w:jc w:val="center"/>
        <w:rPr>
          <w:rFonts w:ascii="Garamond" w:eastAsia="Times New Roman" w:hAnsi="Garamond"/>
          <w:sz w:val="24"/>
          <w:szCs w:val="24"/>
          <w:lang w:eastAsia="pt-BR"/>
        </w:rPr>
      </w:pPr>
    </w:p>
    <w:p w14:paraId="77EB443E" w14:textId="77777777" w:rsidR="00206427" w:rsidRPr="00C47895" w:rsidRDefault="00206427" w:rsidP="00351DF1">
      <w:pPr>
        <w:tabs>
          <w:tab w:val="left" w:pos="284"/>
          <w:tab w:val="left" w:pos="993"/>
        </w:tabs>
        <w:spacing w:after="0" w:line="240" w:lineRule="auto"/>
        <w:jc w:val="center"/>
        <w:rPr>
          <w:rFonts w:ascii="Garamond" w:eastAsia="Times New Roman" w:hAnsi="Garamond"/>
          <w:sz w:val="24"/>
          <w:szCs w:val="24"/>
          <w:lang w:eastAsia="pt-BR"/>
        </w:rPr>
      </w:pPr>
    </w:p>
    <w:p w14:paraId="0CF7540B"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C47895">
        <w:rPr>
          <w:rFonts w:ascii="Garamond" w:eastAsia="Times New Roman" w:hAnsi="Garamond"/>
          <w:b/>
          <w:bCs/>
          <w:sz w:val="24"/>
          <w:szCs w:val="24"/>
          <w:u w:val="single"/>
          <w:lang w:eastAsia="pt-BR"/>
        </w:rPr>
        <w:t xml:space="preserve">Declaração que atende os </w:t>
      </w:r>
      <w:r w:rsidRPr="00C47895">
        <w:rPr>
          <w:rFonts w:ascii="Garamond" w:hAnsi="Garamond"/>
          <w:b/>
          <w:sz w:val="24"/>
          <w:szCs w:val="24"/>
          <w:u w:val="single"/>
        </w:rPr>
        <w:t>requisitos de habilitação</w:t>
      </w:r>
    </w:p>
    <w:p w14:paraId="075FE8CA"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572491B"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F16D20A" w14:textId="77777777" w:rsidR="00377C36" w:rsidRPr="00C47895" w:rsidRDefault="00377C36" w:rsidP="00377C36">
      <w:pPr>
        <w:tabs>
          <w:tab w:val="left" w:pos="284"/>
          <w:tab w:val="left" w:pos="993"/>
        </w:tabs>
        <w:spacing w:after="0" w:line="240" w:lineRule="auto"/>
        <w:rPr>
          <w:rFonts w:ascii="Garamond" w:eastAsia="Times New Roman" w:hAnsi="Garamond"/>
          <w:sz w:val="24"/>
          <w:szCs w:val="24"/>
          <w:lang w:eastAsia="pt-BR"/>
        </w:rPr>
      </w:pPr>
    </w:p>
    <w:p w14:paraId="2984BED3" w14:textId="77777777" w:rsidR="00377C36" w:rsidRPr="00C47895" w:rsidRDefault="00377C36" w:rsidP="00377C36">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64995B6C" w14:textId="77777777" w:rsidR="00377C36" w:rsidRPr="00C47895" w:rsidRDefault="00377C36" w:rsidP="00377C36">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6A5535F8" w14:textId="60D17F89" w:rsidR="00377C36" w:rsidRPr="00C47895" w:rsidRDefault="00377C36" w:rsidP="00377C36">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Pr="00C47895">
        <w:rPr>
          <w:rFonts w:ascii="Garamond" w:hAnsi="Garamond" w:cstheme="minorHAnsi"/>
          <w:sz w:val="24"/>
          <w:szCs w:val="24"/>
        </w:rPr>
        <w:t xml:space="preserve">Aquisição de </w:t>
      </w:r>
      <w:r w:rsidR="000D0AE1">
        <w:rPr>
          <w:rFonts w:ascii="Garamond" w:hAnsi="Garamond" w:cstheme="minorHAnsi"/>
          <w:sz w:val="24"/>
          <w:szCs w:val="24"/>
        </w:rPr>
        <w:t xml:space="preserve">materiais </w:t>
      </w:r>
      <w:r w:rsidR="00834A6D">
        <w:rPr>
          <w:rFonts w:ascii="Garamond" w:hAnsi="Garamond" w:cstheme="minorHAnsi"/>
          <w:sz w:val="24"/>
          <w:szCs w:val="24"/>
        </w:rPr>
        <w:t xml:space="preserve">de laboratório </w:t>
      </w:r>
      <w:r>
        <w:rPr>
          <w:rFonts w:ascii="Garamond" w:hAnsi="Garamond" w:cstheme="minorHAnsi"/>
          <w:sz w:val="24"/>
          <w:szCs w:val="24"/>
        </w:rPr>
        <w:t xml:space="preserve">para atender o Fundo Municipal de Saúde, </w:t>
      </w:r>
      <w:r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5D3C5062"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C47895" w:rsidRDefault="009B68FF" w:rsidP="00351DF1">
      <w:pPr>
        <w:pStyle w:val="Nivel2"/>
        <w:numPr>
          <w:ilvl w:val="0"/>
          <w:numId w:val="0"/>
        </w:numPr>
        <w:tabs>
          <w:tab w:val="left" w:pos="284"/>
          <w:tab w:val="left" w:pos="993"/>
        </w:tabs>
        <w:spacing w:before="0" w:after="0" w:line="240" w:lineRule="auto"/>
        <w:rPr>
          <w:rFonts w:ascii="Garamond" w:hAnsi="Garamond"/>
          <w:color w:val="auto"/>
          <w:sz w:val="24"/>
          <w:szCs w:val="24"/>
        </w:rPr>
      </w:pPr>
      <w:r w:rsidRPr="00C47895">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C47895">
        <w:rPr>
          <w:rFonts w:ascii="Garamond" w:hAnsi="Garamond"/>
          <w:color w:val="auto"/>
          <w:sz w:val="24"/>
          <w:szCs w:val="24"/>
        </w:rPr>
        <w:t xml:space="preserve"> atende aos requisitos de habilitação, e o declarante responderá pela veracidade das informações prestadas, na forma da lei (</w:t>
      </w:r>
      <w:hyperlink r:id="rId42" w:anchor="art63" w:history="1">
        <w:r w:rsidRPr="00C47895">
          <w:rPr>
            <w:rStyle w:val="Hyperlink"/>
            <w:rFonts w:ascii="Garamond" w:hAnsi="Garamond"/>
            <w:color w:val="auto"/>
            <w:sz w:val="24"/>
            <w:szCs w:val="24"/>
          </w:rPr>
          <w:t>art. 63, I, da Lei nº 14.133/2021</w:t>
        </w:r>
      </w:hyperlink>
      <w:r w:rsidRPr="00C47895">
        <w:rPr>
          <w:rFonts w:ascii="Garamond" w:hAnsi="Garamond"/>
          <w:color w:val="auto"/>
          <w:sz w:val="24"/>
          <w:szCs w:val="24"/>
        </w:rPr>
        <w:t>).</w:t>
      </w:r>
    </w:p>
    <w:p w14:paraId="00563C37"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 xml:space="preserve"> </w:t>
      </w:r>
    </w:p>
    <w:p w14:paraId="0750AB67" w14:textId="5A56852A"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 __ de _____________ de 202</w:t>
      </w:r>
      <w:r w:rsidR="00377C36">
        <w:rPr>
          <w:rFonts w:ascii="Garamond" w:eastAsia="Times New Roman" w:hAnsi="Garamond"/>
          <w:sz w:val="24"/>
          <w:szCs w:val="24"/>
          <w:lang w:eastAsia="pt-BR"/>
        </w:rPr>
        <w:t>6</w:t>
      </w:r>
    </w:p>
    <w:p w14:paraId="3CCC4258"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_____________________________________</w:t>
      </w:r>
    </w:p>
    <w:p w14:paraId="3FF69612"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71E7F997"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6B5F19E0"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3A70A8AD"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54647FEE" w14:textId="77777777" w:rsidR="002F1AFC" w:rsidRPr="00C47895" w:rsidRDefault="002F1AFC" w:rsidP="00351DF1">
      <w:pPr>
        <w:tabs>
          <w:tab w:val="left" w:pos="284"/>
          <w:tab w:val="left" w:pos="993"/>
        </w:tabs>
        <w:spacing w:after="0" w:line="240" w:lineRule="auto"/>
        <w:jc w:val="center"/>
        <w:rPr>
          <w:rFonts w:ascii="Garamond" w:eastAsia="Times New Roman" w:hAnsi="Garamond"/>
          <w:b/>
          <w:bCs/>
          <w:sz w:val="24"/>
          <w:szCs w:val="24"/>
          <w:lang w:eastAsia="pt-BR"/>
        </w:rPr>
      </w:pPr>
    </w:p>
    <w:p w14:paraId="2E8CA9D9" w14:textId="77777777" w:rsidR="002F1AFC" w:rsidRPr="00C47895" w:rsidRDefault="002F1AFC" w:rsidP="00351DF1">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7BF7F8A"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1D8F59B" w14:textId="77777777" w:rsidR="005C34C2" w:rsidRPr="00C4789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7B52F872" w14:textId="77777777" w:rsidR="005C34C2" w:rsidRPr="00C4789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39123603" w14:textId="77777777" w:rsidR="005C34C2" w:rsidRPr="00C47895"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5CE3F638" w14:textId="77777777" w:rsidR="00E12D09" w:rsidRPr="00C47895" w:rsidRDefault="00E12D09" w:rsidP="00351DF1">
      <w:pPr>
        <w:tabs>
          <w:tab w:val="left" w:pos="284"/>
          <w:tab w:val="left" w:pos="993"/>
        </w:tabs>
        <w:spacing w:after="0" w:line="240" w:lineRule="auto"/>
        <w:jc w:val="center"/>
        <w:rPr>
          <w:rFonts w:ascii="Garamond" w:eastAsia="Times New Roman" w:hAnsi="Garamond"/>
          <w:b/>
          <w:bCs/>
          <w:sz w:val="24"/>
          <w:szCs w:val="24"/>
          <w:lang w:eastAsia="pt-BR"/>
        </w:rPr>
      </w:pPr>
    </w:p>
    <w:p w14:paraId="6A06076B"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C47895">
        <w:rPr>
          <w:rFonts w:ascii="Garamond" w:eastAsia="Times New Roman" w:hAnsi="Garamond"/>
          <w:b/>
          <w:bCs/>
          <w:sz w:val="24"/>
          <w:szCs w:val="24"/>
          <w:u w:val="single"/>
          <w:lang w:eastAsia="pt-BR"/>
        </w:rPr>
        <w:t xml:space="preserve">Declaração de </w:t>
      </w:r>
      <w:r w:rsidRPr="00C47895">
        <w:rPr>
          <w:rFonts w:ascii="Garamond" w:hAnsi="Garamond"/>
          <w:b/>
          <w:sz w:val="24"/>
          <w:szCs w:val="24"/>
          <w:u w:val="single"/>
        </w:rPr>
        <w:t>reserva de cargos para pessoa com deficiência e para reabilitado da Previdência Social</w:t>
      </w:r>
    </w:p>
    <w:p w14:paraId="0457731C"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443F8CE0" w14:textId="77777777" w:rsidR="00377C36" w:rsidRPr="00C47895" w:rsidRDefault="00377C36" w:rsidP="00377C36">
      <w:pPr>
        <w:tabs>
          <w:tab w:val="left" w:pos="284"/>
          <w:tab w:val="left" w:pos="993"/>
        </w:tabs>
        <w:spacing w:after="0" w:line="240" w:lineRule="auto"/>
        <w:rPr>
          <w:rFonts w:ascii="Garamond" w:eastAsia="Times New Roman" w:hAnsi="Garamond"/>
          <w:sz w:val="24"/>
          <w:szCs w:val="24"/>
          <w:lang w:eastAsia="pt-BR"/>
        </w:rPr>
      </w:pPr>
    </w:p>
    <w:p w14:paraId="550C4770" w14:textId="77777777" w:rsidR="00377C36" w:rsidRPr="00C47895" w:rsidRDefault="00377C36" w:rsidP="00377C36">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531D7A43" w14:textId="77777777" w:rsidR="00377C36" w:rsidRPr="00C47895" w:rsidRDefault="00377C36" w:rsidP="00377C36">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2CE84FBB" w14:textId="5EC9D9BA" w:rsidR="00377C36" w:rsidRPr="00C47895" w:rsidRDefault="00377C36" w:rsidP="00377C36">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Pr="00C47895">
        <w:rPr>
          <w:rFonts w:ascii="Garamond" w:hAnsi="Garamond" w:cstheme="minorHAnsi"/>
          <w:sz w:val="24"/>
          <w:szCs w:val="24"/>
        </w:rPr>
        <w:t xml:space="preserve">Aquisição de </w:t>
      </w:r>
      <w:r w:rsidR="000D0AE1">
        <w:rPr>
          <w:rFonts w:ascii="Garamond" w:hAnsi="Garamond" w:cstheme="minorHAnsi"/>
          <w:sz w:val="24"/>
          <w:szCs w:val="24"/>
        </w:rPr>
        <w:t xml:space="preserve">materiais </w:t>
      </w:r>
      <w:r w:rsidR="00834A6D">
        <w:rPr>
          <w:rFonts w:ascii="Garamond" w:hAnsi="Garamond" w:cstheme="minorHAnsi"/>
          <w:sz w:val="24"/>
          <w:szCs w:val="24"/>
        </w:rPr>
        <w:t>de laboratório</w:t>
      </w:r>
      <w:r>
        <w:rPr>
          <w:rFonts w:ascii="Garamond" w:hAnsi="Garamond" w:cstheme="minorHAnsi"/>
          <w:sz w:val="24"/>
          <w:szCs w:val="24"/>
        </w:rPr>
        <w:t xml:space="preserve"> para atender o Fundo Municipal de Saúde, </w:t>
      </w:r>
      <w:r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3B54FFC3" w14:textId="77777777" w:rsidR="009B68FF" w:rsidRPr="00C47895"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Garamond" w:hAnsi="Garamond"/>
          <w:bCs/>
          <w:sz w:val="24"/>
          <w:szCs w:val="24"/>
        </w:rPr>
      </w:pPr>
    </w:p>
    <w:p w14:paraId="46E4AA24"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C47895" w:rsidRDefault="009B68FF" w:rsidP="00351DF1">
      <w:pPr>
        <w:tabs>
          <w:tab w:val="left" w:pos="284"/>
          <w:tab w:val="left" w:pos="993"/>
        </w:tabs>
        <w:spacing w:after="0" w:line="240" w:lineRule="auto"/>
        <w:rPr>
          <w:rFonts w:ascii="Garamond" w:hAnsi="Garamond"/>
          <w:sz w:val="24"/>
          <w:szCs w:val="24"/>
        </w:rPr>
      </w:pPr>
      <w:r w:rsidRPr="00C47895">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C47895">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93D623C" w14:textId="3E4419B5"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 __ de _____________ de 202</w:t>
      </w:r>
      <w:r w:rsidR="00377C36">
        <w:rPr>
          <w:rFonts w:ascii="Garamond" w:eastAsia="Times New Roman" w:hAnsi="Garamond"/>
          <w:sz w:val="24"/>
          <w:szCs w:val="24"/>
          <w:lang w:eastAsia="pt-BR"/>
        </w:rPr>
        <w:t>6</w:t>
      </w:r>
    </w:p>
    <w:p w14:paraId="52EE60ED"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_____________________________________</w:t>
      </w:r>
    </w:p>
    <w:p w14:paraId="4C7C0E7C"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4E4494C5"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380C2EB8"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46692AED"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6049912" w14:textId="77777777" w:rsidR="00206427" w:rsidRPr="00C47895" w:rsidRDefault="00206427" w:rsidP="00351DF1">
      <w:pPr>
        <w:tabs>
          <w:tab w:val="left" w:pos="284"/>
          <w:tab w:val="left" w:pos="993"/>
        </w:tabs>
        <w:spacing w:after="0" w:line="240" w:lineRule="auto"/>
        <w:rPr>
          <w:rFonts w:ascii="Garamond" w:eastAsia="Times New Roman" w:hAnsi="Garamond"/>
          <w:sz w:val="24"/>
          <w:szCs w:val="24"/>
          <w:lang w:eastAsia="pt-BR"/>
        </w:rPr>
      </w:pPr>
    </w:p>
    <w:p w14:paraId="09713E14" w14:textId="77777777" w:rsidR="00206427" w:rsidRPr="00C47895" w:rsidRDefault="00206427" w:rsidP="00351DF1">
      <w:pPr>
        <w:tabs>
          <w:tab w:val="left" w:pos="284"/>
          <w:tab w:val="left" w:pos="993"/>
        </w:tabs>
        <w:spacing w:after="0" w:line="240" w:lineRule="auto"/>
        <w:rPr>
          <w:rFonts w:ascii="Garamond" w:eastAsia="Times New Roman" w:hAnsi="Garamond"/>
          <w:sz w:val="24"/>
          <w:szCs w:val="24"/>
          <w:lang w:eastAsia="pt-BR"/>
        </w:rPr>
      </w:pPr>
    </w:p>
    <w:p w14:paraId="58674661" w14:textId="77777777" w:rsidR="00206427" w:rsidRPr="00C47895" w:rsidRDefault="00206427" w:rsidP="00351DF1">
      <w:pPr>
        <w:tabs>
          <w:tab w:val="left" w:pos="284"/>
          <w:tab w:val="left" w:pos="993"/>
        </w:tabs>
        <w:spacing w:after="0" w:line="240" w:lineRule="auto"/>
        <w:rPr>
          <w:rFonts w:ascii="Garamond" w:eastAsia="Times New Roman" w:hAnsi="Garamond"/>
          <w:sz w:val="24"/>
          <w:szCs w:val="24"/>
          <w:lang w:eastAsia="pt-BR"/>
        </w:rPr>
      </w:pPr>
    </w:p>
    <w:p w14:paraId="0D03CB29" w14:textId="77777777" w:rsidR="00206427" w:rsidRPr="00C47895" w:rsidRDefault="00206427" w:rsidP="00351DF1">
      <w:pPr>
        <w:tabs>
          <w:tab w:val="left" w:pos="284"/>
          <w:tab w:val="left" w:pos="993"/>
        </w:tabs>
        <w:spacing w:after="0" w:line="240" w:lineRule="auto"/>
        <w:rPr>
          <w:rFonts w:ascii="Garamond" w:eastAsia="Times New Roman" w:hAnsi="Garamond"/>
          <w:sz w:val="24"/>
          <w:szCs w:val="24"/>
          <w:lang w:eastAsia="pt-BR"/>
        </w:rPr>
      </w:pPr>
    </w:p>
    <w:p w14:paraId="67E77771"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bookmarkStart w:id="57" w:name="_GoBack"/>
      <w:bookmarkEnd w:id="57"/>
      <w:r w:rsidRPr="00C47895">
        <w:rPr>
          <w:rFonts w:ascii="Garamond" w:eastAsia="Times New Roman" w:hAnsi="Garamond"/>
          <w:b/>
          <w:bCs/>
          <w:sz w:val="24"/>
          <w:szCs w:val="24"/>
          <w:u w:val="single"/>
          <w:lang w:eastAsia="pt-BR"/>
        </w:rPr>
        <w:lastRenderedPageBreak/>
        <w:t xml:space="preserve">Declaração de </w:t>
      </w:r>
      <w:r w:rsidRPr="00C47895">
        <w:rPr>
          <w:rFonts w:ascii="Garamond" w:hAnsi="Garamond"/>
          <w:b/>
          <w:sz w:val="24"/>
          <w:szCs w:val="24"/>
          <w:u w:val="single"/>
        </w:rPr>
        <w:t>Proposta</w:t>
      </w:r>
    </w:p>
    <w:p w14:paraId="75902077"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59B0FA4" w14:textId="77777777" w:rsidR="00377C36" w:rsidRPr="00C47895" w:rsidRDefault="00377C36" w:rsidP="00377C36">
      <w:pPr>
        <w:tabs>
          <w:tab w:val="left" w:pos="284"/>
          <w:tab w:val="left" w:pos="993"/>
        </w:tabs>
        <w:spacing w:after="0" w:line="240" w:lineRule="auto"/>
        <w:rPr>
          <w:rFonts w:ascii="Garamond" w:eastAsia="Times New Roman" w:hAnsi="Garamond"/>
          <w:sz w:val="24"/>
          <w:szCs w:val="24"/>
          <w:lang w:eastAsia="pt-BR"/>
        </w:rPr>
      </w:pPr>
    </w:p>
    <w:p w14:paraId="38B3ED15" w14:textId="77777777" w:rsidR="00377C36" w:rsidRPr="00C47895" w:rsidRDefault="00377C36" w:rsidP="00377C36">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699B04AF" w14:textId="77777777" w:rsidR="00377C36" w:rsidRPr="00C47895" w:rsidRDefault="00377C36" w:rsidP="00377C36">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7B0FA768" w14:textId="5CA3C89A" w:rsidR="00377C36" w:rsidRPr="00C47895" w:rsidRDefault="00377C36" w:rsidP="00377C36">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Pr="00C47895">
        <w:rPr>
          <w:rFonts w:ascii="Garamond" w:hAnsi="Garamond" w:cstheme="minorHAnsi"/>
          <w:sz w:val="24"/>
          <w:szCs w:val="24"/>
        </w:rPr>
        <w:t xml:space="preserve">Aquisição de </w:t>
      </w:r>
      <w:r w:rsidR="000D0AE1">
        <w:rPr>
          <w:rFonts w:ascii="Garamond" w:hAnsi="Garamond" w:cstheme="minorHAnsi"/>
          <w:sz w:val="24"/>
          <w:szCs w:val="24"/>
        </w:rPr>
        <w:t xml:space="preserve">materiais </w:t>
      </w:r>
      <w:r w:rsidR="00834A6D">
        <w:rPr>
          <w:rFonts w:ascii="Garamond" w:hAnsi="Garamond" w:cstheme="minorHAnsi"/>
          <w:sz w:val="24"/>
          <w:szCs w:val="24"/>
        </w:rPr>
        <w:t>de laboratório</w:t>
      </w:r>
      <w:r>
        <w:rPr>
          <w:rFonts w:ascii="Garamond" w:hAnsi="Garamond" w:cstheme="minorHAnsi"/>
          <w:sz w:val="24"/>
          <w:szCs w:val="24"/>
        </w:rPr>
        <w:t xml:space="preserve"> para atender o Fundo Municipal de Saúde, </w:t>
      </w:r>
      <w:r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035FA1FC"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6D5F407"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C47895" w:rsidRDefault="009B68FF" w:rsidP="00351DF1">
      <w:pPr>
        <w:pStyle w:val="Nivel2"/>
        <w:numPr>
          <w:ilvl w:val="0"/>
          <w:numId w:val="0"/>
        </w:numPr>
        <w:tabs>
          <w:tab w:val="left" w:pos="284"/>
          <w:tab w:val="left" w:pos="993"/>
        </w:tabs>
        <w:spacing w:before="0" w:after="0" w:line="240" w:lineRule="auto"/>
        <w:rPr>
          <w:rFonts w:ascii="Garamond" w:hAnsi="Garamond"/>
          <w:i/>
          <w:color w:val="auto"/>
          <w:sz w:val="24"/>
          <w:szCs w:val="24"/>
        </w:rPr>
      </w:pPr>
      <w:r w:rsidRPr="00C47895">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C47895">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32B7468F" w14:textId="7587C07C"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 __ de _____________ de 202</w:t>
      </w:r>
      <w:r w:rsidR="00377C36">
        <w:rPr>
          <w:rFonts w:ascii="Garamond" w:eastAsia="Times New Roman" w:hAnsi="Garamond"/>
          <w:sz w:val="24"/>
          <w:szCs w:val="24"/>
          <w:lang w:eastAsia="pt-BR"/>
        </w:rPr>
        <w:t>6</w:t>
      </w:r>
    </w:p>
    <w:p w14:paraId="3C1ABCD5"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C47895">
        <w:rPr>
          <w:rFonts w:ascii="Garamond" w:eastAsia="Times New Roman" w:hAnsi="Garamond"/>
          <w:sz w:val="24"/>
          <w:szCs w:val="24"/>
          <w:lang w:eastAsia="pt-BR"/>
        </w:rPr>
        <w:t>_____________________________________</w:t>
      </w:r>
    </w:p>
    <w:p w14:paraId="6E96134C"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0E6F2A39"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59B3777D"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54FBEBBF"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C47895"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Pr="00C47895" w:rsidRDefault="009B68FF" w:rsidP="00351DF1">
      <w:pPr>
        <w:tabs>
          <w:tab w:val="left" w:pos="284"/>
          <w:tab w:val="left" w:pos="993"/>
        </w:tabs>
        <w:spacing w:after="0" w:line="240" w:lineRule="auto"/>
        <w:rPr>
          <w:rFonts w:ascii="Garamond" w:eastAsia="Times New Roman" w:hAnsi="Garamond"/>
          <w:sz w:val="24"/>
          <w:szCs w:val="24"/>
          <w:lang w:eastAsia="pt-BR"/>
        </w:rPr>
      </w:pPr>
    </w:p>
    <w:p w14:paraId="655CC23F" w14:textId="77777777" w:rsidR="002F1AFC" w:rsidRPr="00C47895" w:rsidRDefault="002F1AFC" w:rsidP="00351DF1">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2CFD31B" w14:textId="77777777" w:rsidR="009B68FF" w:rsidRPr="00C47895"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2DA737C" w14:textId="77777777" w:rsidR="00E12D09" w:rsidRPr="00C47895" w:rsidRDefault="00E12D09" w:rsidP="00351DF1">
      <w:pPr>
        <w:tabs>
          <w:tab w:val="left" w:pos="284"/>
          <w:tab w:val="left" w:pos="993"/>
        </w:tabs>
        <w:spacing w:after="0" w:line="240" w:lineRule="auto"/>
        <w:jc w:val="center"/>
        <w:rPr>
          <w:rFonts w:ascii="Garamond" w:eastAsia="Times New Roman" w:hAnsi="Garamond"/>
          <w:b/>
          <w:bCs/>
          <w:sz w:val="24"/>
          <w:szCs w:val="24"/>
          <w:lang w:eastAsia="pt-BR"/>
        </w:rPr>
      </w:pPr>
    </w:p>
    <w:p w14:paraId="118D0B54" w14:textId="77777777" w:rsidR="00E12D09" w:rsidRPr="00C47895" w:rsidRDefault="00E12D09" w:rsidP="00351DF1">
      <w:pPr>
        <w:tabs>
          <w:tab w:val="left" w:pos="284"/>
          <w:tab w:val="left" w:pos="993"/>
        </w:tabs>
        <w:spacing w:after="0" w:line="240" w:lineRule="auto"/>
        <w:jc w:val="center"/>
        <w:rPr>
          <w:rFonts w:ascii="Garamond" w:eastAsia="Times New Roman" w:hAnsi="Garamond"/>
          <w:b/>
          <w:bCs/>
          <w:sz w:val="24"/>
          <w:szCs w:val="24"/>
          <w:lang w:eastAsia="pt-BR"/>
        </w:rPr>
      </w:pPr>
    </w:p>
    <w:p w14:paraId="1B98680B" w14:textId="77777777" w:rsidR="00DF40C9" w:rsidRPr="00C47895" w:rsidRDefault="00DF40C9" w:rsidP="00351DF1">
      <w:pPr>
        <w:pStyle w:val="Ttulo1"/>
        <w:tabs>
          <w:tab w:val="left" w:pos="284"/>
          <w:tab w:val="left" w:pos="993"/>
        </w:tabs>
        <w:rPr>
          <w:i w:val="0"/>
          <w:color w:val="auto"/>
          <w:sz w:val="24"/>
        </w:rPr>
      </w:pPr>
      <w:bookmarkStart w:id="58" w:name="_Toc147502600"/>
    </w:p>
    <w:p w14:paraId="41C02666" w14:textId="77777777" w:rsidR="009B68FF" w:rsidRPr="00C47895" w:rsidRDefault="009B68FF" w:rsidP="00351DF1">
      <w:pPr>
        <w:pStyle w:val="Ttulo1"/>
        <w:tabs>
          <w:tab w:val="left" w:pos="284"/>
          <w:tab w:val="left" w:pos="993"/>
        </w:tabs>
        <w:rPr>
          <w:i w:val="0"/>
          <w:color w:val="auto"/>
          <w:sz w:val="24"/>
          <w:u w:val="single"/>
        </w:rPr>
      </w:pPr>
      <w:r w:rsidRPr="00C47895">
        <w:rPr>
          <w:i w:val="0"/>
          <w:color w:val="auto"/>
          <w:sz w:val="24"/>
        </w:rPr>
        <w:t>MODELO DE DECLARAÇÃO DE ENQUADRAMENTO COMO MICROEMPRESA (ME) OU EMPRESA DE PEQUENO PORTE (EPP)</w:t>
      </w:r>
      <w:bookmarkEnd w:id="58"/>
    </w:p>
    <w:p w14:paraId="038DEAC1" w14:textId="77777777" w:rsidR="009B68FF" w:rsidRPr="00C47895"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73F0571F" w14:textId="77777777" w:rsidR="00377C36" w:rsidRPr="00C47895" w:rsidRDefault="00377C36" w:rsidP="00377C36">
      <w:pPr>
        <w:tabs>
          <w:tab w:val="left" w:pos="284"/>
          <w:tab w:val="left" w:pos="993"/>
        </w:tabs>
        <w:spacing w:after="0" w:line="240" w:lineRule="auto"/>
        <w:rPr>
          <w:rFonts w:ascii="Garamond" w:eastAsia="Times New Roman" w:hAnsi="Garamond"/>
          <w:sz w:val="24"/>
          <w:szCs w:val="24"/>
          <w:lang w:eastAsia="pt-BR"/>
        </w:rPr>
      </w:pPr>
    </w:p>
    <w:p w14:paraId="664B26B0" w14:textId="77777777" w:rsidR="00377C36" w:rsidRPr="00C47895" w:rsidRDefault="00377C36" w:rsidP="00377C36">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6C181377" w14:textId="77777777" w:rsidR="00377C36" w:rsidRPr="00C47895" w:rsidRDefault="00377C36" w:rsidP="00377C36">
      <w:pPr>
        <w:tabs>
          <w:tab w:val="left" w:pos="284"/>
          <w:tab w:val="left" w:pos="993"/>
        </w:tabs>
        <w:spacing w:after="0" w:line="240" w:lineRule="auto"/>
        <w:rPr>
          <w:rFonts w:ascii="Garamond" w:eastAsia="Times New Roman" w:hAnsi="Garamond"/>
          <w:b/>
          <w:bCs/>
          <w:sz w:val="24"/>
          <w:szCs w:val="24"/>
          <w:lang w:eastAsia="pt-BR"/>
        </w:rPr>
      </w:pPr>
      <w:r w:rsidRPr="00C47895">
        <w:rPr>
          <w:rFonts w:ascii="Garamond" w:eastAsia="Times New Roman" w:hAnsi="Garamond"/>
          <w:b/>
          <w:bCs/>
          <w:sz w:val="24"/>
          <w:szCs w:val="24"/>
          <w:lang w:eastAsia="pt-BR"/>
        </w:rPr>
        <w:fldChar w:fldCharType="begin"/>
      </w:r>
      <w:r w:rsidRPr="00C47895">
        <w:rPr>
          <w:rFonts w:ascii="Garamond" w:eastAsia="Times New Roman" w:hAnsi="Garamond"/>
          <w:b/>
          <w:bCs/>
          <w:sz w:val="24"/>
          <w:szCs w:val="24"/>
          <w:lang w:eastAsia="pt-BR"/>
        </w:rPr>
        <w:instrText xml:space="preserve"> MERGEFIELD Modalidade </w:instrText>
      </w:r>
      <w:r w:rsidRPr="00C47895">
        <w:rPr>
          <w:rFonts w:ascii="Garamond" w:eastAsia="Times New Roman" w:hAnsi="Garamond"/>
          <w:b/>
          <w:bCs/>
          <w:sz w:val="24"/>
          <w:szCs w:val="24"/>
          <w:lang w:eastAsia="pt-BR"/>
        </w:rPr>
        <w:fldChar w:fldCharType="separate"/>
      </w:r>
      <w:r w:rsidRPr="00C47895">
        <w:rPr>
          <w:rFonts w:ascii="Garamond" w:eastAsia="Times New Roman" w:hAnsi="Garamond"/>
          <w:b/>
          <w:bCs/>
          <w:noProof/>
          <w:sz w:val="24"/>
          <w:szCs w:val="24"/>
          <w:lang w:eastAsia="pt-BR"/>
        </w:rPr>
        <w:t xml:space="preserve">Pregão </w:t>
      </w:r>
      <w:r w:rsidRPr="00C47895">
        <w:rPr>
          <w:rFonts w:ascii="Garamond" w:eastAsia="Times New Roman" w:hAnsi="Garamond"/>
          <w:b/>
          <w:bCs/>
          <w:sz w:val="24"/>
          <w:szCs w:val="24"/>
          <w:lang w:eastAsia="pt-BR"/>
        </w:rPr>
        <w:fldChar w:fldCharType="end"/>
      </w:r>
      <w:r w:rsidRPr="00C47895">
        <w:rPr>
          <w:rFonts w:ascii="Garamond" w:eastAsia="Times New Roman" w:hAnsi="Garamond"/>
          <w:b/>
          <w:sz w:val="24"/>
          <w:szCs w:val="24"/>
          <w:lang w:eastAsia="pt-BR"/>
        </w:rPr>
        <w:t xml:space="preserve"> Eletrônico</w:t>
      </w:r>
      <w:r w:rsidRPr="00C47895">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72AF9ACA" w14:textId="6F7F7CFA" w:rsidR="00377C36" w:rsidRPr="00C47895" w:rsidRDefault="00377C36" w:rsidP="00377C36">
      <w:pPr>
        <w:tabs>
          <w:tab w:val="left" w:pos="284"/>
        </w:tabs>
        <w:spacing w:after="0" w:line="240" w:lineRule="auto"/>
        <w:jc w:val="both"/>
        <w:rPr>
          <w:rFonts w:ascii="Garamond" w:hAnsi="Garamond" w:cs="Arial"/>
          <w:b/>
          <w:bCs/>
          <w:sz w:val="24"/>
          <w:szCs w:val="24"/>
        </w:rPr>
      </w:pPr>
      <w:r w:rsidRPr="00C47895">
        <w:rPr>
          <w:rFonts w:ascii="Garamond" w:hAnsi="Garamond"/>
          <w:b/>
          <w:sz w:val="24"/>
          <w:szCs w:val="24"/>
        </w:rPr>
        <w:t xml:space="preserve">Objeto: </w:t>
      </w:r>
      <w:r w:rsidRPr="00C47895">
        <w:rPr>
          <w:rFonts w:ascii="Garamond" w:hAnsi="Garamond" w:cstheme="minorHAnsi"/>
          <w:sz w:val="24"/>
          <w:szCs w:val="24"/>
        </w:rPr>
        <w:t xml:space="preserve">Aquisição de </w:t>
      </w:r>
      <w:r w:rsidR="000D0AE1">
        <w:rPr>
          <w:rFonts w:ascii="Garamond" w:hAnsi="Garamond" w:cstheme="minorHAnsi"/>
          <w:sz w:val="24"/>
          <w:szCs w:val="24"/>
        </w:rPr>
        <w:t xml:space="preserve">materiais </w:t>
      </w:r>
      <w:r w:rsidR="00834A6D">
        <w:rPr>
          <w:rFonts w:ascii="Garamond" w:hAnsi="Garamond" w:cstheme="minorHAnsi"/>
          <w:sz w:val="24"/>
          <w:szCs w:val="24"/>
        </w:rPr>
        <w:t xml:space="preserve">de laboratório </w:t>
      </w:r>
      <w:r>
        <w:rPr>
          <w:rFonts w:ascii="Garamond" w:hAnsi="Garamond" w:cstheme="minorHAnsi"/>
          <w:sz w:val="24"/>
          <w:szCs w:val="24"/>
        </w:rPr>
        <w:t xml:space="preserve">para atender o Fundo Municipal de Saúde, </w:t>
      </w:r>
      <w:r w:rsidRPr="00C47895">
        <w:rPr>
          <w:rFonts w:ascii="Garamond" w:hAnsi="Garamond" w:cstheme="minorHAnsi"/>
          <w:sz w:val="24"/>
          <w:szCs w:val="24"/>
        </w:rPr>
        <w:t>até 31 de dezembro de 2026, conforme entrega de requisição</w:t>
      </w:r>
      <w:r w:rsidRPr="00C47895">
        <w:rPr>
          <w:rFonts w:ascii="Garamond" w:hAnsi="Garamond"/>
          <w:sz w:val="24"/>
          <w:szCs w:val="24"/>
        </w:rPr>
        <w:t>.</w:t>
      </w:r>
    </w:p>
    <w:p w14:paraId="6A2597CE" w14:textId="77777777" w:rsidR="00815490" w:rsidRDefault="00815490" w:rsidP="00815490">
      <w:pPr>
        <w:tabs>
          <w:tab w:val="left" w:pos="284"/>
        </w:tabs>
        <w:spacing w:after="0" w:line="240" w:lineRule="auto"/>
        <w:jc w:val="both"/>
        <w:rPr>
          <w:rFonts w:ascii="Garamond" w:hAnsi="Garamond"/>
          <w:sz w:val="24"/>
          <w:szCs w:val="24"/>
        </w:rPr>
      </w:pPr>
    </w:p>
    <w:p w14:paraId="39B01600" w14:textId="77777777" w:rsidR="00815490" w:rsidRPr="00C47895" w:rsidRDefault="00815490" w:rsidP="00815490">
      <w:pPr>
        <w:tabs>
          <w:tab w:val="left" w:pos="284"/>
        </w:tabs>
        <w:spacing w:after="0" w:line="240" w:lineRule="auto"/>
        <w:jc w:val="both"/>
        <w:rPr>
          <w:rFonts w:ascii="Garamond" w:hAnsi="Garamond"/>
          <w:b/>
          <w:sz w:val="24"/>
          <w:szCs w:val="24"/>
          <w:u w:val="single"/>
        </w:rPr>
      </w:pPr>
    </w:p>
    <w:p w14:paraId="12096226" w14:textId="784479EE"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C47895">
        <w:rPr>
          <w:rFonts w:ascii="Garamond" w:hAnsi="Garamond"/>
          <w:b/>
          <w:sz w:val="24"/>
          <w:szCs w:val="24"/>
        </w:rPr>
        <w:t>[nome da empresa],</w:t>
      </w:r>
      <w:r w:rsidRPr="00C47895">
        <w:rPr>
          <w:rFonts w:ascii="Garamond" w:hAnsi="Garamond"/>
          <w:sz w:val="24"/>
          <w:szCs w:val="24"/>
        </w:rPr>
        <w:t xml:space="preserve"> </w:t>
      </w:r>
      <w:r w:rsidRPr="00C47895">
        <w:rPr>
          <w:rFonts w:ascii="Garamond" w:hAnsi="Garamond"/>
          <w:b/>
          <w:sz w:val="24"/>
          <w:szCs w:val="24"/>
        </w:rPr>
        <w:t>[endereço completo]</w:t>
      </w:r>
      <w:r w:rsidRPr="00C47895">
        <w:rPr>
          <w:rFonts w:ascii="Garamond" w:hAnsi="Garamond"/>
          <w:sz w:val="24"/>
          <w:szCs w:val="24"/>
        </w:rPr>
        <w:t xml:space="preserve">, inscrita no CNPJ sob o n.º </w:t>
      </w:r>
      <w:r w:rsidRPr="00C47895">
        <w:rPr>
          <w:rFonts w:ascii="Garamond" w:hAnsi="Garamond"/>
          <w:b/>
          <w:sz w:val="24"/>
          <w:szCs w:val="24"/>
        </w:rPr>
        <w:t>[xxxxxxxxx],</w:t>
      </w:r>
      <w:r w:rsidRPr="00C47895">
        <w:rPr>
          <w:rFonts w:ascii="Garamond" w:hAnsi="Garamond"/>
          <w:sz w:val="24"/>
          <w:szCs w:val="24"/>
        </w:rPr>
        <w:t xml:space="preserve"> neste ato representada pelo </w:t>
      </w:r>
      <w:r w:rsidRPr="00C47895">
        <w:rPr>
          <w:rFonts w:ascii="Garamond" w:hAnsi="Garamond"/>
          <w:b/>
          <w:sz w:val="24"/>
          <w:szCs w:val="24"/>
        </w:rPr>
        <w:t>[cargo]</w:t>
      </w:r>
      <w:r w:rsidRPr="00C47895">
        <w:rPr>
          <w:rFonts w:ascii="Garamond" w:hAnsi="Garamond"/>
          <w:sz w:val="24"/>
          <w:szCs w:val="24"/>
        </w:rPr>
        <w:t xml:space="preserve"> </w:t>
      </w:r>
      <w:r w:rsidRPr="00C47895">
        <w:rPr>
          <w:rFonts w:ascii="Garamond" w:hAnsi="Garamond"/>
          <w:b/>
          <w:sz w:val="24"/>
          <w:szCs w:val="24"/>
        </w:rPr>
        <w:t>[nome do representante legal],</w:t>
      </w:r>
      <w:r w:rsidRPr="00C47895">
        <w:rPr>
          <w:rFonts w:ascii="Garamond" w:hAnsi="Garamond"/>
          <w:sz w:val="24"/>
          <w:szCs w:val="24"/>
        </w:rPr>
        <w:t xml:space="preserve"> portador da Carteira de Identidade nº </w:t>
      </w:r>
      <w:r w:rsidRPr="00C47895">
        <w:rPr>
          <w:rFonts w:ascii="Garamond" w:hAnsi="Garamond"/>
          <w:b/>
          <w:sz w:val="24"/>
          <w:szCs w:val="24"/>
        </w:rPr>
        <w:t>[xxxxxxxxx]</w:t>
      </w:r>
      <w:r w:rsidRPr="00C47895">
        <w:rPr>
          <w:rFonts w:ascii="Garamond" w:hAnsi="Garamond"/>
          <w:sz w:val="24"/>
          <w:szCs w:val="24"/>
        </w:rPr>
        <w:t xml:space="preserve">, inscrito no CPF sob o nº </w:t>
      </w:r>
      <w:r w:rsidRPr="00C47895">
        <w:rPr>
          <w:rFonts w:ascii="Garamond" w:hAnsi="Garamond"/>
          <w:b/>
          <w:sz w:val="24"/>
          <w:szCs w:val="24"/>
        </w:rPr>
        <w:t>[xxxxxxx]</w:t>
      </w:r>
      <w:r w:rsidRPr="00C47895">
        <w:rPr>
          <w:rFonts w:ascii="Garamond" w:hAnsi="Garamond"/>
          <w:sz w:val="24"/>
          <w:szCs w:val="24"/>
        </w:rPr>
        <w:t>, para fins do disposto no Edital Pregão Eletrônico nº ____/202</w:t>
      </w:r>
      <w:r w:rsidR="00377C36">
        <w:rPr>
          <w:rFonts w:ascii="Garamond" w:hAnsi="Garamond"/>
          <w:sz w:val="24"/>
          <w:szCs w:val="24"/>
        </w:rPr>
        <w:t>6</w:t>
      </w:r>
      <w:r w:rsidRPr="00C47895">
        <w:rPr>
          <w:rFonts w:ascii="Garamond" w:hAnsi="Garamond"/>
          <w:sz w:val="24"/>
          <w:szCs w:val="24"/>
        </w:rPr>
        <w:t>,</w:t>
      </w:r>
      <w:r w:rsidRPr="00C47895">
        <w:rPr>
          <w:rFonts w:ascii="Garamond" w:hAnsi="Garamond"/>
          <w:b/>
          <w:sz w:val="24"/>
          <w:szCs w:val="24"/>
        </w:rPr>
        <w:t xml:space="preserve"> </w:t>
      </w:r>
      <w:r w:rsidRPr="00C47895">
        <w:rPr>
          <w:rFonts w:ascii="Garamond" w:hAnsi="Garamond"/>
          <w:b/>
          <w:sz w:val="24"/>
          <w:szCs w:val="24"/>
          <w:u w:val="single"/>
        </w:rPr>
        <w:t>DECLARA</w:t>
      </w:r>
      <w:r w:rsidRPr="00C47895">
        <w:rPr>
          <w:rFonts w:ascii="Garamond" w:hAnsi="Garamond"/>
          <w:sz w:val="24"/>
          <w:szCs w:val="24"/>
        </w:rPr>
        <w:t xml:space="preserve"> ao Município de </w:t>
      </w:r>
      <w:r w:rsidR="00B6702B" w:rsidRPr="00C47895">
        <w:rPr>
          <w:rFonts w:ascii="Garamond" w:hAnsi="Garamond"/>
          <w:sz w:val="24"/>
          <w:szCs w:val="24"/>
        </w:rPr>
        <w:t>Verissimo</w:t>
      </w:r>
      <w:r w:rsidRPr="00C47895">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C47895">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C47895">
        <w:rPr>
          <w:rFonts w:ascii="Garamond" w:hAnsi="Garamond"/>
          <w:sz w:val="24"/>
          <w:szCs w:val="24"/>
        </w:rPr>
        <w:t>Declara, mais, sob as penalidades desta Lei, ser:</w:t>
      </w:r>
    </w:p>
    <w:p w14:paraId="37F3DB7B" w14:textId="77777777"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C47895">
        <w:rPr>
          <w:rFonts w:ascii="Garamond" w:hAnsi="Garamond"/>
          <w:b/>
          <w:sz w:val="24"/>
          <w:szCs w:val="24"/>
        </w:rPr>
        <w:t>(    )</w:t>
      </w:r>
      <w:r w:rsidRPr="00C47895">
        <w:rPr>
          <w:rFonts w:ascii="Garamond" w:hAnsi="Garamond"/>
          <w:sz w:val="24"/>
          <w:szCs w:val="24"/>
        </w:rPr>
        <w:t xml:space="preserve"> </w:t>
      </w:r>
      <w:r w:rsidRPr="00C47895">
        <w:rPr>
          <w:rFonts w:ascii="Garamond" w:hAnsi="Garamond"/>
          <w:b/>
          <w:sz w:val="24"/>
          <w:szCs w:val="24"/>
        </w:rPr>
        <w:t xml:space="preserve">MICROEMPRESA - </w:t>
      </w:r>
      <w:r w:rsidRPr="00C47895">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C47895">
        <w:rPr>
          <w:rFonts w:ascii="Garamond" w:hAnsi="Garamond"/>
          <w:b/>
          <w:sz w:val="24"/>
          <w:szCs w:val="24"/>
        </w:rPr>
        <w:t xml:space="preserve">(    ) EMPRESA DE PEQUENO PORTE - </w:t>
      </w:r>
      <w:r w:rsidRPr="00C47895">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C47895">
        <w:rPr>
          <w:rFonts w:ascii="Garamond" w:hAnsi="Garamond"/>
          <w:b/>
          <w:sz w:val="24"/>
          <w:szCs w:val="24"/>
        </w:rPr>
        <w:t>(    )</w:t>
      </w:r>
      <w:r w:rsidRPr="00C47895">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C47895"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r w:rsidRPr="00C47895">
        <w:rPr>
          <w:rFonts w:ascii="Garamond" w:hAnsi="Garamond"/>
          <w:sz w:val="24"/>
          <w:szCs w:val="24"/>
        </w:rPr>
        <w:t xml:space="preserve">(Observação: em caso afirmativo, assinalar a ressalva acima)                       </w:t>
      </w:r>
    </w:p>
    <w:p w14:paraId="02345187" w14:textId="77777777" w:rsidR="009B68FF" w:rsidRPr="00C47895"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C47895" w:rsidRDefault="009B68FF" w:rsidP="00351DF1">
      <w:pPr>
        <w:tabs>
          <w:tab w:val="left" w:pos="284"/>
          <w:tab w:val="left" w:pos="993"/>
        </w:tabs>
        <w:spacing w:after="0" w:line="240" w:lineRule="auto"/>
        <w:rPr>
          <w:rFonts w:ascii="Garamond" w:hAnsi="Garamond"/>
          <w:sz w:val="24"/>
          <w:szCs w:val="24"/>
        </w:rPr>
      </w:pPr>
      <w:r w:rsidRPr="00C47895">
        <w:rPr>
          <w:rFonts w:ascii="Garamond" w:hAnsi="Garamond"/>
          <w:sz w:val="24"/>
          <w:szCs w:val="24"/>
        </w:rPr>
        <w:t>O signatário assume responsabilidade civil e criminal por eventual falsidade.</w:t>
      </w:r>
    </w:p>
    <w:p w14:paraId="2071AFD7" w14:textId="78C31C15" w:rsidR="009B68FF" w:rsidRPr="00C47895" w:rsidRDefault="009B68FF" w:rsidP="00351DF1">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C47895">
        <w:rPr>
          <w:rFonts w:ascii="Garamond" w:hAnsi="Garamond"/>
          <w:sz w:val="24"/>
          <w:szCs w:val="24"/>
        </w:rPr>
        <w:t xml:space="preserve">                             </w:t>
      </w:r>
      <w:r w:rsidRPr="00C47895">
        <w:rPr>
          <w:rFonts w:ascii="Garamond" w:eastAsia="Times New Roman" w:hAnsi="Garamond"/>
          <w:sz w:val="24"/>
          <w:szCs w:val="24"/>
          <w:lang w:eastAsia="pt-BR"/>
        </w:rPr>
        <w:t>________________, __ de _____________ de 202</w:t>
      </w:r>
      <w:r w:rsidR="00377C36">
        <w:rPr>
          <w:rFonts w:ascii="Garamond" w:eastAsia="Times New Roman" w:hAnsi="Garamond"/>
          <w:sz w:val="24"/>
          <w:szCs w:val="24"/>
          <w:lang w:eastAsia="pt-BR"/>
        </w:rPr>
        <w:t>6</w:t>
      </w:r>
    </w:p>
    <w:p w14:paraId="4473A013" w14:textId="77777777" w:rsidR="009B68FF" w:rsidRPr="00C47895"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________________________________________________</w:t>
      </w:r>
    </w:p>
    <w:p w14:paraId="4014D5FD"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da empresa</w:t>
      </w:r>
    </w:p>
    <w:p w14:paraId="7A622725"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Nome do representante legal da empresa</w:t>
      </w:r>
    </w:p>
    <w:p w14:paraId="2284A749" w14:textId="77777777" w:rsidR="009B68FF" w:rsidRPr="00C47895" w:rsidRDefault="009B68FF" w:rsidP="00351DF1">
      <w:pPr>
        <w:tabs>
          <w:tab w:val="left" w:pos="284"/>
          <w:tab w:val="left" w:pos="993"/>
        </w:tabs>
        <w:spacing w:after="0" w:line="240" w:lineRule="auto"/>
        <w:jc w:val="center"/>
        <w:rPr>
          <w:rFonts w:ascii="Garamond" w:hAnsi="Garamond"/>
          <w:sz w:val="24"/>
          <w:szCs w:val="24"/>
        </w:rPr>
      </w:pPr>
      <w:r w:rsidRPr="00C47895">
        <w:rPr>
          <w:rFonts w:ascii="Garamond" w:hAnsi="Garamond"/>
          <w:sz w:val="24"/>
          <w:szCs w:val="24"/>
        </w:rPr>
        <w:t>Assinatura representante legal da empresa</w:t>
      </w:r>
    </w:p>
    <w:p w14:paraId="56126446" w14:textId="77777777" w:rsidR="009B68FF" w:rsidRPr="00C47895" w:rsidRDefault="009B68FF" w:rsidP="00351DF1">
      <w:pPr>
        <w:tabs>
          <w:tab w:val="left" w:pos="284"/>
          <w:tab w:val="left" w:pos="993"/>
        </w:tabs>
        <w:spacing w:after="0" w:line="240" w:lineRule="auto"/>
        <w:rPr>
          <w:rFonts w:ascii="Garamond" w:hAnsi="Garamond"/>
          <w:sz w:val="24"/>
          <w:szCs w:val="24"/>
        </w:rPr>
      </w:pPr>
    </w:p>
    <w:p w14:paraId="1A9DB995" w14:textId="77777777" w:rsidR="009B68FF" w:rsidRPr="00C47895" w:rsidRDefault="009B68FF" w:rsidP="00351DF1">
      <w:pPr>
        <w:tabs>
          <w:tab w:val="left" w:pos="284"/>
          <w:tab w:val="left" w:pos="993"/>
        </w:tabs>
        <w:spacing w:after="0" w:line="240" w:lineRule="auto"/>
        <w:rPr>
          <w:rFonts w:ascii="Garamond" w:hAnsi="Garamond"/>
          <w:sz w:val="24"/>
          <w:szCs w:val="24"/>
        </w:rPr>
      </w:pPr>
    </w:p>
    <w:p w14:paraId="559E9836" w14:textId="77777777" w:rsidR="00E12D09" w:rsidRPr="00C47895" w:rsidRDefault="00E12D09" w:rsidP="00351DF1">
      <w:pPr>
        <w:tabs>
          <w:tab w:val="left" w:pos="284"/>
          <w:tab w:val="left" w:pos="993"/>
        </w:tabs>
        <w:spacing w:after="0" w:line="240" w:lineRule="auto"/>
        <w:rPr>
          <w:rFonts w:ascii="Garamond" w:hAnsi="Garamond"/>
          <w:sz w:val="24"/>
          <w:szCs w:val="24"/>
        </w:rPr>
      </w:pPr>
    </w:p>
    <w:p w14:paraId="304C6C8C" w14:textId="77777777" w:rsidR="009B68FF" w:rsidRPr="00C47895" w:rsidRDefault="009B68FF" w:rsidP="00351DF1">
      <w:pPr>
        <w:tabs>
          <w:tab w:val="left" w:pos="284"/>
          <w:tab w:val="left" w:pos="993"/>
        </w:tabs>
        <w:spacing w:after="0" w:line="240" w:lineRule="auto"/>
        <w:rPr>
          <w:rFonts w:ascii="Garamond" w:hAnsi="Garamond"/>
          <w:sz w:val="24"/>
          <w:szCs w:val="24"/>
        </w:rPr>
      </w:pPr>
    </w:p>
    <w:p w14:paraId="2FE54F0A" w14:textId="77777777" w:rsidR="009B68FF" w:rsidRPr="00C47895" w:rsidRDefault="009B68FF" w:rsidP="00351DF1">
      <w:pPr>
        <w:tabs>
          <w:tab w:val="left" w:pos="284"/>
          <w:tab w:val="left" w:pos="993"/>
        </w:tabs>
        <w:spacing w:after="0" w:line="240" w:lineRule="auto"/>
        <w:jc w:val="center"/>
        <w:rPr>
          <w:rFonts w:ascii="Garamond" w:hAnsi="Garamond"/>
          <w:b/>
          <w:sz w:val="24"/>
          <w:szCs w:val="24"/>
        </w:rPr>
      </w:pPr>
      <w:r w:rsidRPr="00C47895">
        <w:rPr>
          <w:rFonts w:ascii="Garamond" w:hAnsi="Garamond"/>
          <w:b/>
          <w:sz w:val="24"/>
          <w:szCs w:val="24"/>
        </w:rPr>
        <w:t>ANEXO IV – MODELO DE PROPOSTA</w:t>
      </w:r>
    </w:p>
    <w:p w14:paraId="0B15F82B" w14:textId="77777777" w:rsidR="009B68FF" w:rsidRPr="00C47895" w:rsidRDefault="009B68FF" w:rsidP="00351DF1">
      <w:pPr>
        <w:tabs>
          <w:tab w:val="left" w:pos="284"/>
          <w:tab w:val="left" w:pos="993"/>
        </w:tabs>
        <w:spacing w:after="0" w:line="240" w:lineRule="auto"/>
        <w:rPr>
          <w:rFonts w:ascii="Garamond" w:hAnsi="Garamond"/>
          <w:b/>
          <w:sz w:val="24"/>
          <w:szCs w:val="24"/>
        </w:rPr>
      </w:pPr>
    </w:p>
    <w:p w14:paraId="64DE52AD" w14:textId="77777777" w:rsidR="009B68FF" w:rsidRPr="00C47895" w:rsidRDefault="009B68FF" w:rsidP="00351DF1">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C47895" w14:paraId="3D4C1B04" w14:textId="77777777" w:rsidTr="007C0A79">
        <w:trPr>
          <w:trHeight w:val="290"/>
        </w:trPr>
        <w:tc>
          <w:tcPr>
            <w:tcW w:w="9498" w:type="dxa"/>
            <w:gridSpan w:val="8"/>
          </w:tcPr>
          <w:p w14:paraId="40169482" w14:textId="77777777" w:rsidR="009B68FF" w:rsidRPr="00C47895" w:rsidRDefault="009B68FF" w:rsidP="00351DF1">
            <w:pPr>
              <w:pStyle w:val="TableParagraph"/>
              <w:spacing w:before="0"/>
              <w:ind w:right="3"/>
              <w:jc w:val="both"/>
              <w:rPr>
                <w:rFonts w:ascii="Garamond" w:hAnsi="Garamond" w:cs="Times New Roman"/>
                <w:b/>
                <w:sz w:val="24"/>
                <w:szCs w:val="24"/>
              </w:rPr>
            </w:pPr>
            <w:r w:rsidRPr="00C47895">
              <w:rPr>
                <w:rFonts w:ascii="Garamond" w:hAnsi="Garamond" w:cs="Times New Roman"/>
                <w:b/>
                <w:sz w:val="24"/>
                <w:szCs w:val="24"/>
              </w:rPr>
              <w:t>DADOS</w:t>
            </w:r>
            <w:r w:rsidRPr="00C47895">
              <w:rPr>
                <w:rFonts w:ascii="Garamond" w:hAnsi="Garamond" w:cs="Times New Roman"/>
                <w:b/>
                <w:spacing w:val="-1"/>
                <w:sz w:val="24"/>
                <w:szCs w:val="24"/>
              </w:rPr>
              <w:t xml:space="preserve"> </w:t>
            </w:r>
            <w:r w:rsidRPr="00C47895">
              <w:rPr>
                <w:rFonts w:ascii="Garamond" w:hAnsi="Garamond" w:cs="Times New Roman"/>
                <w:b/>
                <w:sz w:val="24"/>
                <w:szCs w:val="24"/>
              </w:rPr>
              <w:t>DA</w:t>
            </w:r>
            <w:r w:rsidRPr="00C47895">
              <w:rPr>
                <w:rFonts w:ascii="Garamond" w:hAnsi="Garamond" w:cs="Times New Roman"/>
                <w:b/>
                <w:spacing w:val="-8"/>
                <w:sz w:val="24"/>
                <w:szCs w:val="24"/>
              </w:rPr>
              <w:t xml:space="preserve"> </w:t>
            </w:r>
            <w:r w:rsidRPr="00C47895">
              <w:rPr>
                <w:rFonts w:ascii="Garamond" w:hAnsi="Garamond" w:cs="Times New Roman"/>
                <w:b/>
                <w:sz w:val="24"/>
                <w:szCs w:val="24"/>
              </w:rPr>
              <w:t>LICITANTE</w:t>
            </w:r>
          </w:p>
        </w:tc>
      </w:tr>
      <w:tr w:rsidR="00B729AE" w:rsidRPr="00C47895" w14:paraId="60EB8961" w14:textId="77777777" w:rsidTr="007C0A79">
        <w:trPr>
          <w:trHeight w:val="290"/>
        </w:trPr>
        <w:tc>
          <w:tcPr>
            <w:tcW w:w="9498" w:type="dxa"/>
            <w:gridSpan w:val="8"/>
          </w:tcPr>
          <w:p w14:paraId="2BB52F7D"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RAZÃO</w:t>
            </w:r>
            <w:r w:rsidRPr="00C47895">
              <w:rPr>
                <w:rFonts w:ascii="Garamond" w:hAnsi="Garamond" w:cs="Times New Roman"/>
                <w:spacing w:val="-1"/>
                <w:sz w:val="24"/>
                <w:szCs w:val="24"/>
              </w:rPr>
              <w:t xml:space="preserve"> </w:t>
            </w:r>
            <w:r w:rsidRPr="00C47895">
              <w:rPr>
                <w:rFonts w:ascii="Garamond" w:hAnsi="Garamond" w:cs="Times New Roman"/>
                <w:sz w:val="24"/>
                <w:szCs w:val="24"/>
              </w:rPr>
              <w:t>SOCIAL:</w:t>
            </w:r>
          </w:p>
        </w:tc>
      </w:tr>
      <w:tr w:rsidR="00B729AE" w:rsidRPr="00C47895" w14:paraId="34287150" w14:textId="77777777" w:rsidTr="007C0A79">
        <w:trPr>
          <w:trHeight w:val="292"/>
        </w:trPr>
        <w:tc>
          <w:tcPr>
            <w:tcW w:w="4411" w:type="dxa"/>
            <w:gridSpan w:val="2"/>
          </w:tcPr>
          <w:p w14:paraId="47022634"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CNPJ:</w:t>
            </w:r>
          </w:p>
        </w:tc>
        <w:tc>
          <w:tcPr>
            <w:tcW w:w="5087" w:type="dxa"/>
            <w:gridSpan w:val="6"/>
          </w:tcPr>
          <w:p w14:paraId="38807C2C"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I</w:t>
            </w:r>
            <w:r w:rsidRPr="00C47895">
              <w:rPr>
                <w:rFonts w:ascii="Garamond" w:hAnsi="Garamond" w:cs="Times New Roman"/>
                <w:spacing w:val="-1"/>
                <w:sz w:val="24"/>
                <w:szCs w:val="24"/>
              </w:rPr>
              <w:t xml:space="preserve"> </w:t>
            </w:r>
            <w:r w:rsidRPr="00C47895">
              <w:rPr>
                <w:rFonts w:ascii="Garamond" w:hAnsi="Garamond" w:cs="Times New Roman"/>
                <w:sz w:val="24"/>
                <w:szCs w:val="24"/>
              </w:rPr>
              <w:t>ESTADUAL:</w:t>
            </w:r>
          </w:p>
        </w:tc>
      </w:tr>
      <w:tr w:rsidR="00B729AE" w:rsidRPr="00C47895" w14:paraId="3E020ACD" w14:textId="77777777" w:rsidTr="007C0A79">
        <w:trPr>
          <w:trHeight w:val="290"/>
        </w:trPr>
        <w:tc>
          <w:tcPr>
            <w:tcW w:w="9498" w:type="dxa"/>
            <w:gridSpan w:val="8"/>
          </w:tcPr>
          <w:p w14:paraId="0E8FCEED"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ENDEREÇO:</w:t>
            </w:r>
          </w:p>
        </w:tc>
      </w:tr>
      <w:tr w:rsidR="00B729AE" w:rsidRPr="00C47895" w14:paraId="6218680E" w14:textId="77777777" w:rsidTr="007C0A79">
        <w:trPr>
          <w:trHeight w:val="292"/>
        </w:trPr>
        <w:tc>
          <w:tcPr>
            <w:tcW w:w="5979" w:type="dxa"/>
            <w:gridSpan w:val="5"/>
          </w:tcPr>
          <w:p w14:paraId="6F6536DB"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CIDADE:</w:t>
            </w:r>
          </w:p>
        </w:tc>
        <w:tc>
          <w:tcPr>
            <w:tcW w:w="1922" w:type="dxa"/>
            <w:gridSpan w:val="2"/>
          </w:tcPr>
          <w:p w14:paraId="18F66E57"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ESTADO:</w:t>
            </w:r>
          </w:p>
        </w:tc>
        <w:tc>
          <w:tcPr>
            <w:tcW w:w="1597" w:type="dxa"/>
          </w:tcPr>
          <w:p w14:paraId="40F3BFF8"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CEP:</w:t>
            </w:r>
          </w:p>
        </w:tc>
      </w:tr>
      <w:tr w:rsidR="00B729AE" w:rsidRPr="00C47895" w14:paraId="0D87A950" w14:textId="77777777" w:rsidTr="007C0A79">
        <w:trPr>
          <w:trHeight w:val="290"/>
        </w:trPr>
        <w:tc>
          <w:tcPr>
            <w:tcW w:w="4537" w:type="dxa"/>
            <w:gridSpan w:val="3"/>
          </w:tcPr>
          <w:p w14:paraId="5D5CCE8E"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TELEFONE:</w:t>
            </w:r>
          </w:p>
        </w:tc>
        <w:tc>
          <w:tcPr>
            <w:tcW w:w="4961" w:type="dxa"/>
            <w:gridSpan w:val="5"/>
          </w:tcPr>
          <w:p w14:paraId="4C6D05E3"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E-MAIL:</w:t>
            </w:r>
          </w:p>
        </w:tc>
      </w:tr>
      <w:tr w:rsidR="00B729AE" w:rsidRPr="00C47895" w14:paraId="7CFAAFDC" w14:textId="77777777" w:rsidTr="007C0A79">
        <w:trPr>
          <w:trHeight w:val="290"/>
        </w:trPr>
        <w:tc>
          <w:tcPr>
            <w:tcW w:w="9498" w:type="dxa"/>
            <w:gridSpan w:val="8"/>
          </w:tcPr>
          <w:p w14:paraId="28771F5B" w14:textId="77777777" w:rsidR="009B68FF" w:rsidRPr="00C47895" w:rsidRDefault="009B68FF" w:rsidP="00351DF1">
            <w:pPr>
              <w:pStyle w:val="TableParagraph"/>
              <w:spacing w:before="0"/>
              <w:ind w:right="3"/>
              <w:jc w:val="both"/>
              <w:rPr>
                <w:rFonts w:ascii="Garamond" w:hAnsi="Garamond" w:cs="Times New Roman"/>
                <w:b/>
                <w:bCs/>
                <w:sz w:val="24"/>
                <w:szCs w:val="24"/>
              </w:rPr>
            </w:pPr>
            <w:r w:rsidRPr="00C47895">
              <w:rPr>
                <w:rFonts w:ascii="Garamond" w:hAnsi="Garamond" w:cs="Times New Roman"/>
                <w:b/>
                <w:bCs/>
                <w:sz w:val="24"/>
                <w:szCs w:val="24"/>
              </w:rPr>
              <w:t>RESPONSÁVEL PELA ASSINATURA DO CONTRATO</w:t>
            </w:r>
          </w:p>
        </w:tc>
      </w:tr>
      <w:tr w:rsidR="00B729AE" w:rsidRPr="00C47895" w14:paraId="5DC59FB3" w14:textId="77777777" w:rsidTr="007C0A79">
        <w:trPr>
          <w:trHeight w:val="290"/>
        </w:trPr>
        <w:tc>
          <w:tcPr>
            <w:tcW w:w="4537" w:type="dxa"/>
            <w:gridSpan w:val="3"/>
          </w:tcPr>
          <w:p w14:paraId="383987E7"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NOME:</w:t>
            </w:r>
          </w:p>
        </w:tc>
        <w:tc>
          <w:tcPr>
            <w:tcW w:w="4961" w:type="dxa"/>
            <w:gridSpan w:val="5"/>
          </w:tcPr>
          <w:p w14:paraId="121F81DC"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CPF:</w:t>
            </w:r>
          </w:p>
        </w:tc>
      </w:tr>
      <w:tr w:rsidR="00B729AE" w:rsidRPr="00C47895" w14:paraId="336004A8" w14:textId="77777777" w:rsidTr="007C0A79">
        <w:trPr>
          <w:trHeight w:val="290"/>
        </w:trPr>
        <w:tc>
          <w:tcPr>
            <w:tcW w:w="4537" w:type="dxa"/>
            <w:gridSpan w:val="3"/>
          </w:tcPr>
          <w:p w14:paraId="018C7A83"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RG:</w:t>
            </w:r>
          </w:p>
        </w:tc>
        <w:tc>
          <w:tcPr>
            <w:tcW w:w="4961" w:type="dxa"/>
            <w:gridSpan w:val="5"/>
          </w:tcPr>
          <w:p w14:paraId="054496F6"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ENCEREÇO:</w:t>
            </w:r>
          </w:p>
        </w:tc>
      </w:tr>
      <w:tr w:rsidR="00B729AE" w:rsidRPr="00C47895" w14:paraId="4EAE797B" w14:textId="77777777" w:rsidTr="007C0A79">
        <w:trPr>
          <w:trHeight w:val="290"/>
        </w:trPr>
        <w:tc>
          <w:tcPr>
            <w:tcW w:w="9498" w:type="dxa"/>
            <w:gridSpan w:val="8"/>
          </w:tcPr>
          <w:p w14:paraId="059F633B" w14:textId="77777777" w:rsidR="009B68FF" w:rsidRPr="00C47895" w:rsidRDefault="009B68FF" w:rsidP="00351DF1">
            <w:pPr>
              <w:pStyle w:val="TableParagraph"/>
              <w:spacing w:before="0"/>
              <w:ind w:right="3"/>
              <w:jc w:val="both"/>
              <w:rPr>
                <w:rFonts w:ascii="Garamond" w:hAnsi="Garamond" w:cs="Times New Roman"/>
                <w:b/>
                <w:sz w:val="24"/>
                <w:szCs w:val="24"/>
              </w:rPr>
            </w:pPr>
            <w:r w:rsidRPr="00C47895">
              <w:rPr>
                <w:rFonts w:ascii="Garamond" w:hAnsi="Garamond" w:cs="Times New Roman"/>
                <w:b/>
                <w:sz w:val="24"/>
                <w:szCs w:val="24"/>
              </w:rPr>
              <w:t>PARA</w:t>
            </w:r>
            <w:r w:rsidRPr="00C47895">
              <w:rPr>
                <w:rFonts w:ascii="Garamond" w:hAnsi="Garamond" w:cs="Times New Roman"/>
                <w:b/>
                <w:spacing w:val="-7"/>
                <w:sz w:val="24"/>
                <w:szCs w:val="24"/>
              </w:rPr>
              <w:t xml:space="preserve"> </w:t>
            </w:r>
            <w:r w:rsidRPr="00C47895">
              <w:rPr>
                <w:rFonts w:ascii="Garamond" w:hAnsi="Garamond" w:cs="Times New Roman"/>
                <w:b/>
                <w:sz w:val="24"/>
                <w:szCs w:val="24"/>
              </w:rPr>
              <w:t>PAGAMENTO</w:t>
            </w:r>
            <w:r w:rsidRPr="00C47895">
              <w:rPr>
                <w:rFonts w:ascii="Garamond" w:hAnsi="Garamond" w:cs="Times New Roman"/>
                <w:b/>
                <w:spacing w:val="1"/>
                <w:sz w:val="24"/>
                <w:szCs w:val="24"/>
              </w:rPr>
              <w:t xml:space="preserve"> </w:t>
            </w:r>
            <w:r w:rsidRPr="00C47895">
              <w:rPr>
                <w:rFonts w:ascii="Garamond" w:hAnsi="Garamond" w:cs="Times New Roman"/>
                <w:b/>
                <w:sz w:val="24"/>
                <w:szCs w:val="24"/>
              </w:rPr>
              <w:t>VIA</w:t>
            </w:r>
            <w:r w:rsidRPr="00C47895">
              <w:rPr>
                <w:rFonts w:ascii="Garamond" w:hAnsi="Garamond" w:cs="Times New Roman"/>
                <w:b/>
                <w:spacing w:val="-2"/>
                <w:sz w:val="24"/>
                <w:szCs w:val="24"/>
              </w:rPr>
              <w:t xml:space="preserve"> </w:t>
            </w:r>
            <w:r w:rsidRPr="00C47895">
              <w:rPr>
                <w:rFonts w:ascii="Garamond" w:hAnsi="Garamond" w:cs="Times New Roman"/>
                <w:b/>
                <w:sz w:val="24"/>
                <w:szCs w:val="24"/>
              </w:rPr>
              <w:t>SISTEMA</w:t>
            </w:r>
            <w:r w:rsidRPr="00C47895">
              <w:rPr>
                <w:rFonts w:ascii="Garamond" w:hAnsi="Garamond" w:cs="Times New Roman"/>
                <w:b/>
                <w:spacing w:val="-7"/>
                <w:sz w:val="24"/>
                <w:szCs w:val="24"/>
              </w:rPr>
              <w:t xml:space="preserve"> </w:t>
            </w:r>
            <w:r w:rsidRPr="00C47895">
              <w:rPr>
                <w:rFonts w:ascii="Garamond" w:hAnsi="Garamond" w:cs="Times New Roman"/>
                <w:b/>
                <w:sz w:val="24"/>
                <w:szCs w:val="24"/>
              </w:rPr>
              <w:t>BANCÁRIO</w:t>
            </w:r>
          </w:p>
        </w:tc>
      </w:tr>
      <w:tr w:rsidR="00B729AE" w:rsidRPr="00C47895" w14:paraId="3F1BA682" w14:textId="77777777" w:rsidTr="007C0A79">
        <w:trPr>
          <w:trHeight w:val="292"/>
        </w:trPr>
        <w:tc>
          <w:tcPr>
            <w:tcW w:w="2304" w:type="dxa"/>
          </w:tcPr>
          <w:p w14:paraId="167737DE"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Nº BANCO:</w:t>
            </w:r>
          </w:p>
        </w:tc>
        <w:tc>
          <w:tcPr>
            <w:tcW w:w="2805" w:type="dxa"/>
            <w:gridSpan w:val="3"/>
          </w:tcPr>
          <w:p w14:paraId="76A70913"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BANCO:</w:t>
            </w:r>
          </w:p>
        </w:tc>
        <w:tc>
          <w:tcPr>
            <w:tcW w:w="1932" w:type="dxa"/>
            <w:gridSpan w:val="2"/>
          </w:tcPr>
          <w:p w14:paraId="01141E69"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AG:</w:t>
            </w:r>
          </w:p>
        </w:tc>
        <w:tc>
          <w:tcPr>
            <w:tcW w:w="2457" w:type="dxa"/>
            <w:gridSpan w:val="2"/>
          </w:tcPr>
          <w:p w14:paraId="7BDF4309" w14:textId="77777777" w:rsidR="009B68FF" w:rsidRPr="00C47895" w:rsidRDefault="009B68FF" w:rsidP="00351DF1">
            <w:pPr>
              <w:pStyle w:val="TableParagraph"/>
              <w:spacing w:before="0"/>
              <w:ind w:right="3"/>
              <w:jc w:val="both"/>
              <w:rPr>
                <w:rFonts w:ascii="Garamond" w:hAnsi="Garamond" w:cs="Times New Roman"/>
                <w:sz w:val="24"/>
                <w:szCs w:val="24"/>
              </w:rPr>
            </w:pPr>
            <w:r w:rsidRPr="00C47895">
              <w:rPr>
                <w:rFonts w:ascii="Garamond" w:hAnsi="Garamond" w:cs="Times New Roman"/>
                <w:sz w:val="24"/>
                <w:szCs w:val="24"/>
              </w:rPr>
              <w:t>CONTA:</w:t>
            </w:r>
          </w:p>
        </w:tc>
      </w:tr>
    </w:tbl>
    <w:p w14:paraId="22CFA05F" w14:textId="77777777" w:rsidR="009B68FF" w:rsidRPr="00C47895" w:rsidRDefault="009B68FF" w:rsidP="00351DF1">
      <w:pPr>
        <w:tabs>
          <w:tab w:val="left" w:pos="284"/>
          <w:tab w:val="left" w:pos="993"/>
        </w:tabs>
        <w:spacing w:after="0" w:line="240" w:lineRule="auto"/>
        <w:rPr>
          <w:rFonts w:ascii="Garamond" w:hAnsi="Garamond"/>
          <w:b/>
          <w:sz w:val="24"/>
          <w:szCs w:val="24"/>
        </w:rPr>
      </w:pPr>
    </w:p>
    <w:p w14:paraId="12481982" w14:textId="77777777" w:rsidR="009B68FF" w:rsidRPr="00C47895" w:rsidRDefault="009B68FF" w:rsidP="00351DF1">
      <w:pPr>
        <w:tabs>
          <w:tab w:val="left" w:pos="284"/>
          <w:tab w:val="left" w:pos="993"/>
        </w:tabs>
        <w:spacing w:after="0" w:line="240" w:lineRule="auto"/>
        <w:rPr>
          <w:rFonts w:ascii="Garamond" w:hAnsi="Garamond"/>
          <w:b/>
          <w:sz w:val="24"/>
          <w:szCs w:val="24"/>
        </w:rPr>
      </w:pPr>
      <w:r w:rsidRPr="00C47895">
        <w:rPr>
          <w:rFonts w:ascii="Garamond" w:hAnsi="Garamond"/>
          <w:b/>
          <w:sz w:val="24"/>
          <w:szCs w:val="24"/>
        </w:rPr>
        <w:t xml:space="preserve">Prezado Senhor </w:t>
      </w:r>
    </w:p>
    <w:p w14:paraId="73073E28" w14:textId="282169F6" w:rsidR="009B68FF" w:rsidRPr="00C47895" w:rsidRDefault="00815490" w:rsidP="00A254EC">
      <w:pPr>
        <w:tabs>
          <w:tab w:val="left" w:pos="284"/>
        </w:tabs>
        <w:spacing w:after="0" w:line="240" w:lineRule="auto"/>
        <w:jc w:val="both"/>
        <w:rPr>
          <w:rFonts w:ascii="Garamond" w:hAnsi="Garamond" w:cs="Arial"/>
          <w:b/>
          <w:bCs/>
          <w:sz w:val="24"/>
          <w:szCs w:val="24"/>
        </w:rPr>
      </w:pPr>
      <w:r w:rsidRPr="00C47895">
        <w:rPr>
          <w:rFonts w:ascii="Garamond" w:hAnsi="Garamond" w:cstheme="minorHAnsi"/>
          <w:sz w:val="24"/>
          <w:szCs w:val="24"/>
        </w:rPr>
        <w:t xml:space="preserve">Aquisição de </w:t>
      </w:r>
      <w:r w:rsidR="000D0AE1">
        <w:rPr>
          <w:rFonts w:ascii="Garamond" w:hAnsi="Garamond" w:cstheme="minorHAnsi"/>
          <w:sz w:val="24"/>
          <w:szCs w:val="24"/>
        </w:rPr>
        <w:t xml:space="preserve">materiais </w:t>
      </w:r>
      <w:r w:rsidR="00834A6D">
        <w:rPr>
          <w:rFonts w:ascii="Garamond" w:hAnsi="Garamond" w:cstheme="minorHAnsi"/>
          <w:sz w:val="24"/>
          <w:szCs w:val="24"/>
        </w:rPr>
        <w:t>de laboratório</w:t>
      </w:r>
      <w:r>
        <w:rPr>
          <w:rFonts w:ascii="Garamond" w:hAnsi="Garamond" w:cstheme="minorHAnsi"/>
          <w:sz w:val="24"/>
          <w:szCs w:val="24"/>
        </w:rPr>
        <w:t xml:space="preserve"> para atender o Fundo Municipal de Saúde, </w:t>
      </w:r>
      <w:r w:rsidRPr="00C47895">
        <w:rPr>
          <w:rFonts w:ascii="Garamond" w:hAnsi="Garamond" w:cstheme="minorHAnsi"/>
          <w:sz w:val="24"/>
          <w:szCs w:val="24"/>
        </w:rPr>
        <w:t>até 31 de dezembro de 2026, conforme entrega de requisição</w:t>
      </w:r>
      <w:proofErr w:type="gramStart"/>
      <w:r w:rsidRPr="00C47895">
        <w:rPr>
          <w:rFonts w:ascii="Garamond" w:hAnsi="Garamond"/>
          <w:sz w:val="24"/>
          <w:szCs w:val="24"/>
        </w:rPr>
        <w:t>.</w:t>
      </w:r>
      <w:r w:rsidR="009B68FF" w:rsidRPr="00C47895">
        <w:rPr>
          <w:rFonts w:ascii="Garamond" w:hAnsi="Garamond"/>
          <w:sz w:val="24"/>
          <w:szCs w:val="24"/>
        </w:rPr>
        <w:t>.</w:t>
      </w:r>
      <w:proofErr w:type="gramEnd"/>
    </w:p>
    <w:p w14:paraId="77E86BA1" w14:textId="77777777" w:rsidR="009B68FF" w:rsidRPr="00C47895" w:rsidRDefault="009B68FF" w:rsidP="00351DF1">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1020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44"/>
        <w:gridCol w:w="1068"/>
        <w:gridCol w:w="977"/>
        <w:gridCol w:w="4565"/>
        <w:gridCol w:w="850"/>
        <w:gridCol w:w="992"/>
        <w:gridCol w:w="709"/>
      </w:tblGrid>
      <w:tr w:rsidR="0063715C" w:rsidRPr="00E11A0F" w14:paraId="545364F9" w14:textId="59859B27" w:rsidTr="0063715C">
        <w:trPr>
          <w:trHeight w:val="427"/>
        </w:trPr>
        <w:tc>
          <w:tcPr>
            <w:tcW w:w="602" w:type="dxa"/>
          </w:tcPr>
          <w:p w14:paraId="62E218BF" w14:textId="77777777" w:rsidR="0063715C" w:rsidRPr="00E11A0F" w:rsidRDefault="0063715C" w:rsidP="00CB397A">
            <w:pPr>
              <w:pStyle w:val="TableParagraph"/>
              <w:spacing w:before="152"/>
              <w:ind w:left="42" w:right="72"/>
              <w:rPr>
                <w:rFonts w:ascii="Garamond" w:hAnsi="Garamond"/>
                <w:b/>
                <w:sz w:val="18"/>
                <w:szCs w:val="18"/>
              </w:rPr>
            </w:pPr>
            <w:r w:rsidRPr="00E11A0F">
              <w:rPr>
                <w:rFonts w:ascii="Garamond" w:hAnsi="Garamond"/>
                <w:b/>
                <w:spacing w:val="-5"/>
                <w:w w:val="90"/>
                <w:sz w:val="18"/>
                <w:szCs w:val="18"/>
              </w:rPr>
              <w:t>Seq</w:t>
            </w:r>
          </w:p>
        </w:tc>
        <w:tc>
          <w:tcPr>
            <w:tcW w:w="444" w:type="dxa"/>
          </w:tcPr>
          <w:p w14:paraId="16DC3905" w14:textId="77777777" w:rsidR="0063715C" w:rsidRPr="00E11A0F" w:rsidRDefault="0063715C" w:rsidP="00CB397A">
            <w:pPr>
              <w:pStyle w:val="TableParagraph"/>
              <w:spacing w:before="152"/>
              <w:ind w:left="59"/>
              <w:rPr>
                <w:rFonts w:ascii="Garamond" w:hAnsi="Garamond"/>
                <w:b/>
                <w:sz w:val="18"/>
                <w:szCs w:val="18"/>
              </w:rPr>
            </w:pPr>
            <w:r w:rsidRPr="00E11A0F">
              <w:rPr>
                <w:rFonts w:ascii="Garamond" w:hAnsi="Garamond"/>
                <w:b/>
                <w:spacing w:val="-5"/>
                <w:w w:val="90"/>
                <w:sz w:val="18"/>
                <w:szCs w:val="18"/>
              </w:rPr>
              <w:t>Un</w:t>
            </w:r>
          </w:p>
        </w:tc>
        <w:tc>
          <w:tcPr>
            <w:tcW w:w="1068" w:type="dxa"/>
          </w:tcPr>
          <w:p w14:paraId="1984424C" w14:textId="77777777" w:rsidR="0063715C" w:rsidRPr="00E11A0F" w:rsidRDefault="0063715C" w:rsidP="00CB397A">
            <w:pPr>
              <w:pStyle w:val="TableParagraph"/>
              <w:spacing w:before="152"/>
              <w:ind w:left="75"/>
              <w:jc w:val="center"/>
              <w:rPr>
                <w:rFonts w:ascii="Garamond" w:hAnsi="Garamond"/>
                <w:b/>
                <w:sz w:val="18"/>
                <w:szCs w:val="18"/>
              </w:rPr>
            </w:pPr>
            <w:r w:rsidRPr="00E11A0F">
              <w:rPr>
                <w:rFonts w:ascii="Garamond" w:hAnsi="Garamond"/>
                <w:b/>
                <w:spacing w:val="-2"/>
                <w:w w:val="85"/>
                <w:sz w:val="18"/>
                <w:szCs w:val="18"/>
              </w:rPr>
              <w:t>Quantidade</w:t>
            </w:r>
          </w:p>
        </w:tc>
        <w:tc>
          <w:tcPr>
            <w:tcW w:w="977" w:type="dxa"/>
          </w:tcPr>
          <w:p w14:paraId="01F00A0C" w14:textId="77777777" w:rsidR="0063715C" w:rsidRPr="00E11A0F" w:rsidRDefault="0063715C" w:rsidP="00CB397A">
            <w:pPr>
              <w:pStyle w:val="TableParagraph"/>
              <w:spacing w:before="152"/>
              <w:ind w:left="37"/>
              <w:jc w:val="center"/>
              <w:rPr>
                <w:rFonts w:ascii="Garamond" w:hAnsi="Garamond"/>
                <w:b/>
                <w:sz w:val="18"/>
                <w:szCs w:val="18"/>
              </w:rPr>
            </w:pPr>
            <w:r w:rsidRPr="00E11A0F">
              <w:rPr>
                <w:rFonts w:ascii="Garamond" w:hAnsi="Garamond"/>
                <w:b/>
                <w:spacing w:val="-2"/>
                <w:w w:val="90"/>
                <w:sz w:val="18"/>
                <w:szCs w:val="18"/>
              </w:rPr>
              <w:t>Código</w:t>
            </w:r>
          </w:p>
        </w:tc>
        <w:tc>
          <w:tcPr>
            <w:tcW w:w="4565" w:type="dxa"/>
          </w:tcPr>
          <w:p w14:paraId="70BE16D1" w14:textId="77777777" w:rsidR="0063715C" w:rsidRPr="00E11A0F" w:rsidRDefault="0063715C" w:rsidP="00CB397A">
            <w:pPr>
              <w:pStyle w:val="TableParagraph"/>
              <w:spacing w:before="153"/>
              <w:ind w:left="44"/>
              <w:jc w:val="both"/>
              <w:rPr>
                <w:rFonts w:ascii="Garamond" w:hAnsi="Garamond"/>
                <w:b/>
                <w:sz w:val="18"/>
                <w:szCs w:val="18"/>
              </w:rPr>
            </w:pPr>
            <w:r w:rsidRPr="00E11A0F">
              <w:rPr>
                <w:rFonts w:ascii="Garamond" w:hAnsi="Garamond"/>
                <w:b/>
                <w:spacing w:val="-2"/>
                <w:sz w:val="18"/>
                <w:szCs w:val="18"/>
              </w:rPr>
              <w:t>Especificação</w:t>
            </w:r>
          </w:p>
        </w:tc>
        <w:tc>
          <w:tcPr>
            <w:tcW w:w="850" w:type="dxa"/>
          </w:tcPr>
          <w:p w14:paraId="1B327F8C" w14:textId="4985FC3F" w:rsidR="0063715C" w:rsidRPr="00E11A0F" w:rsidRDefault="0063715C" w:rsidP="0063715C">
            <w:pPr>
              <w:pStyle w:val="TableParagraph"/>
              <w:spacing w:before="172"/>
              <w:ind w:right="55"/>
              <w:jc w:val="center"/>
              <w:rPr>
                <w:rFonts w:ascii="Garamond" w:hAnsi="Garamond"/>
                <w:b/>
                <w:sz w:val="18"/>
                <w:szCs w:val="18"/>
              </w:rPr>
            </w:pPr>
            <w:r>
              <w:rPr>
                <w:rFonts w:ascii="Garamond" w:hAnsi="Garamond"/>
                <w:b/>
                <w:sz w:val="18"/>
                <w:szCs w:val="18"/>
              </w:rPr>
              <w:t>Marca</w:t>
            </w:r>
          </w:p>
        </w:tc>
        <w:tc>
          <w:tcPr>
            <w:tcW w:w="992" w:type="dxa"/>
          </w:tcPr>
          <w:p w14:paraId="477E536D" w14:textId="7CF93D31" w:rsidR="0063715C" w:rsidRPr="00E11A0F" w:rsidRDefault="0063715C" w:rsidP="0063715C">
            <w:pPr>
              <w:pStyle w:val="TableParagraph"/>
              <w:spacing w:before="172"/>
              <w:ind w:right="55"/>
              <w:jc w:val="center"/>
              <w:rPr>
                <w:rFonts w:ascii="Garamond" w:hAnsi="Garamond"/>
                <w:b/>
                <w:sz w:val="18"/>
                <w:szCs w:val="18"/>
              </w:rPr>
            </w:pPr>
            <w:r>
              <w:rPr>
                <w:rFonts w:ascii="Garamond" w:hAnsi="Garamond"/>
                <w:b/>
                <w:sz w:val="18"/>
                <w:szCs w:val="18"/>
              </w:rPr>
              <w:t>Valor Unit</w:t>
            </w:r>
          </w:p>
        </w:tc>
        <w:tc>
          <w:tcPr>
            <w:tcW w:w="709" w:type="dxa"/>
          </w:tcPr>
          <w:p w14:paraId="759DFD7B" w14:textId="1B50EC35" w:rsidR="0063715C" w:rsidRPr="00E11A0F" w:rsidRDefault="0063715C" w:rsidP="0063715C">
            <w:pPr>
              <w:pStyle w:val="TableParagraph"/>
              <w:spacing w:before="172"/>
              <w:ind w:right="55"/>
              <w:jc w:val="center"/>
              <w:rPr>
                <w:rFonts w:ascii="Garamond" w:hAnsi="Garamond"/>
                <w:b/>
                <w:sz w:val="18"/>
                <w:szCs w:val="18"/>
              </w:rPr>
            </w:pPr>
            <w:r>
              <w:rPr>
                <w:rFonts w:ascii="Garamond" w:hAnsi="Garamond"/>
                <w:b/>
                <w:sz w:val="18"/>
                <w:szCs w:val="18"/>
              </w:rPr>
              <w:t>Valor Total</w:t>
            </w:r>
          </w:p>
        </w:tc>
      </w:tr>
      <w:tr w:rsidR="0063715C" w:rsidRPr="00E11A0F" w14:paraId="0653DFAE" w14:textId="4912617A" w:rsidTr="0063715C">
        <w:trPr>
          <w:trHeight w:val="60"/>
        </w:trPr>
        <w:tc>
          <w:tcPr>
            <w:tcW w:w="602" w:type="dxa"/>
          </w:tcPr>
          <w:p w14:paraId="1E557F46" w14:textId="77777777" w:rsidR="0063715C" w:rsidRPr="00E11A0F" w:rsidRDefault="0063715C" w:rsidP="00CB397A">
            <w:pPr>
              <w:pStyle w:val="TableParagraph"/>
              <w:ind w:left="72" w:right="30"/>
              <w:rPr>
                <w:rFonts w:ascii="Garamond" w:hAnsi="Garamond"/>
                <w:sz w:val="18"/>
                <w:szCs w:val="18"/>
              </w:rPr>
            </w:pPr>
            <w:proofErr w:type="gramStart"/>
            <w:r w:rsidRPr="00E11A0F">
              <w:rPr>
                <w:rFonts w:ascii="Garamond" w:hAnsi="Garamond"/>
                <w:spacing w:val="-10"/>
                <w:sz w:val="18"/>
                <w:szCs w:val="18"/>
              </w:rPr>
              <w:t>1</w:t>
            </w:r>
            <w:proofErr w:type="gramEnd"/>
          </w:p>
        </w:tc>
        <w:tc>
          <w:tcPr>
            <w:tcW w:w="444" w:type="dxa"/>
          </w:tcPr>
          <w:p w14:paraId="51005999" w14:textId="77777777" w:rsidR="0063715C" w:rsidRPr="00E11A0F" w:rsidRDefault="0063715C" w:rsidP="00CB397A">
            <w:pPr>
              <w:pStyle w:val="TableParagraph"/>
              <w:ind w:left="5"/>
              <w:rPr>
                <w:rFonts w:ascii="Garamond" w:hAnsi="Garamond"/>
                <w:sz w:val="18"/>
                <w:szCs w:val="18"/>
              </w:rPr>
            </w:pPr>
            <w:r w:rsidRPr="00E11A0F">
              <w:rPr>
                <w:rFonts w:ascii="Garamond" w:hAnsi="Garamond"/>
                <w:spacing w:val="-5"/>
                <w:sz w:val="18"/>
                <w:szCs w:val="18"/>
              </w:rPr>
              <w:t>UN</w:t>
            </w:r>
          </w:p>
        </w:tc>
        <w:tc>
          <w:tcPr>
            <w:tcW w:w="1068" w:type="dxa"/>
          </w:tcPr>
          <w:p w14:paraId="157A3321"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500,00</w:t>
            </w:r>
          </w:p>
        </w:tc>
        <w:tc>
          <w:tcPr>
            <w:tcW w:w="977" w:type="dxa"/>
          </w:tcPr>
          <w:p w14:paraId="0C0825B9"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013945</w:t>
            </w:r>
          </w:p>
        </w:tc>
        <w:tc>
          <w:tcPr>
            <w:tcW w:w="4565" w:type="dxa"/>
          </w:tcPr>
          <w:p w14:paraId="2F9BEE8B" w14:textId="77777777" w:rsidR="0063715C" w:rsidRPr="00E11A0F" w:rsidRDefault="0063715C" w:rsidP="00CB397A">
            <w:pPr>
              <w:pStyle w:val="TableParagraph"/>
              <w:spacing w:before="90"/>
              <w:ind w:left="44"/>
              <w:jc w:val="both"/>
              <w:rPr>
                <w:rFonts w:ascii="Garamond" w:hAnsi="Garamond"/>
                <w:sz w:val="18"/>
                <w:szCs w:val="18"/>
              </w:rPr>
            </w:pPr>
            <w:r w:rsidRPr="00E11A0F">
              <w:rPr>
                <w:rFonts w:ascii="Garamond" w:hAnsi="Garamond"/>
                <w:w w:val="105"/>
                <w:sz w:val="18"/>
                <w:szCs w:val="18"/>
              </w:rPr>
              <w:t>ADAPTADOR</w:t>
            </w:r>
            <w:r w:rsidRPr="00E11A0F">
              <w:rPr>
                <w:rFonts w:ascii="Garamond" w:hAnsi="Garamond"/>
                <w:spacing w:val="-3"/>
                <w:w w:val="105"/>
                <w:sz w:val="18"/>
                <w:szCs w:val="18"/>
              </w:rPr>
              <w:t xml:space="preserve"> </w:t>
            </w:r>
            <w:r w:rsidRPr="00E11A0F">
              <w:rPr>
                <w:rFonts w:ascii="Garamond" w:hAnsi="Garamond"/>
                <w:w w:val="105"/>
                <w:sz w:val="18"/>
                <w:szCs w:val="18"/>
              </w:rPr>
              <w:t>DE</w:t>
            </w:r>
            <w:r w:rsidRPr="00E11A0F">
              <w:rPr>
                <w:rFonts w:ascii="Garamond" w:hAnsi="Garamond"/>
                <w:spacing w:val="9"/>
                <w:w w:val="105"/>
                <w:sz w:val="18"/>
                <w:szCs w:val="18"/>
              </w:rPr>
              <w:t xml:space="preserve"> </w:t>
            </w:r>
            <w:r w:rsidRPr="00E11A0F">
              <w:rPr>
                <w:rFonts w:ascii="Garamond" w:hAnsi="Garamond"/>
                <w:w w:val="105"/>
                <w:sz w:val="18"/>
                <w:szCs w:val="18"/>
              </w:rPr>
              <w:t>AGULHA</w:t>
            </w:r>
            <w:r w:rsidRPr="00E11A0F">
              <w:rPr>
                <w:rFonts w:ascii="Garamond" w:hAnsi="Garamond"/>
                <w:spacing w:val="-8"/>
                <w:w w:val="105"/>
                <w:sz w:val="18"/>
                <w:szCs w:val="18"/>
              </w:rPr>
              <w:t xml:space="preserve"> </w:t>
            </w:r>
            <w:r w:rsidRPr="00E11A0F">
              <w:rPr>
                <w:rFonts w:ascii="Garamond" w:hAnsi="Garamond"/>
                <w:w w:val="105"/>
                <w:sz w:val="18"/>
                <w:szCs w:val="18"/>
              </w:rPr>
              <w:t>P/COLETA</w:t>
            </w:r>
            <w:r w:rsidRPr="00E11A0F">
              <w:rPr>
                <w:rFonts w:ascii="Garamond" w:hAnsi="Garamond"/>
                <w:spacing w:val="-8"/>
                <w:w w:val="105"/>
                <w:sz w:val="18"/>
                <w:szCs w:val="18"/>
              </w:rPr>
              <w:t xml:space="preserve"> </w:t>
            </w:r>
            <w:r w:rsidRPr="00E11A0F">
              <w:rPr>
                <w:rFonts w:ascii="Garamond" w:hAnsi="Garamond"/>
                <w:w w:val="105"/>
                <w:sz w:val="18"/>
                <w:szCs w:val="18"/>
              </w:rPr>
              <w:t>A</w:t>
            </w:r>
            <w:r w:rsidRPr="00E11A0F">
              <w:rPr>
                <w:rFonts w:ascii="Garamond" w:hAnsi="Garamond"/>
                <w:spacing w:val="10"/>
                <w:w w:val="105"/>
                <w:sz w:val="18"/>
                <w:szCs w:val="18"/>
              </w:rPr>
              <w:t xml:space="preserve"> </w:t>
            </w:r>
            <w:r w:rsidRPr="00E11A0F">
              <w:rPr>
                <w:rFonts w:ascii="Garamond" w:hAnsi="Garamond"/>
                <w:spacing w:val="-2"/>
                <w:w w:val="105"/>
                <w:sz w:val="18"/>
                <w:szCs w:val="18"/>
              </w:rPr>
              <w:t>VACUO</w:t>
            </w:r>
          </w:p>
        </w:tc>
        <w:tc>
          <w:tcPr>
            <w:tcW w:w="850" w:type="dxa"/>
          </w:tcPr>
          <w:p w14:paraId="5A059CBD"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0C1B1727" w14:textId="7B53D454" w:rsidR="0063715C" w:rsidRPr="00E11A0F" w:rsidRDefault="0063715C" w:rsidP="00CB397A">
            <w:pPr>
              <w:pStyle w:val="TableParagraph"/>
              <w:ind w:right="25"/>
              <w:jc w:val="right"/>
              <w:rPr>
                <w:rFonts w:ascii="Garamond" w:hAnsi="Garamond"/>
                <w:sz w:val="18"/>
                <w:szCs w:val="18"/>
              </w:rPr>
            </w:pPr>
          </w:p>
        </w:tc>
        <w:tc>
          <w:tcPr>
            <w:tcW w:w="709" w:type="dxa"/>
          </w:tcPr>
          <w:p w14:paraId="613260A8"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4119824C" w14:textId="64B2F6FA" w:rsidTr="0063715C">
        <w:trPr>
          <w:trHeight w:val="60"/>
        </w:trPr>
        <w:tc>
          <w:tcPr>
            <w:tcW w:w="602" w:type="dxa"/>
          </w:tcPr>
          <w:p w14:paraId="5AB8C5A4" w14:textId="77777777" w:rsidR="0063715C" w:rsidRPr="00E11A0F" w:rsidRDefault="0063715C" w:rsidP="00CB397A">
            <w:pPr>
              <w:pStyle w:val="TableParagraph"/>
              <w:spacing w:before="100"/>
              <w:ind w:left="72" w:right="30"/>
              <w:rPr>
                <w:rFonts w:ascii="Garamond" w:hAnsi="Garamond"/>
                <w:sz w:val="18"/>
                <w:szCs w:val="18"/>
              </w:rPr>
            </w:pPr>
            <w:proofErr w:type="gramStart"/>
            <w:r w:rsidRPr="00E11A0F">
              <w:rPr>
                <w:rFonts w:ascii="Garamond" w:hAnsi="Garamond"/>
                <w:spacing w:val="-10"/>
                <w:sz w:val="18"/>
                <w:szCs w:val="18"/>
              </w:rPr>
              <w:t>2</w:t>
            </w:r>
            <w:proofErr w:type="gramEnd"/>
          </w:p>
        </w:tc>
        <w:tc>
          <w:tcPr>
            <w:tcW w:w="444" w:type="dxa"/>
          </w:tcPr>
          <w:p w14:paraId="7D82FD97" w14:textId="77777777" w:rsidR="0063715C" w:rsidRPr="00E11A0F" w:rsidRDefault="0063715C" w:rsidP="00CB397A">
            <w:pPr>
              <w:pStyle w:val="TableParagraph"/>
              <w:spacing w:before="100"/>
              <w:ind w:left="1"/>
              <w:rPr>
                <w:rFonts w:ascii="Garamond" w:hAnsi="Garamond"/>
                <w:sz w:val="18"/>
                <w:szCs w:val="18"/>
              </w:rPr>
            </w:pPr>
            <w:r w:rsidRPr="00E11A0F">
              <w:rPr>
                <w:rFonts w:ascii="Garamond" w:hAnsi="Garamond"/>
                <w:spacing w:val="-5"/>
                <w:sz w:val="18"/>
                <w:szCs w:val="18"/>
              </w:rPr>
              <w:t>CX</w:t>
            </w:r>
          </w:p>
        </w:tc>
        <w:tc>
          <w:tcPr>
            <w:tcW w:w="1068" w:type="dxa"/>
          </w:tcPr>
          <w:p w14:paraId="254781F8" w14:textId="77777777" w:rsidR="0063715C" w:rsidRPr="00E11A0F" w:rsidRDefault="0063715C" w:rsidP="00CB397A">
            <w:pPr>
              <w:pStyle w:val="TableParagraph"/>
              <w:spacing w:before="100"/>
              <w:ind w:left="75" w:right="38"/>
              <w:jc w:val="center"/>
              <w:rPr>
                <w:rFonts w:ascii="Garamond" w:hAnsi="Garamond"/>
                <w:sz w:val="18"/>
                <w:szCs w:val="18"/>
              </w:rPr>
            </w:pPr>
            <w:r w:rsidRPr="00E11A0F">
              <w:rPr>
                <w:rFonts w:ascii="Garamond" w:hAnsi="Garamond"/>
                <w:spacing w:val="-2"/>
                <w:sz w:val="18"/>
                <w:szCs w:val="18"/>
              </w:rPr>
              <w:t>30,00</w:t>
            </w:r>
          </w:p>
        </w:tc>
        <w:tc>
          <w:tcPr>
            <w:tcW w:w="977" w:type="dxa"/>
          </w:tcPr>
          <w:p w14:paraId="4351C12A" w14:textId="77777777" w:rsidR="0063715C" w:rsidRPr="00E11A0F" w:rsidRDefault="0063715C" w:rsidP="00CB397A">
            <w:pPr>
              <w:pStyle w:val="TableParagraph"/>
              <w:spacing w:before="103"/>
              <w:ind w:left="37" w:right="36"/>
              <w:jc w:val="center"/>
              <w:rPr>
                <w:rFonts w:ascii="Garamond" w:hAnsi="Garamond"/>
                <w:sz w:val="18"/>
                <w:szCs w:val="18"/>
              </w:rPr>
            </w:pPr>
            <w:r w:rsidRPr="00E11A0F">
              <w:rPr>
                <w:rFonts w:ascii="Garamond" w:hAnsi="Garamond"/>
                <w:spacing w:val="-2"/>
                <w:sz w:val="18"/>
                <w:szCs w:val="18"/>
              </w:rPr>
              <w:t>021686</w:t>
            </w:r>
          </w:p>
        </w:tc>
        <w:tc>
          <w:tcPr>
            <w:tcW w:w="4565" w:type="dxa"/>
          </w:tcPr>
          <w:p w14:paraId="326C3955" w14:textId="77777777" w:rsidR="0063715C" w:rsidRPr="00E11A0F" w:rsidRDefault="0063715C" w:rsidP="00CB397A">
            <w:pPr>
              <w:pStyle w:val="TableParagraph"/>
              <w:spacing w:before="90"/>
              <w:ind w:left="44"/>
              <w:jc w:val="both"/>
              <w:rPr>
                <w:rFonts w:ascii="Garamond" w:hAnsi="Garamond"/>
                <w:sz w:val="18"/>
                <w:szCs w:val="18"/>
              </w:rPr>
            </w:pPr>
            <w:r w:rsidRPr="00E11A0F">
              <w:rPr>
                <w:rFonts w:ascii="Garamond" w:hAnsi="Garamond"/>
                <w:w w:val="105"/>
                <w:sz w:val="18"/>
                <w:szCs w:val="18"/>
              </w:rPr>
              <w:t>AGULHA</w:t>
            </w:r>
            <w:r w:rsidRPr="00E11A0F">
              <w:rPr>
                <w:rFonts w:ascii="Garamond" w:hAnsi="Garamond"/>
                <w:spacing w:val="-6"/>
                <w:w w:val="105"/>
                <w:sz w:val="18"/>
                <w:szCs w:val="18"/>
              </w:rPr>
              <w:t xml:space="preserve"> </w:t>
            </w:r>
            <w:r w:rsidRPr="00E11A0F">
              <w:rPr>
                <w:rFonts w:ascii="Garamond" w:hAnsi="Garamond"/>
                <w:w w:val="105"/>
                <w:sz w:val="18"/>
                <w:szCs w:val="18"/>
              </w:rPr>
              <w:t>COLETA</w:t>
            </w:r>
            <w:r w:rsidRPr="00E11A0F">
              <w:rPr>
                <w:rFonts w:ascii="Garamond" w:hAnsi="Garamond"/>
                <w:spacing w:val="13"/>
                <w:w w:val="105"/>
                <w:sz w:val="18"/>
                <w:szCs w:val="18"/>
              </w:rPr>
              <w:t xml:space="preserve"> </w:t>
            </w:r>
            <w:r w:rsidRPr="00E11A0F">
              <w:rPr>
                <w:rFonts w:ascii="Garamond" w:hAnsi="Garamond"/>
                <w:w w:val="105"/>
                <w:sz w:val="18"/>
                <w:szCs w:val="18"/>
              </w:rPr>
              <w:t>A</w:t>
            </w:r>
            <w:r w:rsidRPr="00E11A0F">
              <w:rPr>
                <w:rFonts w:ascii="Garamond" w:hAnsi="Garamond"/>
                <w:spacing w:val="-6"/>
                <w:w w:val="105"/>
                <w:sz w:val="18"/>
                <w:szCs w:val="18"/>
              </w:rPr>
              <w:t xml:space="preserve"> </w:t>
            </w:r>
            <w:r w:rsidRPr="00E11A0F">
              <w:rPr>
                <w:rFonts w:ascii="Garamond" w:hAnsi="Garamond"/>
                <w:w w:val="105"/>
                <w:sz w:val="18"/>
                <w:szCs w:val="18"/>
              </w:rPr>
              <w:t>VACUO</w:t>
            </w:r>
            <w:r w:rsidRPr="00E11A0F">
              <w:rPr>
                <w:rFonts w:ascii="Garamond" w:hAnsi="Garamond"/>
                <w:spacing w:val="-8"/>
                <w:w w:val="105"/>
                <w:sz w:val="18"/>
                <w:szCs w:val="18"/>
              </w:rPr>
              <w:t xml:space="preserve"> </w:t>
            </w:r>
            <w:proofErr w:type="gramStart"/>
            <w:r w:rsidRPr="00E11A0F">
              <w:rPr>
                <w:rFonts w:ascii="Garamond" w:hAnsi="Garamond"/>
                <w:w w:val="105"/>
                <w:sz w:val="18"/>
                <w:szCs w:val="18"/>
              </w:rPr>
              <w:t>25X0,</w:t>
            </w:r>
            <w:proofErr w:type="gramEnd"/>
            <w:r w:rsidRPr="00E11A0F">
              <w:rPr>
                <w:rFonts w:ascii="Garamond" w:hAnsi="Garamond"/>
                <w:w w:val="105"/>
                <w:sz w:val="18"/>
                <w:szCs w:val="18"/>
              </w:rPr>
              <w:t>8</w:t>
            </w:r>
            <w:r w:rsidRPr="00E11A0F">
              <w:rPr>
                <w:rFonts w:ascii="Garamond" w:hAnsi="Garamond"/>
                <w:spacing w:val="2"/>
                <w:w w:val="105"/>
                <w:sz w:val="18"/>
                <w:szCs w:val="18"/>
              </w:rPr>
              <w:t xml:space="preserve"> </w:t>
            </w:r>
            <w:r w:rsidRPr="00E11A0F">
              <w:rPr>
                <w:rFonts w:ascii="Garamond" w:hAnsi="Garamond"/>
                <w:spacing w:val="-4"/>
                <w:w w:val="105"/>
                <w:sz w:val="18"/>
                <w:szCs w:val="18"/>
              </w:rPr>
              <w:t>C/100</w:t>
            </w:r>
          </w:p>
        </w:tc>
        <w:tc>
          <w:tcPr>
            <w:tcW w:w="850" w:type="dxa"/>
          </w:tcPr>
          <w:p w14:paraId="502FCA22" w14:textId="77777777" w:rsidR="0063715C" w:rsidRPr="00E11A0F" w:rsidRDefault="0063715C" w:rsidP="00CB397A">
            <w:pPr>
              <w:pStyle w:val="TableParagraph"/>
              <w:spacing w:before="100"/>
              <w:ind w:right="25"/>
              <w:jc w:val="right"/>
              <w:rPr>
                <w:rFonts w:ascii="Garamond" w:hAnsi="Garamond"/>
                <w:sz w:val="18"/>
                <w:szCs w:val="18"/>
              </w:rPr>
            </w:pPr>
          </w:p>
        </w:tc>
        <w:tc>
          <w:tcPr>
            <w:tcW w:w="992" w:type="dxa"/>
          </w:tcPr>
          <w:p w14:paraId="7CE039E2" w14:textId="245AF32D" w:rsidR="0063715C" w:rsidRPr="00E11A0F" w:rsidRDefault="0063715C" w:rsidP="00CB397A">
            <w:pPr>
              <w:pStyle w:val="TableParagraph"/>
              <w:spacing w:before="100"/>
              <w:ind w:right="25"/>
              <w:jc w:val="right"/>
              <w:rPr>
                <w:rFonts w:ascii="Garamond" w:hAnsi="Garamond"/>
                <w:sz w:val="18"/>
                <w:szCs w:val="18"/>
              </w:rPr>
            </w:pPr>
          </w:p>
        </w:tc>
        <w:tc>
          <w:tcPr>
            <w:tcW w:w="709" w:type="dxa"/>
          </w:tcPr>
          <w:p w14:paraId="40B9CEE1" w14:textId="77777777" w:rsidR="0063715C" w:rsidRPr="00E11A0F" w:rsidRDefault="0063715C" w:rsidP="00CB397A">
            <w:pPr>
              <w:pStyle w:val="TableParagraph"/>
              <w:spacing w:before="100"/>
              <w:ind w:right="25"/>
              <w:jc w:val="right"/>
              <w:rPr>
                <w:rFonts w:ascii="Garamond" w:hAnsi="Garamond"/>
                <w:sz w:val="18"/>
                <w:szCs w:val="18"/>
              </w:rPr>
            </w:pPr>
          </w:p>
        </w:tc>
      </w:tr>
      <w:tr w:rsidR="0063715C" w:rsidRPr="00E11A0F" w14:paraId="2EE44F77" w14:textId="33426375" w:rsidTr="0063715C">
        <w:trPr>
          <w:trHeight w:val="1675"/>
        </w:trPr>
        <w:tc>
          <w:tcPr>
            <w:tcW w:w="602" w:type="dxa"/>
          </w:tcPr>
          <w:p w14:paraId="0AA8665E" w14:textId="77777777" w:rsidR="0063715C" w:rsidRPr="00E11A0F" w:rsidRDefault="0063715C" w:rsidP="00CB397A">
            <w:pPr>
              <w:pStyle w:val="TableParagraph"/>
              <w:ind w:left="72" w:right="30"/>
              <w:rPr>
                <w:rFonts w:ascii="Garamond" w:hAnsi="Garamond"/>
                <w:sz w:val="18"/>
                <w:szCs w:val="18"/>
              </w:rPr>
            </w:pPr>
            <w:proofErr w:type="gramStart"/>
            <w:r w:rsidRPr="00E11A0F">
              <w:rPr>
                <w:rFonts w:ascii="Garamond" w:hAnsi="Garamond"/>
                <w:spacing w:val="-10"/>
                <w:sz w:val="18"/>
                <w:szCs w:val="18"/>
              </w:rPr>
              <w:t>3</w:t>
            </w:r>
            <w:proofErr w:type="gramEnd"/>
          </w:p>
        </w:tc>
        <w:tc>
          <w:tcPr>
            <w:tcW w:w="444" w:type="dxa"/>
          </w:tcPr>
          <w:p w14:paraId="796BE5EF" w14:textId="77777777" w:rsidR="0063715C" w:rsidRPr="00E11A0F" w:rsidRDefault="0063715C" w:rsidP="00CB397A">
            <w:pPr>
              <w:pStyle w:val="TableParagraph"/>
              <w:ind w:left="5"/>
              <w:rPr>
                <w:rFonts w:ascii="Garamond" w:hAnsi="Garamond"/>
                <w:sz w:val="18"/>
                <w:szCs w:val="18"/>
              </w:rPr>
            </w:pPr>
            <w:r w:rsidRPr="00E11A0F">
              <w:rPr>
                <w:rFonts w:ascii="Garamond" w:hAnsi="Garamond"/>
                <w:spacing w:val="-5"/>
                <w:sz w:val="18"/>
                <w:szCs w:val="18"/>
              </w:rPr>
              <w:t>UN</w:t>
            </w:r>
          </w:p>
        </w:tc>
        <w:tc>
          <w:tcPr>
            <w:tcW w:w="1068" w:type="dxa"/>
          </w:tcPr>
          <w:p w14:paraId="3B60EE19"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24,00</w:t>
            </w:r>
          </w:p>
        </w:tc>
        <w:tc>
          <w:tcPr>
            <w:tcW w:w="977" w:type="dxa"/>
          </w:tcPr>
          <w:p w14:paraId="109AFAB2"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019689</w:t>
            </w:r>
          </w:p>
        </w:tc>
        <w:tc>
          <w:tcPr>
            <w:tcW w:w="4565" w:type="dxa"/>
          </w:tcPr>
          <w:p w14:paraId="24902854" w14:textId="77777777" w:rsidR="0063715C" w:rsidRPr="00E11A0F" w:rsidRDefault="0063715C" w:rsidP="00CB397A">
            <w:pPr>
              <w:pStyle w:val="TableParagraph"/>
              <w:spacing w:before="90" w:line="259" w:lineRule="auto"/>
              <w:ind w:left="44"/>
              <w:jc w:val="both"/>
              <w:rPr>
                <w:rFonts w:ascii="Garamond" w:hAnsi="Garamond"/>
                <w:sz w:val="18"/>
                <w:szCs w:val="18"/>
              </w:rPr>
            </w:pPr>
            <w:r w:rsidRPr="00E11A0F">
              <w:rPr>
                <w:rFonts w:ascii="Garamond" w:hAnsi="Garamond"/>
                <w:w w:val="105"/>
                <w:sz w:val="18"/>
                <w:szCs w:val="18"/>
              </w:rPr>
              <w:t>COLETOR DE URINA 24 HORAS - 2000 ML - FRASCO COLETOR, TIPO URINA</w:t>
            </w:r>
            <w:r w:rsidRPr="00E11A0F">
              <w:rPr>
                <w:rFonts w:ascii="Garamond" w:hAnsi="Garamond"/>
                <w:spacing w:val="-4"/>
                <w:w w:val="105"/>
                <w:sz w:val="18"/>
                <w:szCs w:val="18"/>
              </w:rPr>
              <w:t xml:space="preserve"> </w:t>
            </w:r>
            <w:r w:rsidRPr="00E11A0F">
              <w:rPr>
                <w:rFonts w:ascii="Garamond" w:hAnsi="Garamond"/>
                <w:w w:val="105"/>
                <w:sz w:val="18"/>
                <w:szCs w:val="18"/>
              </w:rPr>
              <w:t>24H, MATERIAL POLIETILENO ALTA DENSIDADE, OPACO, CAPACIDADE 2000 ML, ESTÉRIL, TAMPA</w:t>
            </w:r>
            <w:r w:rsidRPr="00E11A0F">
              <w:rPr>
                <w:rFonts w:ascii="Garamond" w:hAnsi="Garamond"/>
                <w:spacing w:val="-1"/>
                <w:w w:val="105"/>
                <w:sz w:val="18"/>
                <w:szCs w:val="18"/>
              </w:rPr>
              <w:t xml:space="preserve"> </w:t>
            </w:r>
            <w:r w:rsidRPr="00E11A0F">
              <w:rPr>
                <w:rFonts w:ascii="Garamond" w:hAnsi="Garamond"/>
                <w:w w:val="105"/>
                <w:sz w:val="18"/>
                <w:szCs w:val="18"/>
              </w:rPr>
              <w:t>ROSQUEÁVEL, VEDAÇÃO</w:t>
            </w:r>
            <w:r w:rsidRPr="00E11A0F">
              <w:rPr>
                <w:rFonts w:ascii="Garamond" w:hAnsi="Garamond"/>
                <w:spacing w:val="-9"/>
                <w:w w:val="105"/>
                <w:sz w:val="18"/>
                <w:szCs w:val="18"/>
              </w:rPr>
              <w:t xml:space="preserve"> </w:t>
            </w:r>
            <w:r w:rsidRPr="00E11A0F">
              <w:rPr>
                <w:rFonts w:ascii="Garamond" w:hAnsi="Garamond"/>
                <w:w w:val="105"/>
                <w:sz w:val="18"/>
                <w:szCs w:val="18"/>
              </w:rPr>
              <w:t xml:space="preserve">INTERNA, BOCA LARGA, GRADUADO </w:t>
            </w:r>
            <w:proofErr w:type="gramStart"/>
            <w:r w:rsidRPr="00E11A0F">
              <w:rPr>
                <w:rFonts w:ascii="Garamond" w:hAnsi="Garamond"/>
                <w:w w:val="105"/>
                <w:sz w:val="18"/>
                <w:szCs w:val="18"/>
              </w:rPr>
              <w:t>100ML</w:t>
            </w:r>
            <w:proofErr w:type="gramEnd"/>
            <w:r w:rsidRPr="00E11A0F">
              <w:rPr>
                <w:rFonts w:ascii="Garamond" w:hAnsi="Garamond"/>
                <w:w w:val="105"/>
                <w:sz w:val="18"/>
                <w:szCs w:val="18"/>
              </w:rPr>
              <w:t xml:space="preserve"> EM 100ML, TIPO USO DESCARTÁVEL. EMBALADO INDIVIDUALMENTE, CONSTANDO NUMERO DE LOTE, DATA DE FABRICAÇÃO E VALIDADE </w:t>
            </w:r>
            <w:proofErr w:type="gramStart"/>
            <w:r w:rsidRPr="00E11A0F">
              <w:rPr>
                <w:rFonts w:ascii="Garamond" w:hAnsi="Garamond"/>
                <w:w w:val="105"/>
                <w:sz w:val="18"/>
                <w:szCs w:val="18"/>
              </w:rPr>
              <w:t>IMPRESSA</w:t>
            </w:r>
            <w:proofErr w:type="gramEnd"/>
          </w:p>
        </w:tc>
        <w:tc>
          <w:tcPr>
            <w:tcW w:w="850" w:type="dxa"/>
          </w:tcPr>
          <w:p w14:paraId="0CB6FE4A"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4967D1B1" w14:textId="546A4A73" w:rsidR="0063715C" w:rsidRPr="00E11A0F" w:rsidRDefault="0063715C" w:rsidP="00CB397A">
            <w:pPr>
              <w:pStyle w:val="TableParagraph"/>
              <w:ind w:right="25"/>
              <w:jc w:val="right"/>
              <w:rPr>
                <w:rFonts w:ascii="Garamond" w:hAnsi="Garamond"/>
                <w:sz w:val="18"/>
                <w:szCs w:val="18"/>
              </w:rPr>
            </w:pPr>
          </w:p>
        </w:tc>
        <w:tc>
          <w:tcPr>
            <w:tcW w:w="709" w:type="dxa"/>
          </w:tcPr>
          <w:p w14:paraId="14EE518E"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135E8DFA" w14:textId="15BB6418" w:rsidTr="0063715C">
        <w:trPr>
          <w:trHeight w:val="1478"/>
        </w:trPr>
        <w:tc>
          <w:tcPr>
            <w:tcW w:w="602" w:type="dxa"/>
          </w:tcPr>
          <w:p w14:paraId="07C94BBF" w14:textId="77777777" w:rsidR="0063715C" w:rsidRPr="00E11A0F" w:rsidRDefault="0063715C" w:rsidP="00CB397A">
            <w:pPr>
              <w:pStyle w:val="TableParagraph"/>
              <w:ind w:left="72" w:right="30"/>
              <w:rPr>
                <w:rFonts w:ascii="Garamond" w:hAnsi="Garamond"/>
                <w:sz w:val="18"/>
                <w:szCs w:val="18"/>
              </w:rPr>
            </w:pPr>
            <w:proofErr w:type="gramStart"/>
            <w:r w:rsidRPr="00E11A0F">
              <w:rPr>
                <w:rFonts w:ascii="Garamond" w:hAnsi="Garamond"/>
                <w:spacing w:val="-10"/>
                <w:sz w:val="18"/>
                <w:szCs w:val="18"/>
              </w:rPr>
              <w:t>4</w:t>
            </w:r>
            <w:proofErr w:type="gramEnd"/>
          </w:p>
        </w:tc>
        <w:tc>
          <w:tcPr>
            <w:tcW w:w="444" w:type="dxa"/>
          </w:tcPr>
          <w:p w14:paraId="506B84C0" w14:textId="77777777" w:rsidR="0063715C" w:rsidRPr="00E11A0F" w:rsidRDefault="0063715C" w:rsidP="00CB397A">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47D09397"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40,00</w:t>
            </w:r>
          </w:p>
        </w:tc>
        <w:tc>
          <w:tcPr>
            <w:tcW w:w="977" w:type="dxa"/>
          </w:tcPr>
          <w:p w14:paraId="27BAD987"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018822</w:t>
            </w:r>
          </w:p>
        </w:tc>
        <w:tc>
          <w:tcPr>
            <w:tcW w:w="4565" w:type="dxa"/>
          </w:tcPr>
          <w:p w14:paraId="4637E96F" w14:textId="77777777" w:rsidR="0063715C" w:rsidRPr="00E11A0F" w:rsidRDefault="0063715C" w:rsidP="00CB397A">
            <w:pPr>
              <w:pStyle w:val="TableParagraph"/>
              <w:spacing w:before="90" w:line="256" w:lineRule="auto"/>
              <w:ind w:left="44"/>
              <w:jc w:val="both"/>
              <w:rPr>
                <w:rFonts w:ascii="Garamond" w:hAnsi="Garamond"/>
                <w:sz w:val="18"/>
                <w:szCs w:val="18"/>
              </w:rPr>
            </w:pPr>
            <w:r w:rsidRPr="00E11A0F">
              <w:rPr>
                <w:rFonts w:ascii="Garamond" w:hAnsi="Garamond"/>
                <w:w w:val="105"/>
                <w:sz w:val="18"/>
                <w:szCs w:val="18"/>
              </w:rPr>
              <w:t>COLETOR DE</w:t>
            </w:r>
            <w:r w:rsidRPr="00E11A0F">
              <w:rPr>
                <w:rFonts w:ascii="Garamond" w:hAnsi="Garamond"/>
                <w:spacing w:val="-11"/>
                <w:w w:val="105"/>
                <w:sz w:val="18"/>
                <w:szCs w:val="18"/>
              </w:rPr>
              <w:t xml:space="preserve"> </w:t>
            </w:r>
            <w:r w:rsidRPr="00E11A0F">
              <w:rPr>
                <w:rFonts w:ascii="Garamond" w:hAnsi="Garamond"/>
                <w:w w:val="105"/>
                <w:sz w:val="18"/>
                <w:szCs w:val="18"/>
              </w:rPr>
              <w:t>URINA 50</w:t>
            </w:r>
            <w:r w:rsidRPr="00E11A0F">
              <w:rPr>
                <w:rFonts w:ascii="Garamond" w:hAnsi="Garamond"/>
                <w:spacing w:val="-4"/>
                <w:w w:val="105"/>
                <w:sz w:val="18"/>
                <w:szCs w:val="18"/>
              </w:rPr>
              <w:t xml:space="preserve"> </w:t>
            </w:r>
            <w:r w:rsidRPr="00E11A0F">
              <w:rPr>
                <w:rFonts w:ascii="Garamond" w:hAnsi="Garamond"/>
                <w:w w:val="105"/>
                <w:sz w:val="18"/>
                <w:szCs w:val="18"/>
              </w:rPr>
              <w:t>ML</w:t>
            </w:r>
            <w:r w:rsidRPr="00E11A0F">
              <w:rPr>
                <w:rFonts w:ascii="Garamond" w:hAnsi="Garamond"/>
                <w:spacing w:val="-6"/>
                <w:w w:val="105"/>
                <w:sz w:val="18"/>
                <w:szCs w:val="18"/>
              </w:rPr>
              <w:t xml:space="preserve"> </w:t>
            </w:r>
            <w:r w:rsidRPr="00E11A0F">
              <w:rPr>
                <w:rFonts w:ascii="Garamond" w:hAnsi="Garamond"/>
                <w:w w:val="105"/>
                <w:sz w:val="18"/>
                <w:szCs w:val="18"/>
              </w:rPr>
              <w:t>C/100</w:t>
            </w:r>
            <w:r w:rsidRPr="00E11A0F">
              <w:rPr>
                <w:rFonts w:ascii="Garamond" w:hAnsi="Garamond"/>
                <w:spacing w:val="-4"/>
                <w:w w:val="105"/>
                <w:sz w:val="18"/>
                <w:szCs w:val="18"/>
              </w:rPr>
              <w:t xml:space="preserve"> </w:t>
            </w:r>
            <w:r w:rsidRPr="00E11A0F">
              <w:rPr>
                <w:rFonts w:ascii="Garamond" w:hAnsi="Garamond"/>
                <w:w w:val="105"/>
                <w:sz w:val="18"/>
                <w:szCs w:val="18"/>
              </w:rPr>
              <w:t>UN</w:t>
            </w:r>
            <w:r w:rsidRPr="00E11A0F">
              <w:rPr>
                <w:rFonts w:ascii="Garamond" w:hAnsi="Garamond"/>
                <w:spacing w:val="-6"/>
                <w:w w:val="105"/>
                <w:sz w:val="18"/>
                <w:szCs w:val="18"/>
              </w:rPr>
              <w:t xml:space="preserve"> </w:t>
            </w:r>
            <w:r w:rsidRPr="00E11A0F">
              <w:rPr>
                <w:rFonts w:ascii="Garamond" w:hAnsi="Garamond"/>
                <w:w w:val="105"/>
                <w:sz w:val="18"/>
                <w:szCs w:val="18"/>
              </w:rPr>
              <w:t xml:space="preserve">- FRASCO COLETOR URINA, EM PVC, ATOXICO, </w:t>
            </w:r>
            <w:proofErr w:type="gramStart"/>
            <w:r w:rsidRPr="00E11A0F">
              <w:rPr>
                <w:rFonts w:ascii="Garamond" w:hAnsi="Garamond"/>
                <w:w w:val="105"/>
                <w:sz w:val="18"/>
                <w:szCs w:val="18"/>
              </w:rPr>
              <w:t>ESTÉRIL,</w:t>
            </w:r>
            <w:proofErr w:type="gramEnd"/>
            <w:r w:rsidRPr="00E11A0F">
              <w:rPr>
                <w:rFonts w:ascii="Garamond" w:hAnsi="Garamond"/>
                <w:w w:val="105"/>
                <w:sz w:val="18"/>
                <w:szCs w:val="18"/>
              </w:rPr>
              <w:t>DESCARTÁVEL,</w:t>
            </w:r>
            <w:r w:rsidRPr="00E11A0F">
              <w:rPr>
                <w:rFonts w:ascii="Garamond" w:hAnsi="Garamond"/>
                <w:spacing w:val="-3"/>
                <w:w w:val="105"/>
                <w:sz w:val="18"/>
                <w:szCs w:val="18"/>
              </w:rPr>
              <w:t xml:space="preserve"> </w:t>
            </w:r>
            <w:r w:rsidRPr="00E11A0F">
              <w:rPr>
                <w:rFonts w:ascii="Garamond" w:hAnsi="Garamond"/>
                <w:w w:val="105"/>
                <w:sz w:val="18"/>
                <w:szCs w:val="18"/>
              </w:rPr>
              <w:t>TRANSPARENTE,</w:t>
            </w:r>
            <w:r w:rsidRPr="00E11A0F">
              <w:rPr>
                <w:rFonts w:ascii="Garamond" w:hAnsi="Garamond"/>
                <w:spacing w:val="-5"/>
                <w:w w:val="105"/>
                <w:sz w:val="18"/>
                <w:szCs w:val="18"/>
              </w:rPr>
              <w:t xml:space="preserve"> </w:t>
            </w:r>
            <w:r w:rsidRPr="00E11A0F">
              <w:rPr>
                <w:rFonts w:ascii="Garamond" w:hAnsi="Garamond"/>
                <w:w w:val="105"/>
                <w:sz w:val="18"/>
                <w:szCs w:val="18"/>
              </w:rPr>
              <w:t>VEDACAO HERMÉTICA, COM CAPACIDADE DE 50 ML, SEM GRADUACAO, CADASTRADO</w:t>
            </w:r>
            <w:r w:rsidRPr="00E11A0F">
              <w:rPr>
                <w:rFonts w:ascii="Garamond" w:hAnsi="Garamond"/>
                <w:spacing w:val="-6"/>
                <w:w w:val="105"/>
                <w:sz w:val="18"/>
                <w:szCs w:val="18"/>
              </w:rPr>
              <w:t xml:space="preserve"> </w:t>
            </w:r>
            <w:r w:rsidRPr="00E11A0F">
              <w:rPr>
                <w:rFonts w:ascii="Garamond" w:hAnsi="Garamond"/>
                <w:w w:val="105"/>
                <w:sz w:val="18"/>
                <w:szCs w:val="18"/>
              </w:rPr>
              <w:t>NA ANVISA.EMBALAGEM PACOTE</w:t>
            </w:r>
            <w:r w:rsidRPr="00E11A0F">
              <w:rPr>
                <w:rFonts w:ascii="Garamond" w:hAnsi="Garamond"/>
                <w:spacing w:val="-7"/>
                <w:w w:val="105"/>
                <w:sz w:val="18"/>
                <w:szCs w:val="18"/>
              </w:rPr>
              <w:t xml:space="preserve"> </w:t>
            </w:r>
            <w:r w:rsidRPr="00E11A0F">
              <w:rPr>
                <w:rFonts w:ascii="Garamond" w:hAnsi="Garamond"/>
                <w:w w:val="105"/>
                <w:sz w:val="18"/>
                <w:szCs w:val="18"/>
              </w:rPr>
              <w:t>COM 100 UNIDADES, CONSTAR NUMERO DE LOTE, DATA DE FABRICAÇÃO E VALIDADE</w:t>
            </w:r>
            <w:r w:rsidRPr="00E11A0F">
              <w:rPr>
                <w:rFonts w:ascii="Garamond" w:hAnsi="Garamond"/>
                <w:spacing w:val="-7"/>
                <w:w w:val="105"/>
                <w:sz w:val="18"/>
                <w:szCs w:val="18"/>
              </w:rPr>
              <w:t xml:space="preserve"> </w:t>
            </w:r>
            <w:r w:rsidRPr="00E11A0F">
              <w:rPr>
                <w:rFonts w:ascii="Garamond" w:hAnsi="Garamond"/>
                <w:w w:val="105"/>
                <w:sz w:val="18"/>
                <w:szCs w:val="18"/>
              </w:rPr>
              <w:t>IMPRESSA</w:t>
            </w:r>
          </w:p>
        </w:tc>
        <w:tc>
          <w:tcPr>
            <w:tcW w:w="850" w:type="dxa"/>
          </w:tcPr>
          <w:p w14:paraId="11A96E33"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6A03158C" w14:textId="63460E8F" w:rsidR="0063715C" w:rsidRPr="00E11A0F" w:rsidRDefault="0063715C" w:rsidP="00CB397A">
            <w:pPr>
              <w:pStyle w:val="TableParagraph"/>
              <w:ind w:right="25"/>
              <w:jc w:val="right"/>
              <w:rPr>
                <w:rFonts w:ascii="Garamond" w:hAnsi="Garamond"/>
                <w:sz w:val="18"/>
                <w:szCs w:val="18"/>
              </w:rPr>
            </w:pPr>
          </w:p>
        </w:tc>
        <w:tc>
          <w:tcPr>
            <w:tcW w:w="709" w:type="dxa"/>
          </w:tcPr>
          <w:p w14:paraId="50FBA657"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1B58ED2D" w14:textId="6129253B" w:rsidTr="0063715C">
        <w:trPr>
          <w:trHeight w:val="1478"/>
        </w:trPr>
        <w:tc>
          <w:tcPr>
            <w:tcW w:w="602" w:type="dxa"/>
          </w:tcPr>
          <w:p w14:paraId="2D797BCD" w14:textId="77777777" w:rsidR="0063715C" w:rsidRPr="00E11A0F" w:rsidRDefault="0063715C" w:rsidP="00CB397A">
            <w:pPr>
              <w:pStyle w:val="TableParagraph"/>
              <w:ind w:left="72" w:right="30"/>
              <w:rPr>
                <w:rFonts w:ascii="Garamond" w:hAnsi="Garamond"/>
                <w:sz w:val="18"/>
                <w:szCs w:val="18"/>
              </w:rPr>
            </w:pPr>
            <w:proofErr w:type="gramStart"/>
            <w:r w:rsidRPr="00E11A0F">
              <w:rPr>
                <w:rFonts w:ascii="Garamond" w:hAnsi="Garamond"/>
                <w:spacing w:val="-10"/>
                <w:sz w:val="18"/>
                <w:szCs w:val="18"/>
              </w:rPr>
              <w:t>5</w:t>
            </w:r>
            <w:proofErr w:type="gramEnd"/>
          </w:p>
        </w:tc>
        <w:tc>
          <w:tcPr>
            <w:tcW w:w="444" w:type="dxa"/>
          </w:tcPr>
          <w:p w14:paraId="288F21FE" w14:textId="77777777" w:rsidR="0063715C" w:rsidRPr="00E11A0F" w:rsidRDefault="0063715C" w:rsidP="00CB397A">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1617E1CC"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10,00</w:t>
            </w:r>
          </w:p>
        </w:tc>
        <w:tc>
          <w:tcPr>
            <w:tcW w:w="977" w:type="dxa"/>
          </w:tcPr>
          <w:p w14:paraId="2D3DFE64"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021687</w:t>
            </w:r>
          </w:p>
        </w:tc>
        <w:tc>
          <w:tcPr>
            <w:tcW w:w="4565" w:type="dxa"/>
          </w:tcPr>
          <w:p w14:paraId="3E550D68" w14:textId="77777777" w:rsidR="0063715C" w:rsidRPr="00E11A0F" w:rsidRDefault="0063715C" w:rsidP="00CB397A">
            <w:pPr>
              <w:pStyle w:val="TableParagraph"/>
              <w:spacing w:before="92" w:line="256" w:lineRule="auto"/>
              <w:ind w:left="44"/>
              <w:jc w:val="both"/>
              <w:rPr>
                <w:rFonts w:ascii="Garamond" w:hAnsi="Garamond"/>
                <w:sz w:val="18"/>
                <w:szCs w:val="18"/>
              </w:rPr>
            </w:pPr>
            <w:r w:rsidRPr="00E11A0F">
              <w:rPr>
                <w:rFonts w:ascii="Garamond" w:hAnsi="Garamond"/>
                <w:w w:val="105"/>
                <w:sz w:val="18"/>
                <w:szCs w:val="18"/>
              </w:rPr>
              <w:t xml:space="preserve">COLETOR DE URINA INFANTIL 100 ML C/100 UN - FRASCO COLETOR URINA, EM PVC, ATOXICO, </w:t>
            </w:r>
            <w:proofErr w:type="gramStart"/>
            <w:r w:rsidRPr="00E11A0F">
              <w:rPr>
                <w:rFonts w:ascii="Garamond" w:hAnsi="Garamond"/>
                <w:w w:val="105"/>
                <w:sz w:val="18"/>
                <w:szCs w:val="18"/>
              </w:rPr>
              <w:t>ESTÉRIL,</w:t>
            </w:r>
            <w:proofErr w:type="gramEnd"/>
            <w:r w:rsidRPr="00E11A0F">
              <w:rPr>
                <w:rFonts w:ascii="Garamond" w:hAnsi="Garamond"/>
                <w:w w:val="105"/>
                <w:sz w:val="18"/>
                <w:szCs w:val="18"/>
              </w:rPr>
              <w:t>DESCARTÁVEL,</w:t>
            </w:r>
            <w:r w:rsidRPr="00E11A0F">
              <w:rPr>
                <w:rFonts w:ascii="Garamond" w:hAnsi="Garamond"/>
                <w:spacing w:val="-3"/>
                <w:w w:val="105"/>
                <w:sz w:val="18"/>
                <w:szCs w:val="18"/>
              </w:rPr>
              <w:t xml:space="preserve"> </w:t>
            </w:r>
            <w:r w:rsidRPr="00E11A0F">
              <w:rPr>
                <w:rFonts w:ascii="Garamond" w:hAnsi="Garamond"/>
                <w:w w:val="105"/>
                <w:sz w:val="18"/>
                <w:szCs w:val="18"/>
              </w:rPr>
              <w:t>TRANSPARENTE,</w:t>
            </w:r>
            <w:r w:rsidRPr="00E11A0F">
              <w:rPr>
                <w:rFonts w:ascii="Garamond" w:hAnsi="Garamond"/>
                <w:spacing w:val="-5"/>
                <w:w w:val="105"/>
                <w:sz w:val="18"/>
                <w:szCs w:val="18"/>
              </w:rPr>
              <w:t xml:space="preserve"> </w:t>
            </w:r>
            <w:r w:rsidRPr="00E11A0F">
              <w:rPr>
                <w:rFonts w:ascii="Garamond" w:hAnsi="Garamond"/>
                <w:w w:val="105"/>
                <w:sz w:val="18"/>
                <w:szCs w:val="18"/>
              </w:rPr>
              <w:t>VEDACAO HERMÉTICA, COM CAPACIDADE DE 100 ML, SEM GRADUACAO, CADASTRADO</w:t>
            </w:r>
            <w:r w:rsidRPr="00E11A0F">
              <w:rPr>
                <w:rFonts w:ascii="Garamond" w:hAnsi="Garamond"/>
                <w:spacing w:val="-6"/>
                <w:w w:val="105"/>
                <w:sz w:val="18"/>
                <w:szCs w:val="18"/>
              </w:rPr>
              <w:t xml:space="preserve"> </w:t>
            </w:r>
            <w:r w:rsidRPr="00E11A0F">
              <w:rPr>
                <w:rFonts w:ascii="Garamond" w:hAnsi="Garamond"/>
                <w:w w:val="105"/>
                <w:sz w:val="18"/>
                <w:szCs w:val="18"/>
              </w:rPr>
              <w:t>NA ANVISA.EMBALAGEM PACOTE</w:t>
            </w:r>
            <w:r w:rsidRPr="00E11A0F">
              <w:rPr>
                <w:rFonts w:ascii="Garamond" w:hAnsi="Garamond"/>
                <w:spacing w:val="-7"/>
                <w:w w:val="105"/>
                <w:sz w:val="18"/>
                <w:szCs w:val="18"/>
              </w:rPr>
              <w:t xml:space="preserve"> </w:t>
            </w:r>
            <w:r w:rsidRPr="00E11A0F">
              <w:rPr>
                <w:rFonts w:ascii="Garamond" w:hAnsi="Garamond"/>
                <w:w w:val="105"/>
                <w:sz w:val="18"/>
                <w:szCs w:val="18"/>
              </w:rPr>
              <w:t>COM 100 UNIDADES, CONSTAR NUMERO DE LOTE, DATA DE FABRICAÇÃO E VALIDADE</w:t>
            </w:r>
            <w:r w:rsidRPr="00E11A0F">
              <w:rPr>
                <w:rFonts w:ascii="Garamond" w:hAnsi="Garamond"/>
                <w:spacing w:val="-7"/>
                <w:w w:val="105"/>
                <w:sz w:val="18"/>
                <w:szCs w:val="18"/>
              </w:rPr>
              <w:t xml:space="preserve"> </w:t>
            </w:r>
            <w:r w:rsidRPr="00E11A0F">
              <w:rPr>
                <w:rFonts w:ascii="Garamond" w:hAnsi="Garamond"/>
                <w:w w:val="105"/>
                <w:sz w:val="18"/>
                <w:szCs w:val="18"/>
              </w:rPr>
              <w:t>IMPRESSA</w:t>
            </w:r>
          </w:p>
        </w:tc>
        <w:tc>
          <w:tcPr>
            <w:tcW w:w="850" w:type="dxa"/>
          </w:tcPr>
          <w:p w14:paraId="7FFFE887"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5FF028C5" w14:textId="2BF563BC" w:rsidR="0063715C" w:rsidRPr="00E11A0F" w:rsidRDefault="0063715C" w:rsidP="00CB397A">
            <w:pPr>
              <w:pStyle w:val="TableParagraph"/>
              <w:ind w:right="25"/>
              <w:jc w:val="right"/>
              <w:rPr>
                <w:rFonts w:ascii="Garamond" w:hAnsi="Garamond"/>
                <w:sz w:val="18"/>
                <w:szCs w:val="18"/>
              </w:rPr>
            </w:pPr>
          </w:p>
        </w:tc>
        <w:tc>
          <w:tcPr>
            <w:tcW w:w="709" w:type="dxa"/>
          </w:tcPr>
          <w:p w14:paraId="0286292C"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0352EB02" w14:textId="6FE61D33" w:rsidTr="0063715C">
        <w:trPr>
          <w:trHeight w:val="2063"/>
        </w:trPr>
        <w:tc>
          <w:tcPr>
            <w:tcW w:w="602" w:type="dxa"/>
          </w:tcPr>
          <w:p w14:paraId="3D8FA87F" w14:textId="77777777" w:rsidR="0063715C" w:rsidRPr="00E11A0F" w:rsidRDefault="0063715C" w:rsidP="00CB397A">
            <w:pPr>
              <w:pStyle w:val="TableParagraph"/>
              <w:ind w:left="72" w:right="30"/>
              <w:rPr>
                <w:rFonts w:ascii="Garamond" w:hAnsi="Garamond"/>
                <w:sz w:val="18"/>
                <w:szCs w:val="18"/>
              </w:rPr>
            </w:pPr>
            <w:proofErr w:type="gramStart"/>
            <w:r w:rsidRPr="00E11A0F">
              <w:rPr>
                <w:rFonts w:ascii="Garamond" w:hAnsi="Garamond"/>
                <w:spacing w:val="-10"/>
                <w:sz w:val="18"/>
                <w:szCs w:val="18"/>
              </w:rPr>
              <w:lastRenderedPageBreak/>
              <w:t>6</w:t>
            </w:r>
            <w:proofErr w:type="gramEnd"/>
          </w:p>
        </w:tc>
        <w:tc>
          <w:tcPr>
            <w:tcW w:w="444" w:type="dxa"/>
          </w:tcPr>
          <w:p w14:paraId="4B3FDF1C" w14:textId="77777777" w:rsidR="0063715C" w:rsidRPr="00E11A0F" w:rsidRDefault="0063715C" w:rsidP="00CB397A">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6C5F203E"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30,00</w:t>
            </w:r>
          </w:p>
        </w:tc>
        <w:tc>
          <w:tcPr>
            <w:tcW w:w="977" w:type="dxa"/>
          </w:tcPr>
          <w:p w14:paraId="1864DA05"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012598</w:t>
            </w:r>
          </w:p>
        </w:tc>
        <w:tc>
          <w:tcPr>
            <w:tcW w:w="4565" w:type="dxa"/>
          </w:tcPr>
          <w:p w14:paraId="700CB014" w14:textId="77777777" w:rsidR="0063715C" w:rsidRPr="00E11A0F" w:rsidRDefault="0063715C" w:rsidP="00CB397A">
            <w:pPr>
              <w:pStyle w:val="TableParagraph"/>
              <w:spacing w:before="92" w:line="261" w:lineRule="auto"/>
              <w:ind w:left="44"/>
              <w:jc w:val="both"/>
              <w:rPr>
                <w:rFonts w:ascii="Garamond" w:hAnsi="Garamond"/>
                <w:sz w:val="18"/>
                <w:szCs w:val="18"/>
              </w:rPr>
            </w:pPr>
            <w:r w:rsidRPr="00E11A0F">
              <w:rPr>
                <w:rFonts w:ascii="Garamond" w:hAnsi="Garamond"/>
                <w:w w:val="105"/>
                <w:sz w:val="18"/>
                <w:szCs w:val="18"/>
              </w:rPr>
              <w:t>CURATIVO</w:t>
            </w:r>
            <w:r w:rsidRPr="00E11A0F">
              <w:rPr>
                <w:rFonts w:ascii="Garamond" w:hAnsi="Garamond"/>
                <w:spacing w:val="-12"/>
                <w:w w:val="105"/>
                <w:sz w:val="18"/>
                <w:szCs w:val="18"/>
              </w:rPr>
              <w:t xml:space="preserve"> </w:t>
            </w:r>
            <w:r w:rsidRPr="00E11A0F">
              <w:rPr>
                <w:rFonts w:ascii="Garamond" w:hAnsi="Garamond"/>
                <w:w w:val="105"/>
                <w:sz w:val="18"/>
                <w:szCs w:val="18"/>
              </w:rPr>
              <w:t>ADESIVO 25 MM</w:t>
            </w:r>
            <w:r w:rsidRPr="00E11A0F">
              <w:rPr>
                <w:rFonts w:ascii="Garamond" w:hAnsi="Garamond"/>
                <w:spacing w:val="-5"/>
                <w:w w:val="105"/>
                <w:sz w:val="18"/>
                <w:szCs w:val="18"/>
              </w:rPr>
              <w:t xml:space="preserve"> </w:t>
            </w:r>
            <w:r w:rsidRPr="00E11A0F">
              <w:rPr>
                <w:rFonts w:ascii="Garamond" w:hAnsi="Garamond"/>
                <w:w w:val="105"/>
                <w:sz w:val="18"/>
                <w:szCs w:val="18"/>
              </w:rPr>
              <w:t>CX/ 500</w:t>
            </w:r>
            <w:r w:rsidRPr="00E11A0F">
              <w:rPr>
                <w:rFonts w:ascii="Garamond" w:hAnsi="Garamond"/>
                <w:spacing w:val="-3"/>
                <w:w w:val="105"/>
                <w:sz w:val="18"/>
                <w:szCs w:val="18"/>
              </w:rPr>
              <w:t xml:space="preserve"> </w:t>
            </w:r>
            <w:r w:rsidRPr="00E11A0F">
              <w:rPr>
                <w:rFonts w:ascii="Garamond" w:hAnsi="Garamond"/>
                <w:w w:val="105"/>
                <w:sz w:val="18"/>
                <w:szCs w:val="18"/>
              </w:rPr>
              <w:t>- CURATIVO, INDICADO PARA HEMOSTASIA E</w:t>
            </w:r>
            <w:r w:rsidRPr="00E11A0F">
              <w:rPr>
                <w:rFonts w:ascii="Garamond" w:hAnsi="Garamond"/>
                <w:spacing w:val="40"/>
                <w:w w:val="105"/>
                <w:sz w:val="18"/>
                <w:szCs w:val="18"/>
              </w:rPr>
              <w:t xml:space="preserve"> </w:t>
            </w:r>
            <w:r w:rsidRPr="00E11A0F">
              <w:rPr>
                <w:rFonts w:ascii="Garamond" w:hAnsi="Garamond"/>
                <w:w w:val="105"/>
                <w:sz w:val="18"/>
                <w:szCs w:val="18"/>
              </w:rPr>
              <w:t>PEQUENOS FERIMENTOS, REDONDO, COMPOSTO POR</w:t>
            </w:r>
            <w:r w:rsidRPr="00E11A0F">
              <w:rPr>
                <w:rFonts w:ascii="Garamond" w:hAnsi="Garamond"/>
                <w:spacing w:val="-1"/>
                <w:w w:val="105"/>
                <w:sz w:val="18"/>
                <w:szCs w:val="18"/>
              </w:rPr>
              <w:t xml:space="preserve"> </w:t>
            </w:r>
            <w:r w:rsidRPr="00E11A0F">
              <w:rPr>
                <w:rFonts w:ascii="Garamond" w:hAnsi="Garamond"/>
                <w:w w:val="105"/>
                <w:sz w:val="18"/>
                <w:szCs w:val="18"/>
              </w:rPr>
              <w:t>TECIDO NAO TECIDO ABSORVENTE, PELICULA ADESIVA TERMOPLASTICA HIPOALERGENICA, NUCLEO EM FIBRA</w:t>
            </w:r>
            <w:r w:rsidRPr="00E11A0F">
              <w:rPr>
                <w:rFonts w:ascii="Garamond" w:hAnsi="Garamond"/>
                <w:spacing w:val="-2"/>
                <w:w w:val="105"/>
                <w:sz w:val="18"/>
                <w:szCs w:val="18"/>
              </w:rPr>
              <w:t xml:space="preserve"> </w:t>
            </w:r>
            <w:r w:rsidRPr="00E11A0F">
              <w:rPr>
                <w:rFonts w:ascii="Garamond" w:hAnsi="Garamond"/>
                <w:w w:val="105"/>
                <w:sz w:val="18"/>
                <w:szCs w:val="18"/>
              </w:rPr>
              <w:t>SINTETICA ABSORVENTE, DIAMETRO</w:t>
            </w:r>
            <w:r w:rsidRPr="00E11A0F">
              <w:rPr>
                <w:rFonts w:ascii="Garamond" w:hAnsi="Garamond"/>
                <w:spacing w:val="-4"/>
                <w:w w:val="105"/>
                <w:sz w:val="18"/>
                <w:szCs w:val="18"/>
              </w:rPr>
              <w:t xml:space="preserve"> </w:t>
            </w:r>
            <w:r w:rsidRPr="00E11A0F">
              <w:rPr>
                <w:rFonts w:ascii="Garamond" w:hAnsi="Garamond"/>
                <w:w w:val="105"/>
                <w:sz w:val="18"/>
                <w:szCs w:val="18"/>
              </w:rPr>
              <w:t xml:space="preserve">DE </w:t>
            </w:r>
            <w:proofErr w:type="gramStart"/>
            <w:r w:rsidRPr="00E11A0F">
              <w:rPr>
                <w:rFonts w:ascii="Garamond" w:hAnsi="Garamond"/>
                <w:w w:val="105"/>
                <w:sz w:val="18"/>
                <w:szCs w:val="18"/>
              </w:rPr>
              <w:t>25MM</w:t>
            </w:r>
            <w:proofErr w:type="gramEnd"/>
            <w:r w:rsidRPr="00E11A0F">
              <w:rPr>
                <w:rFonts w:ascii="Garamond" w:hAnsi="Garamond"/>
                <w:w w:val="105"/>
                <w:sz w:val="18"/>
                <w:szCs w:val="18"/>
              </w:rPr>
              <w:t>. CONTENDO 500 UNIDADES. CONSTAR DADOS DE IDENTIFICAÇÃO DO PRODUTO, LOTE, VALIDADE,</w:t>
            </w:r>
            <w:r w:rsidRPr="00E11A0F">
              <w:rPr>
                <w:rFonts w:ascii="Garamond" w:hAnsi="Garamond"/>
                <w:spacing w:val="80"/>
                <w:w w:val="105"/>
                <w:sz w:val="18"/>
                <w:szCs w:val="18"/>
              </w:rPr>
              <w:t xml:space="preserve"> </w:t>
            </w:r>
            <w:r w:rsidRPr="00E11A0F">
              <w:rPr>
                <w:rFonts w:ascii="Garamond" w:hAnsi="Garamond"/>
                <w:w w:val="105"/>
                <w:sz w:val="18"/>
                <w:szCs w:val="18"/>
              </w:rPr>
              <w:t>DATA</w:t>
            </w:r>
            <w:r w:rsidRPr="00E11A0F">
              <w:rPr>
                <w:rFonts w:ascii="Garamond" w:hAnsi="Garamond"/>
                <w:spacing w:val="-6"/>
                <w:w w:val="105"/>
                <w:sz w:val="18"/>
                <w:szCs w:val="18"/>
              </w:rPr>
              <w:t xml:space="preserve"> </w:t>
            </w:r>
            <w:r w:rsidRPr="00E11A0F">
              <w:rPr>
                <w:rFonts w:ascii="Garamond" w:hAnsi="Garamond"/>
                <w:w w:val="105"/>
                <w:sz w:val="18"/>
                <w:szCs w:val="18"/>
              </w:rPr>
              <w:t>DE FABRICAÇÃO, PROCEDENCIA, FABRICANTE,</w:t>
            </w:r>
          </w:p>
          <w:p w14:paraId="31CBED4C" w14:textId="77777777" w:rsidR="0063715C" w:rsidRPr="00E11A0F" w:rsidRDefault="0063715C" w:rsidP="00CB397A">
            <w:pPr>
              <w:pStyle w:val="TableParagraph"/>
              <w:spacing w:before="5"/>
              <w:ind w:left="44"/>
              <w:jc w:val="both"/>
              <w:rPr>
                <w:rFonts w:ascii="Garamond" w:hAnsi="Garamond"/>
                <w:sz w:val="18"/>
                <w:szCs w:val="18"/>
              </w:rPr>
            </w:pPr>
            <w:r w:rsidRPr="00E11A0F">
              <w:rPr>
                <w:rFonts w:ascii="Garamond" w:hAnsi="Garamond"/>
                <w:w w:val="105"/>
                <w:sz w:val="18"/>
                <w:szCs w:val="18"/>
              </w:rPr>
              <w:t>REGISTRO</w:t>
            </w:r>
            <w:r w:rsidRPr="00E11A0F">
              <w:rPr>
                <w:rFonts w:ascii="Garamond" w:hAnsi="Garamond"/>
                <w:spacing w:val="-1"/>
                <w:w w:val="105"/>
                <w:sz w:val="18"/>
                <w:szCs w:val="18"/>
              </w:rPr>
              <w:t xml:space="preserve"> </w:t>
            </w:r>
            <w:r w:rsidRPr="00E11A0F">
              <w:rPr>
                <w:rFonts w:ascii="Garamond" w:hAnsi="Garamond"/>
                <w:w w:val="105"/>
                <w:sz w:val="18"/>
                <w:szCs w:val="18"/>
              </w:rPr>
              <w:t xml:space="preserve">NO </w:t>
            </w:r>
            <w:r w:rsidRPr="00E11A0F">
              <w:rPr>
                <w:rFonts w:ascii="Garamond" w:hAnsi="Garamond"/>
                <w:spacing w:val="-5"/>
                <w:w w:val="105"/>
                <w:sz w:val="18"/>
                <w:szCs w:val="18"/>
              </w:rPr>
              <w:t>MS</w:t>
            </w:r>
          </w:p>
        </w:tc>
        <w:tc>
          <w:tcPr>
            <w:tcW w:w="850" w:type="dxa"/>
          </w:tcPr>
          <w:p w14:paraId="6A2E647F"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775B442A" w14:textId="17887CF4" w:rsidR="0063715C" w:rsidRPr="00E11A0F" w:rsidRDefault="0063715C" w:rsidP="00CB397A">
            <w:pPr>
              <w:pStyle w:val="TableParagraph"/>
              <w:ind w:right="25"/>
              <w:jc w:val="right"/>
              <w:rPr>
                <w:rFonts w:ascii="Garamond" w:hAnsi="Garamond"/>
                <w:sz w:val="18"/>
                <w:szCs w:val="18"/>
              </w:rPr>
            </w:pPr>
          </w:p>
        </w:tc>
        <w:tc>
          <w:tcPr>
            <w:tcW w:w="709" w:type="dxa"/>
          </w:tcPr>
          <w:p w14:paraId="69FB31C7"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3AEEAA69" w14:textId="64B1809F" w:rsidTr="0063715C">
        <w:trPr>
          <w:trHeight w:val="65"/>
        </w:trPr>
        <w:tc>
          <w:tcPr>
            <w:tcW w:w="602" w:type="dxa"/>
          </w:tcPr>
          <w:p w14:paraId="1F0E66FF" w14:textId="77777777" w:rsidR="0063715C" w:rsidRPr="00E11A0F" w:rsidRDefault="0063715C" w:rsidP="00CB397A">
            <w:pPr>
              <w:pStyle w:val="TableParagraph"/>
              <w:ind w:left="72" w:right="30"/>
              <w:rPr>
                <w:rFonts w:ascii="Garamond" w:hAnsi="Garamond"/>
                <w:sz w:val="18"/>
                <w:szCs w:val="18"/>
              </w:rPr>
            </w:pPr>
            <w:proofErr w:type="gramStart"/>
            <w:r w:rsidRPr="00E11A0F">
              <w:rPr>
                <w:rFonts w:ascii="Garamond" w:hAnsi="Garamond"/>
                <w:spacing w:val="-10"/>
                <w:sz w:val="18"/>
                <w:szCs w:val="18"/>
              </w:rPr>
              <w:t>7</w:t>
            </w:r>
            <w:proofErr w:type="gramEnd"/>
          </w:p>
        </w:tc>
        <w:tc>
          <w:tcPr>
            <w:tcW w:w="444" w:type="dxa"/>
          </w:tcPr>
          <w:p w14:paraId="0692121E" w14:textId="77777777" w:rsidR="0063715C" w:rsidRPr="00E11A0F" w:rsidRDefault="0063715C" w:rsidP="00CB397A">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2CCDCC56"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50,00</w:t>
            </w:r>
          </w:p>
        </w:tc>
        <w:tc>
          <w:tcPr>
            <w:tcW w:w="977" w:type="dxa"/>
          </w:tcPr>
          <w:p w14:paraId="6E24C4FF"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003655</w:t>
            </w:r>
          </w:p>
        </w:tc>
        <w:tc>
          <w:tcPr>
            <w:tcW w:w="4565" w:type="dxa"/>
          </w:tcPr>
          <w:p w14:paraId="13A66EF7" w14:textId="77777777" w:rsidR="0063715C" w:rsidRPr="00E11A0F" w:rsidRDefault="0063715C" w:rsidP="00CB397A">
            <w:pPr>
              <w:pStyle w:val="TableParagraph"/>
              <w:spacing w:before="94"/>
              <w:ind w:left="44"/>
              <w:jc w:val="both"/>
              <w:rPr>
                <w:rFonts w:ascii="Garamond" w:hAnsi="Garamond"/>
                <w:sz w:val="18"/>
                <w:szCs w:val="18"/>
              </w:rPr>
            </w:pPr>
            <w:r w:rsidRPr="00E11A0F">
              <w:rPr>
                <w:rFonts w:ascii="Garamond" w:hAnsi="Garamond"/>
                <w:w w:val="105"/>
                <w:sz w:val="18"/>
                <w:szCs w:val="18"/>
              </w:rPr>
              <w:t>SCALP</w:t>
            </w:r>
            <w:r w:rsidRPr="00E11A0F">
              <w:rPr>
                <w:rFonts w:ascii="Garamond" w:hAnsi="Garamond"/>
                <w:spacing w:val="4"/>
                <w:w w:val="105"/>
                <w:sz w:val="18"/>
                <w:szCs w:val="18"/>
              </w:rPr>
              <w:t xml:space="preserve"> </w:t>
            </w:r>
            <w:r w:rsidRPr="00E11A0F">
              <w:rPr>
                <w:rFonts w:ascii="Garamond" w:hAnsi="Garamond"/>
                <w:w w:val="105"/>
                <w:sz w:val="18"/>
                <w:szCs w:val="18"/>
              </w:rPr>
              <w:t>A</w:t>
            </w:r>
            <w:r w:rsidRPr="00E11A0F">
              <w:rPr>
                <w:rFonts w:ascii="Garamond" w:hAnsi="Garamond"/>
                <w:spacing w:val="4"/>
                <w:w w:val="105"/>
                <w:sz w:val="18"/>
                <w:szCs w:val="18"/>
              </w:rPr>
              <w:t xml:space="preserve"> </w:t>
            </w:r>
            <w:r w:rsidRPr="00E11A0F">
              <w:rPr>
                <w:rFonts w:ascii="Garamond" w:hAnsi="Garamond"/>
                <w:w w:val="105"/>
                <w:sz w:val="18"/>
                <w:szCs w:val="18"/>
              </w:rPr>
              <w:t>VACUO N</w:t>
            </w:r>
            <w:r w:rsidRPr="00E11A0F">
              <w:rPr>
                <w:rFonts w:ascii="Garamond" w:hAnsi="Garamond"/>
                <w:spacing w:val="37"/>
                <w:w w:val="105"/>
                <w:sz w:val="18"/>
                <w:szCs w:val="18"/>
              </w:rPr>
              <w:t xml:space="preserve"> </w:t>
            </w:r>
            <w:r w:rsidRPr="00E11A0F">
              <w:rPr>
                <w:rFonts w:ascii="Garamond" w:hAnsi="Garamond"/>
                <w:spacing w:val="-5"/>
                <w:w w:val="105"/>
                <w:sz w:val="18"/>
                <w:szCs w:val="18"/>
              </w:rPr>
              <w:t>23</w:t>
            </w:r>
          </w:p>
        </w:tc>
        <w:tc>
          <w:tcPr>
            <w:tcW w:w="850" w:type="dxa"/>
          </w:tcPr>
          <w:p w14:paraId="6C8A1CB0"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72FBA4D0" w14:textId="10D23D66" w:rsidR="0063715C" w:rsidRPr="00E11A0F" w:rsidRDefault="0063715C" w:rsidP="00CB397A">
            <w:pPr>
              <w:pStyle w:val="TableParagraph"/>
              <w:ind w:right="25"/>
              <w:jc w:val="right"/>
              <w:rPr>
                <w:rFonts w:ascii="Garamond" w:hAnsi="Garamond"/>
                <w:sz w:val="18"/>
                <w:szCs w:val="18"/>
              </w:rPr>
            </w:pPr>
          </w:p>
        </w:tc>
        <w:tc>
          <w:tcPr>
            <w:tcW w:w="709" w:type="dxa"/>
          </w:tcPr>
          <w:p w14:paraId="08A05218"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426276C5" w14:textId="097A1FA4" w:rsidTr="0063715C">
        <w:trPr>
          <w:trHeight w:val="65"/>
        </w:trPr>
        <w:tc>
          <w:tcPr>
            <w:tcW w:w="602" w:type="dxa"/>
          </w:tcPr>
          <w:p w14:paraId="710C58E1" w14:textId="77777777" w:rsidR="0063715C" w:rsidRPr="00E11A0F" w:rsidRDefault="0063715C" w:rsidP="00CB397A">
            <w:pPr>
              <w:pStyle w:val="TableParagraph"/>
              <w:ind w:left="72" w:right="30"/>
              <w:rPr>
                <w:rFonts w:ascii="Garamond" w:hAnsi="Garamond"/>
                <w:sz w:val="18"/>
                <w:szCs w:val="18"/>
              </w:rPr>
            </w:pPr>
            <w:proofErr w:type="gramStart"/>
            <w:r w:rsidRPr="00E11A0F">
              <w:rPr>
                <w:rFonts w:ascii="Garamond" w:hAnsi="Garamond"/>
                <w:spacing w:val="-10"/>
                <w:sz w:val="18"/>
                <w:szCs w:val="18"/>
              </w:rPr>
              <w:t>8</w:t>
            </w:r>
            <w:proofErr w:type="gramEnd"/>
          </w:p>
        </w:tc>
        <w:tc>
          <w:tcPr>
            <w:tcW w:w="444" w:type="dxa"/>
          </w:tcPr>
          <w:p w14:paraId="01BAAEAC" w14:textId="77777777" w:rsidR="0063715C" w:rsidRPr="00E11A0F" w:rsidRDefault="0063715C" w:rsidP="00CB397A">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71CBA491"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10,00</w:t>
            </w:r>
          </w:p>
        </w:tc>
        <w:tc>
          <w:tcPr>
            <w:tcW w:w="977" w:type="dxa"/>
          </w:tcPr>
          <w:p w14:paraId="2C7555B3" w14:textId="77777777" w:rsidR="0063715C" w:rsidRPr="00E11A0F" w:rsidRDefault="0063715C" w:rsidP="00CB397A">
            <w:pPr>
              <w:pStyle w:val="TableParagraph"/>
              <w:spacing w:before="103"/>
              <w:ind w:left="37" w:right="36"/>
              <w:jc w:val="center"/>
              <w:rPr>
                <w:rFonts w:ascii="Garamond" w:hAnsi="Garamond"/>
                <w:sz w:val="18"/>
                <w:szCs w:val="18"/>
              </w:rPr>
            </w:pPr>
            <w:r w:rsidRPr="00E11A0F">
              <w:rPr>
                <w:rFonts w:ascii="Garamond" w:hAnsi="Garamond"/>
                <w:spacing w:val="-2"/>
                <w:sz w:val="18"/>
                <w:szCs w:val="18"/>
              </w:rPr>
              <w:t>003654</w:t>
            </w:r>
          </w:p>
        </w:tc>
        <w:tc>
          <w:tcPr>
            <w:tcW w:w="4565" w:type="dxa"/>
          </w:tcPr>
          <w:p w14:paraId="2C658AB9" w14:textId="77777777" w:rsidR="0063715C" w:rsidRPr="00E11A0F" w:rsidRDefault="0063715C" w:rsidP="00CB397A">
            <w:pPr>
              <w:pStyle w:val="TableParagraph"/>
              <w:spacing w:before="94"/>
              <w:ind w:left="44"/>
              <w:jc w:val="both"/>
              <w:rPr>
                <w:rFonts w:ascii="Garamond" w:hAnsi="Garamond"/>
                <w:sz w:val="18"/>
                <w:szCs w:val="18"/>
              </w:rPr>
            </w:pPr>
            <w:r w:rsidRPr="00E11A0F">
              <w:rPr>
                <w:rFonts w:ascii="Garamond" w:hAnsi="Garamond"/>
                <w:w w:val="105"/>
                <w:sz w:val="18"/>
                <w:szCs w:val="18"/>
              </w:rPr>
              <w:t>SCALP</w:t>
            </w:r>
            <w:r w:rsidRPr="00E11A0F">
              <w:rPr>
                <w:rFonts w:ascii="Garamond" w:hAnsi="Garamond"/>
                <w:spacing w:val="4"/>
                <w:w w:val="105"/>
                <w:sz w:val="18"/>
                <w:szCs w:val="18"/>
              </w:rPr>
              <w:t xml:space="preserve"> </w:t>
            </w:r>
            <w:r w:rsidRPr="00E11A0F">
              <w:rPr>
                <w:rFonts w:ascii="Garamond" w:hAnsi="Garamond"/>
                <w:w w:val="105"/>
                <w:sz w:val="18"/>
                <w:szCs w:val="18"/>
              </w:rPr>
              <w:t>A</w:t>
            </w:r>
            <w:r w:rsidRPr="00E11A0F">
              <w:rPr>
                <w:rFonts w:ascii="Garamond" w:hAnsi="Garamond"/>
                <w:spacing w:val="4"/>
                <w:w w:val="105"/>
                <w:sz w:val="18"/>
                <w:szCs w:val="18"/>
              </w:rPr>
              <w:t xml:space="preserve"> </w:t>
            </w:r>
            <w:r w:rsidRPr="00E11A0F">
              <w:rPr>
                <w:rFonts w:ascii="Garamond" w:hAnsi="Garamond"/>
                <w:w w:val="105"/>
                <w:sz w:val="18"/>
                <w:szCs w:val="18"/>
              </w:rPr>
              <w:t>VACUO N</w:t>
            </w:r>
            <w:r w:rsidRPr="00E11A0F">
              <w:rPr>
                <w:rFonts w:ascii="Garamond" w:hAnsi="Garamond"/>
                <w:spacing w:val="37"/>
                <w:w w:val="105"/>
                <w:sz w:val="18"/>
                <w:szCs w:val="18"/>
              </w:rPr>
              <w:t xml:space="preserve"> </w:t>
            </w:r>
            <w:r w:rsidRPr="00E11A0F">
              <w:rPr>
                <w:rFonts w:ascii="Garamond" w:hAnsi="Garamond"/>
                <w:spacing w:val="-5"/>
                <w:w w:val="105"/>
                <w:sz w:val="18"/>
                <w:szCs w:val="18"/>
              </w:rPr>
              <w:t>25</w:t>
            </w:r>
          </w:p>
        </w:tc>
        <w:tc>
          <w:tcPr>
            <w:tcW w:w="850" w:type="dxa"/>
          </w:tcPr>
          <w:p w14:paraId="60049D8E"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4E8794C0" w14:textId="097B7358" w:rsidR="0063715C" w:rsidRPr="00E11A0F" w:rsidRDefault="0063715C" w:rsidP="00CB397A">
            <w:pPr>
              <w:pStyle w:val="TableParagraph"/>
              <w:ind w:right="25"/>
              <w:jc w:val="right"/>
              <w:rPr>
                <w:rFonts w:ascii="Garamond" w:hAnsi="Garamond"/>
                <w:sz w:val="18"/>
                <w:szCs w:val="18"/>
              </w:rPr>
            </w:pPr>
          </w:p>
        </w:tc>
        <w:tc>
          <w:tcPr>
            <w:tcW w:w="709" w:type="dxa"/>
          </w:tcPr>
          <w:p w14:paraId="2D1C7D8B"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213427DF" w14:textId="3909025B" w:rsidTr="0063715C">
        <w:trPr>
          <w:trHeight w:val="65"/>
        </w:trPr>
        <w:tc>
          <w:tcPr>
            <w:tcW w:w="602" w:type="dxa"/>
          </w:tcPr>
          <w:p w14:paraId="5673486B" w14:textId="77777777" w:rsidR="0063715C" w:rsidRPr="00E11A0F" w:rsidRDefault="0063715C" w:rsidP="00CB397A">
            <w:pPr>
              <w:pStyle w:val="TableParagraph"/>
              <w:ind w:left="72" w:right="30"/>
              <w:rPr>
                <w:rFonts w:ascii="Garamond" w:hAnsi="Garamond"/>
                <w:sz w:val="18"/>
                <w:szCs w:val="18"/>
              </w:rPr>
            </w:pPr>
            <w:proofErr w:type="gramStart"/>
            <w:r w:rsidRPr="00E11A0F">
              <w:rPr>
                <w:rFonts w:ascii="Garamond" w:hAnsi="Garamond"/>
                <w:spacing w:val="-10"/>
                <w:sz w:val="18"/>
                <w:szCs w:val="18"/>
              </w:rPr>
              <w:t>9</w:t>
            </w:r>
            <w:proofErr w:type="gramEnd"/>
          </w:p>
        </w:tc>
        <w:tc>
          <w:tcPr>
            <w:tcW w:w="444" w:type="dxa"/>
          </w:tcPr>
          <w:p w14:paraId="1FAE1D72" w14:textId="77777777" w:rsidR="0063715C" w:rsidRPr="00E11A0F" w:rsidRDefault="0063715C" w:rsidP="00CB397A">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75AC5974"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50,00</w:t>
            </w:r>
          </w:p>
        </w:tc>
        <w:tc>
          <w:tcPr>
            <w:tcW w:w="977" w:type="dxa"/>
          </w:tcPr>
          <w:p w14:paraId="6FF0BC6F"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011893</w:t>
            </w:r>
          </w:p>
        </w:tc>
        <w:tc>
          <w:tcPr>
            <w:tcW w:w="4565" w:type="dxa"/>
          </w:tcPr>
          <w:p w14:paraId="0179F3ED" w14:textId="77777777" w:rsidR="0063715C" w:rsidRPr="00E11A0F" w:rsidRDefault="0063715C" w:rsidP="00CB397A">
            <w:pPr>
              <w:pStyle w:val="TableParagraph"/>
              <w:spacing w:before="94"/>
              <w:ind w:left="44"/>
              <w:jc w:val="both"/>
              <w:rPr>
                <w:rFonts w:ascii="Garamond" w:hAnsi="Garamond"/>
                <w:sz w:val="18"/>
                <w:szCs w:val="18"/>
              </w:rPr>
            </w:pPr>
            <w:r w:rsidRPr="00E11A0F">
              <w:rPr>
                <w:rFonts w:ascii="Garamond" w:hAnsi="Garamond"/>
                <w:w w:val="105"/>
                <w:sz w:val="18"/>
                <w:szCs w:val="18"/>
              </w:rPr>
              <w:t>SCALP</w:t>
            </w:r>
            <w:r w:rsidRPr="00E11A0F">
              <w:rPr>
                <w:rFonts w:ascii="Garamond" w:hAnsi="Garamond"/>
                <w:spacing w:val="3"/>
                <w:w w:val="105"/>
                <w:sz w:val="18"/>
                <w:szCs w:val="18"/>
              </w:rPr>
              <w:t xml:space="preserve"> </w:t>
            </w:r>
            <w:r w:rsidRPr="00E11A0F">
              <w:rPr>
                <w:rFonts w:ascii="Garamond" w:hAnsi="Garamond"/>
                <w:w w:val="105"/>
                <w:sz w:val="18"/>
                <w:szCs w:val="18"/>
              </w:rPr>
              <w:t>A</w:t>
            </w:r>
            <w:r w:rsidRPr="00E11A0F">
              <w:rPr>
                <w:rFonts w:ascii="Garamond" w:hAnsi="Garamond"/>
                <w:spacing w:val="4"/>
                <w:w w:val="105"/>
                <w:sz w:val="18"/>
                <w:szCs w:val="18"/>
              </w:rPr>
              <w:t xml:space="preserve"> </w:t>
            </w:r>
            <w:r w:rsidRPr="00E11A0F">
              <w:rPr>
                <w:rFonts w:ascii="Garamond" w:hAnsi="Garamond"/>
                <w:w w:val="105"/>
                <w:sz w:val="18"/>
                <w:szCs w:val="18"/>
              </w:rPr>
              <w:t>VACUO N</w:t>
            </w:r>
            <w:r w:rsidRPr="00E11A0F">
              <w:rPr>
                <w:rFonts w:ascii="Garamond" w:hAnsi="Garamond"/>
                <w:spacing w:val="-8"/>
                <w:w w:val="105"/>
                <w:sz w:val="18"/>
                <w:szCs w:val="18"/>
              </w:rPr>
              <w:t xml:space="preserve"> </w:t>
            </w:r>
            <w:r w:rsidRPr="00E11A0F">
              <w:rPr>
                <w:rFonts w:ascii="Garamond" w:hAnsi="Garamond"/>
                <w:spacing w:val="-5"/>
                <w:w w:val="105"/>
                <w:sz w:val="18"/>
                <w:szCs w:val="18"/>
              </w:rPr>
              <w:t>21</w:t>
            </w:r>
          </w:p>
        </w:tc>
        <w:tc>
          <w:tcPr>
            <w:tcW w:w="850" w:type="dxa"/>
          </w:tcPr>
          <w:p w14:paraId="7913652F"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3E8F797B" w14:textId="2C1D3F55" w:rsidR="0063715C" w:rsidRPr="00E11A0F" w:rsidRDefault="0063715C" w:rsidP="00CB397A">
            <w:pPr>
              <w:pStyle w:val="TableParagraph"/>
              <w:ind w:right="25"/>
              <w:jc w:val="right"/>
              <w:rPr>
                <w:rFonts w:ascii="Garamond" w:hAnsi="Garamond"/>
                <w:sz w:val="18"/>
                <w:szCs w:val="18"/>
              </w:rPr>
            </w:pPr>
          </w:p>
        </w:tc>
        <w:tc>
          <w:tcPr>
            <w:tcW w:w="709" w:type="dxa"/>
          </w:tcPr>
          <w:p w14:paraId="29AC3421"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7C5B30AF" w14:textId="4E588C03" w:rsidTr="0063715C">
        <w:trPr>
          <w:trHeight w:val="1478"/>
        </w:trPr>
        <w:tc>
          <w:tcPr>
            <w:tcW w:w="602" w:type="dxa"/>
          </w:tcPr>
          <w:p w14:paraId="68EA6030" w14:textId="77777777" w:rsidR="0063715C" w:rsidRPr="00E11A0F" w:rsidRDefault="0063715C" w:rsidP="00CB397A">
            <w:pPr>
              <w:pStyle w:val="TableParagraph"/>
              <w:ind w:left="72" w:right="30"/>
              <w:rPr>
                <w:rFonts w:ascii="Garamond" w:hAnsi="Garamond"/>
                <w:sz w:val="18"/>
                <w:szCs w:val="18"/>
              </w:rPr>
            </w:pPr>
            <w:r w:rsidRPr="00E11A0F">
              <w:rPr>
                <w:rFonts w:ascii="Garamond" w:hAnsi="Garamond"/>
                <w:spacing w:val="-5"/>
                <w:sz w:val="18"/>
                <w:szCs w:val="18"/>
              </w:rPr>
              <w:t>10</w:t>
            </w:r>
          </w:p>
        </w:tc>
        <w:tc>
          <w:tcPr>
            <w:tcW w:w="444" w:type="dxa"/>
          </w:tcPr>
          <w:p w14:paraId="02790AE6" w14:textId="77777777" w:rsidR="0063715C" w:rsidRPr="00E11A0F" w:rsidRDefault="0063715C" w:rsidP="00CB397A">
            <w:pPr>
              <w:pStyle w:val="TableParagraph"/>
              <w:ind w:left="5"/>
              <w:rPr>
                <w:rFonts w:ascii="Garamond" w:hAnsi="Garamond"/>
                <w:sz w:val="18"/>
                <w:szCs w:val="18"/>
              </w:rPr>
            </w:pPr>
            <w:r w:rsidRPr="00E11A0F">
              <w:rPr>
                <w:rFonts w:ascii="Garamond" w:hAnsi="Garamond"/>
                <w:spacing w:val="-5"/>
                <w:sz w:val="18"/>
                <w:szCs w:val="18"/>
              </w:rPr>
              <w:t>UN</w:t>
            </w:r>
          </w:p>
        </w:tc>
        <w:tc>
          <w:tcPr>
            <w:tcW w:w="1068" w:type="dxa"/>
          </w:tcPr>
          <w:p w14:paraId="78A3DDE3"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10,00</w:t>
            </w:r>
          </w:p>
        </w:tc>
        <w:tc>
          <w:tcPr>
            <w:tcW w:w="977" w:type="dxa"/>
          </w:tcPr>
          <w:p w14:paraId="4184407B" w14:textId="77777777" w:rsidR="0063715C" w:rsidRPr="00E11A0F" w:rsidRDefault="0063715C" w:rsidP="00CB397A">
            <w:pPr>
              <w:pStyle w:val="TableParagraph"/>
              <w:spacing w:before="103"/>
              <w:ind w:left="37" w:right="36"/>
              <w:jc w:val="center"/>
              <w:rPr>
                <w:rFonts w:ascii="Garamond" w:hAnsi="Garamond"/>
                <w:sz w:val="18"/>
                <w:szCs w:val="18"/>
              </w:rPr>
            </w:pPr>
            <w:r w:rsidRPr="00E11A0F">
              <w:rPr>
                <w:rFonts w:ascii="Garamond" w:hAnsi="Garamond"/>
                <w:spacing w:val="-2"/>
                <w:sz w:val="18"/>
                <w:szCs w:val="18"/>
              </w:rPr>
              <w:t>014971</w:t>
            </w:r>
          </w:p>
        </w:tc>
        <w:tc>
          <w:tcPr>
            <w:tcW w:w="4565" w:type="dxa"/>
          </w:tcPr>
          <w:p w14:paraId="09AA9890" w14:textId="77777777" w:rsidR="0063715C" w:rsidRPr="00E11A0F" w:rsidRDefault="0063715C" w:rsidP="00CB397A">
            <w:pPr>
              <w:pStyle w:val="TableParagraph"/>
              <w:spacing w:before="94" w:line="259" w:lineRule="auto"/>
              <w:ind w:left="44"/>
              <w:jc w:val="both"/>
              <w:rPr>
                <w:rFonts w:ascii="Garamond" w:hAnsi="Garamond"/>
                <w:sz w:val="18"/>
                <w:szCs w:val="18"/>
              </w:rPr>
            </w:pPr>
            <w:r w:rsidRPr="00E11A0F">
              <w:rPr>
                <w:rFonts w:ascii="Garamond" w:hAnsi="Garamond"/>
                <w:w w:val="105"/>
                <w:sz w:val="18"/>
                <w:szCs w:val="18"/>
              </w:rPr>
              <w:t>TESTE ORAL DE TOLERANCIA A GLICOSE EM PÓ - SOLUÇÃO PADRONIZADA DE GLICOSE ULTRAPURA ACONDICIONADA DE FLAVORIZANTES ACIDULANTES E CORANTES DESTINADA À REALIZAÇÃO DO TESTE ORAL DE</w:t>
            </w:r>
            <w:r w:rsidRPr="00E11A0F">
              <w:rPr>
                <w:rFonts w:ascii="Garamond" w:hAnsi="Garamond"/>
                <w:spacing w:val="-11"/>
                <w:w w:val="105"/>
                <w:sz w:val="18"/>
                <w:szCs w:val="18"/>
              </w:rPr>
              <w:t xml:space="preserve"> </w:t>
            </w:r>
            <w:r w:rsidRPr="00E11A0F">
              <w:rPr>
                <w:rFonts w:ascii="Garamond" w:hAnsi="Garamond"/>
                <w:w w:val="105"/>
                <w:sz w:val="18"/>
                <w:szCs w:val="18"/>
              </w:rPr>
              <w:t>TOLERÂNCIA À</w:t>
            </w:r>
            <w:r w:rsidRPr="00E11A0F">
              <w:rPr>
                <w:rFonts w:ascii="Garamond" w:hAnsi="Garamond"/>
                <w:spacing w:val="-8"/>
                <w:w w:val="105"/>
                <w:sz w:val="18"/>
                <w:szCs w:val="18"/>
              </w:rPr>
              <w:t xml:space="preserve"> </w:t>
            </w:r>
            <w:r w:rsidRPr="00E11A0F">
              <w:rPr>
                <w:rFonts w:ascii="Garamond" w:hAnsi="Garamond"/>
                <w:w w:val="105"/>
                <w:sz w:val="18"/>
                <w:szCs w:val="18"/>
              </w:rPr>
              <w:t>GLICOSE 75G,</w:t>
            </w:r>
            <w:r w:rsidRPr="00E11A0F">
              <w:rPr>
                <w:rFonts w:ascii="Garamond" w:hAnsi="Garamond"/>
                <w:spacing w:val="-2"/>
                <w:w w:val="105"/>
                <w:sz w:val="18"/>
                <w:szCs w:val="18"/>
              </w:rPr>
              <w:t xml:space="preserve"> </w:t>
            </w:r>
            <w:r w:rsidRPr="00E11A0F">
              <w:rPr>
                <w:rFonts w:ascii="Garamond" w:hAnsi="Garamond"/>
                <w:w w:val="105"/>
                <w:sz w:val="18"/>
                <w:szCs w:val="18"/>
              </w:rPr>
              <w:t>FRASCO COM 600 ML. REGISTRO NO MS. PRAZO DE VALIDADE: 12 MESES</w:t>
            </w:r>
            <w:r w:rsidRPr="00E11A0F">
              <w:rPr>
                <w:rFonts w:ascii="Garamond" w:hAnsi="Garamond"/>
                <w:spacing w:val="11"/>
                <w:w w:val="105"/>
                <w:sz w:val="18"/>
                <w:szCs w:val="18"/>
              </w:rPr>
              <w:t xml:space="preserve"> </w:t>
            </w:r>
            <w:r w:rsidRPr="00E11A0F">
              <w:rPr>
                <w:rFonts w:ascii="Garamond" w:hAnsi="Garamond"/>
                <w:w w:val="105"/>
                <w:sz w:val="18"/>
                <w:szCs w:val="18"/>
              </w:rPr>
              <w:t>A</w:t>
            </w:r>
            <w:r w:rsidRPr="00E11A0F">
              <w:rPr>
                <w:rFonts w:ascii="Garamond" w:hAnsi="Garamond"/>
                <w:spacing w:val="-8"/>
                <w:w w:val="105"/>
                <w:sz w:val="18"/>
                <w:szCs w:val="18"/>
              </w:rPr>
              <w:t xml:space="preserve"> </w:t>
            </w:r>
            <w:r w:rsidRPr="00E11A0F">
              <w:rPr>
                <w:rFonts w:ascii="Garamond" w:hAnsi="Garamond"/>
                <w:w w:val="105"/>
                <w:sz w:val="18"/>
                <w:szCs w:val="18"/>
              </w:rPr>
              <w:t>PARTIR</w:t>
            </w:r>
            <w:r w:rsidRPr="00E11A0F">
              <w:rPr>
                <w:rFonts w:ascii="Garamond" w:hAnsi="Garamond"/>
                <w:spacing w:val="17"/>
                <w:w w:val="105"/>
                <w:sz w:val="18"/>
                <w:szCs w:val="18"/>
              </w:rPr>
              <w:t xml:space="preserve"> </w:t>
            </w:r>
            <w:r w:rsidRPr="00E11A0F">
              <w:rPr>
                <w:rFonts w:ascii="Garamond" w:hAnsi="Garamond"/>
                <w:w w:val="105"/>
                <w:sz w:val="18"/>
                <w:szCs w:val="18"/>
              </w:rPr>
              <w:t>DA</w:t>
            </w:r>
            <w:r w:rsidRPr="00E11A0F">
              <w:rPr>
                <w:rFonts w:ascii="Garamond" w:hAnsi="Garamond"/>
                <w:spacing w:val="-7"/>
                <w:w w:val="105"/>
                <w:sz w:val="18"/>
                <w:szCs w:val="18"/>
              </w:rPr>
              <w:t xml:space="preserve"> </w:t>
            </w:r>
            <w:r w:rsidRPr="00E11A0F">
              <w:rPr>
                <w:rFonts w:ascii="Garamond" w:hAnsi="Garamond"/>
                <w:w w:val="105"/>
                <w:sz w:val="18"/>
                <w:szCs w:val="18"/>
              </w:rPr>
              <w:t>DATA</w:t>
            </w:r>
            <w:r w:rsidRPr="00E11A0F">
              <w:rPr>
                <w:rFonts w:ascii="Garamond" w:hAnsi="Garamond"/>
                <w:spacing w:val="-8"/>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spacing w:val="-2"/>
                <w:w w:val="105"/>
                <w:sz w:val="18"/>
                <w:szCs w:val="18"/>
              </w:rPr>
              <w:t>ENTREGA</w:t>
            </w:r>
          </w:p>
        </w:tc>
        <w:tc>
          <w:tcPr>
            <w:tcW w:w="850" w:type="dxa"/>
          </w:tcPr>
          <w:p w14:paraId="27E6A04D"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70AB72AC" w14:textId="781DBCF3" w:rsidR="0063715C" w:rsidRPr="00E11A0F" w:rsidRDefault="0063715C" w:rsidP="00CB397A">
            <w:pPr>
              <w:pStyle w:val="TableParagraph"/>
              <w:ind w:right="25"/>
              <w:jc w:val="right"/>
              <w:rPr>
                <w:rFonts w:ascii="Garamond" w:hAnsi="Garamond"/>
                <w:sz w:val="18"/>
                <w:szCs w:val="18"/>
              </w:rPr>
            </w:pPr>
          </w:p>
        </w:tc>
        <w:tc>
          <w:tcPr>
            <w:tcW w:w="709" w:type="dxa"/>
          </w:tcPr>
          <w:p w14:paraId="36002782"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7CEC7EE7" w14:textId="3EF86697" w:rsidTr="0063715C">
        <w:trPr>
          <w:trHeight w:val="2257"/>
        </w:trPr>
        <w:tc>
          <w:tcPr>
            <w:tcW w:w="602" w:type="dxa"/>
          </w:tcPr>
          <w:p w14:paraId="5167A1AF" w14:textId="77777777" w:rsidR="0063715C" w:rsidRPr="00E11A0F" w:rsidRDefault="0063715C" w:rsidP="00CB397A">
            <w:pPr>
              <w:pStyle w:val="TableParagraph"/>
              <w:ind w:left="72" w:right="30"/>
              <w:rPr>
                <w:rFonts w:ascii="Garamond" w:hAnsi="Garamond"/>
                <w:sz w:val="18"/>
                <w:szCs w:val="18"/>
              </w:rPr>
            </w:pPr>
            <w:r w:rsidRPr="00E11A0F">
              <w:rPr>
                <w:rFonts w:ascii="Garamond" w:hAnsi="Garamond"/>
                <w:spacing w:val="-5"/>
                <w:sz w:val="18"/>
                <w:szCs w:val="18"/>
              </w:rPr>
              <w:t>11</w:t>
            </w:r>
          </w:p>
        </w:tc>
        <w:tc>
          <w:tcPr>
            <w:tcW w:w="444" w:type="dxa"/>
          </w:tcPr>
          <w:p w14:paraId="0FB29703" w14:textId="77777777" w:rsidR="0063715C" w:rsidRPr="00E11A0F" w:rsidRDefault="0063715C" w:rsidP="00CB397A">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5157F8CC"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60,00</w:t>
            </w:r>
          </w:p>
        </w:tc>
        <w:tc>
          <w:tcPr>
            <w:tcW w:w="977" w:type="dxa"/>
          </w:tcPr>
          <w:p w14:paraId="36F0987B"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019228</w:t>
            </w:r>
          </w:p>
        </w:tc>
        <w:tc>
          <w:tcPr>
            <w:tcW w:w="4565" w:type="dxa"/>
          </w:tcPr>
          <w:p w14:paraId="47166F84" w14:textId="77777777" w:rsidR="0063715C" w:rsidRPr="00E11A0F" w:rsidRDefault="0063715C" w:rsidP="00CB397A">
            <w:pPr>
              <w:pStyle w:val="TableParagraph"/>
              <w:spacing w:before="89"/>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11"/>
                <w:w w:val="105"/>
                <w:sz w:val="18"/>
                <w:szCs w:val="18"/>
              </w:rPr>
              <w:t xml:space="preserve"> </w:t>
            </w:r>
            <w:r w:rsidRPr="00E11A0F">
              <w:rPr>
                <w:rFonts w:ascii="Garamond" w:hAnsi="Garamond"/>
                <w:w w:val="105"/>
                <w:sz w:val="18"/>
                <w:szCs w:val="18"/>
              </w:rPr>
              <w:t>DE</w:t>
            </w:r>
            <w:r w:rsidRPr="00E11A0F">
              <w:rPr>
                <w:rFonts w:ascii="Garamond" w:hAnsi="Garamond"/>
                <w:spacing w:val="-8"/>
                <w:w w:val="105"/>
                <w:sz w:val="18"/>
                <w:szCs w:val="18"/>
              </w:rPr>
              <w:t xml:space="preserve"> </w:t>
            </w:r>
            <w:r w:rsidRPr="00E11A0F">
              <w:rPr>
                <w:rFonts w:ascii="Garamond" w:hAnsi="Garamond"/>
                <w:w w:val="105"/>
                <w:sz w:val="18"/>
                <w:szCs w:val="18"/>
              </w:rPr>
              <w:t>COLETA</w:t>
            </w:r>
            <w:r w:rsidRPr="00E11A0F">
              <w:rPr>
                <w:rFonts w:ascii="Garamond" w:hAnsi="Garamond"/>
                <w:spacing w:val="-8"/>
                <w:w w:val="105"/>
                <w:sz w:val="18"/>
                <w:szCs w:val="18"/>
              </w:rPr>
              <w:t xml:space="preserve"> </w:t>
            </w:r>
            <w:r w:rsidRPr="00E11A0F">
              <w:rPr>
                <w:rFonts w:ascii="Garamond" w:hAnsi="Garamond"/>
                <w:w w:val="105"/>
                <w:sz w:val="18"/>
                <w:szCs w:val="18"/>
              </w:rPr>
              <w:t>AMARELO</w:t>
            </w:r>
            <w:r w:rsidRPr="00E11A0F">
              <w:rPr>
                <w:rFonts w:ascii="Garamond" w:hAnsi="Garamond"/>
                <w:spacing w:val="5"/>
                <w:w w:val="105"/>
                <w:sz w:val="18"/>
                <w:szCs w:val="18"/>
              </w:rPr>
              <w:t xml:space="preserve"> </w:t>
            </w:r>
            <w:proofErr w:type="gramStart"/>
            <w:r w:rsidRPr="00E11A0F">
              <w:rPr>
                <w:rFonts w:ascii="Garamond" w:hAnsi="Garamond"/>
                <w:w w:val="105"/>
                <w:sz w:val="18"/>
                <w:szCs w:val="18"/>
              </w:rPr>
              <w:t>4</w:t>
            </w:r>
            <w:proofErr w:type="gramEnd"/>
            <w:r w:rsidRPr="00E11A0F">
              <w:rPr>
                <w:rFonts w:ascii="Garamond" w:hAnsi="Garamond"/>
                <w:spacing w:val="-3"/>
                <w:w w:val="105"/>
                <w:sz w:val="18"/>
                <w:szCs w:val="18"/>
              </w:rPr>
              <w:t xml:space="preserve"> </w:t>
            </w:r>
            <w:r w:rsidRPr="00E11A0F">
              <w:rPr>
                <w:rFonts w:ascii="Garamond" w:hAnsi="Garamond"/>
                <w:w w:val="105"/>
                <w:sz w:val="18"/>
                <w:szCs w:val="18"/>
              </w:rPr>
              <w:t>ML</w:t>
            </w:r>
            <w:r w:rsidRPr="00E11A0F">
              <w:rPr>
                <w:rFonts w:ascii="Garamond" w:hAnsi="Garamond"/>
                <w:spacing w:val="13"/>
                <w:w w:val="105"/>
                <w:sz w:val="18"/>
                <w:szCs w:val="18"/>
              </w:rPr>
              <w:t xml:space="preserve"> </w:t>
            </w:r>
            <w:r w:rsidRPr="00E11A0F">
              <w:rPr>
                <w:rFonts w:ascii="Garamond" w:hAnsi="Garamond"/>
                <w:w w:val="105"/>
                <w:sz w:val="18"/>
                <w:szCs w:val="18"/>
              </w:rPr>
              <w:t>C/100</w:t>
            </w:r>
            <w:r w:rsidRPr="00E11A0F">
              <w:rPr>
                <w:rFonts w:ascii="Garamond" w:hAnsi="Garamond"/>
                <w:spacing w:val="12"/>
                <w:w w:val="105"/>
                <w:sz w:val="18"/>
                <w:szCs w:val="18"/>
              </w:rPr>
              <w:t xml:space="preserve"> </w:t>
            </w:r>
            <w:r w:rsidRPr="00E11A0F">
              <w:rPr>
                <w:rFonts w:ascii="Garamond" w:hAnsi="Garamond"/>
                <w:w w:val="105"/>
                <w:sz w:val="18"/>
                <w:szCs w:val="18"/>
              </w:rPr>
              <w:t>UN</w:t>
            </w:r>
            <w:r w:rsidRPr="00E11A0F">
              <w:rPr>
                <w:rFonts w:ascii="Garamond" w:hAnsi="Garamond"/>
                <w:spacing w:val="-1"/>
                <w:w w:val="105"/>
                <w:sz w:val="18"/>
                <w:szCs w:val="18"/>
              </w:rPr>
              <w:t xml:space="preserve">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4ML</w:t>
            </w:r>
            <w:proofErr w:type="gramEnd"/>
            <w:r w:rsidRPr="00E11A0F">
              <w:rPr>
                <w:rFonts w:ascii="Garamond" w:hAnsi="Garamond"/>
                <w:w w:val="105"/>
                <w:sz w:val="18"/>
                <w:szCs w:val="18"/>
              </w:rPr>
              <w:t>. TUBO NÃO SILICONIZADO, ROLHA DE BORRACHA SILICONIZADA COM TAMPA PLÁSTICA PROTETORA NA COR AMARELA. EMBALAGEM CONTENDO 100 UNIDADES, CONSTAR DADOS</w:t>
            </w:r>
            <w:r w:rsidRPr="00E11A0F">
              <w:rPr>
                <w:rFonts w:ascii="Garamond" w:hAnsi="Garamond"/>
                <w:spacing w:val="-7"/>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w w:val="105"/>
                <w:sz w:val="18"/>
                <w:szCs w:val="18"/>
              </w:rPr>
              <w:t>IDENTIFICAÇÃO DO PRODUTO, LOTE, VALIDADE, DATA DEFABRICAÇÃO, PROCEDENCIA,</w:t>
            </w:r>
            <w:r w:rsidRPr="00E11A0F">
              <w:rPr>
                <w:rFonts w:ascii="Garamond" w:hAnsi="Garamond"/>
                <w:spacing w:val="-3"/>
                <w:w w:val="105"/>
                <w:sz w:val="18"/>
                <w:szCs w:val="18"/>
              </w:rPr>
              <w:t xml:space="preserve"> </w:t>
            </w:r>
            <w:r w:rsidRPr="00E11A0F">
              <w:rPr>
                <w:rFonts w:ascii="Garamond" w:hAnsi="Garamond"/>
                <w:w w:val="105"/>
                <w:sz w:val="18"/>
                <w:szCs w:val="18"/>
              </w:rPr>
              <w:t>FABRICANTE,</w:t>
            </w:r>
            <w:r w:rsidRPr="00E11A0F">
              <w:rPr>
                <w:rFonts w:ascii="Garamond" w:hAnsi="Garamond"/>
                <w:spacing w:val="-1"/>
                <w:w w:val="105"/>
                <w:sz w:val="18"/>
                <w:szCs w:val="18"/>
              </w:rPr>
              <w:t xml:space="preserve"> </w:t>
            </w:r>
            <w:r w:rsidRPr="00E11A0F">
              <w:rPr>
                <w:rFonts w:ascii="Garamond" w:hAnsi="Garamond"/>
                <w:w w:val="105"/>
                <w:sz w:val="18"/>
                <w:szCs w:val="18"/>
              </w:rPr>
              <w:t>REGISTRO</w:t>
            </w:r>
            <w:r w:rsidRPr="00E11A0F">
              <w:rPr>
                <w:rFonts w:ascii="Garamond" w:hAnsi="Garamond"/>
                <w:spacing w:val="2"/>
                <w:w w:val="105"/>
                <w:sz w:val="18"/>
                <w:szCs w:val="18"/>
              </w:rPr>
              <w:t xml:space="preserve"> </w:t>
            </w:r>
            <w:r w:rsidRPr="00E11A0F">
              <w:rPr>
                <w:rFonts w:ascii="Garamond" w:hAnsi="Garamond"/>
                <w:w w:val="105"/>
                <w:sz w:val="18"/>
                <w:szCs w:val="18"/>
              </w:rPr>
              <w:t>NO</w:t>
            </w:r>
            <w:r w:rsidRPr="00E11A0F">
              <w:rPr>
                <w:rFonts w:ascii="Garamond" w:hAnsi="Garamond"/>
                <w:spacing w:val="2"/>
                <w:w w:val="105"/>
                <w:sz w:val="18"/>
                <w:szCs w:val="18"/>
              </w:rPr>
              <w:t xml:space="preserve"> </w:t>
            </w:r>
            <w:r w:rsidRPr="00E11A0F">
              <w:rPr>
                <w:rFonts w:ascii="Garamond" w:hAnsi="Garamond"/>
                <w:spacing w:val="-5"/>
                <w:w w:val="105"/>
                <w:sz w:val="18"/>
                <w:szCs w:val="18"/>
              </w:rPr>
              <w:t>MS.</w:t>
            </w:r>
          </w:p>
        </w:tc>
        <w:tc>
          <w:tcPr>
            <w:tcW w:w="850" w:type="dxa"/>
          </w:tcPr>
          <w:p w14:paraId="0A1012B0"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42C0E3B5" w14:textId="55A084B6" w:rsidR="0063715C" w:rsidRPr="00E11A0F" w:rsidRDefault="0063715C" w:rsidP="00CB397A">
            <w:pPr>
              <w:pStyle w:val="TableParagraph"/>
              <w:ind w:right="25"/>
              <w:jc w:val="right"/>
              <w:rPr>
                <w:rFonts w:ascii="Garamond" w:hAnsi="Garamond"/>
                <w:sz w:val="18"/>
                <w:szCs w:val="18"/>
              </w:rPr>
            </w:pPr>
          </w:p>
        </w:tc>
        <w:tc>
          <w:tcPr>
            <w:tcW w:w="709" w:type="dxa"/>
          </w:tcPr>
          <w:p w14:paraId="5A8489D1"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7D2C9917" w14:textId="29A80466" w:rsidTr="0063715C">
        <w:trPr>
          <w:trHeight w:val="60"/>
        </w:trPr>
        <w:tc>
          <w:tcPr>
            <w:tcW w:w="602" w:type="dxa"/>
          </w:tcPr>
          <w:p w14:paraId="17CD5031" w14:textId="77777777" w:rsidR="0063715C" w:rsidRPr="00E11A0F" w:rsidRDefault="0063715C" w:rsidP="00CB397A">
            <w:pPr>
              <w:pStyle w:val="TableParagraph"/>
              <w:ind w:left="72" w:right="30"/>
              <w:rPr>
                <w:rFonts w:ascii="Garamond" w:hAnsi="Garamond"/>
                <w:sz w:val="18"/>
                <w:szCs w:val="18"/>
              </w:rPr>
            </w:pPr>
            <w:r w:rsidRPr="00E11A0F">
              <w:rPr>
                <w:rFonts w:ascii="Garamond" w:hAnsi="Garamond"/>
                <w:spacing w:val="-5"/>
                <w:sz w:val="18"/>
                <w:szCs w:val="18"/>
              </w:rPr>
              <w:t>12</w:t>
            </w:r>
          </w:p>
        </w:tc>
        <w:tc>
          <w:tcPr>
            <w:tcW w:w="444" w:type="dxa"/>
          </w:tcPr>
          <w:p w14:paraId="3A8A2D69" w14:textId="77777777" w:rsidR="0063715C" w:rsidRPr="00E11A0F" w:rsidRDefault="0063715C" w:rsidP="00CB397A">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61FCE52B"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30,00</w:t>
            </w:r>
          </w:p>
        </w:tc>
        <w:tc>
          <w:tcPr>
            <w:tcW w:w="977" w:type="dxa"/>
          </w:tcPr>
          <w:p w14:paraId="3DF07C29"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017929</w:t>
            </w:r>
          </w:p>
        </w:tc>
        <w:tc>
          <w:tcPr>
            <w:tcW w:w="4565" w:type="dxa"/>
          </w:tcPr>
          <w:p w14:paraId="4DD80D0E" w14:textId="77777777" w:rsidR="0063715C" w:rsidRPr="00E11A0F" w:rsidRDefault="0063715C" w:rsidP="00CB397A">
            <w:pPr>
              <w:pStyle w:val="TableParagraph"/>
              <w:spacing w:before="92"/>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10"/>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w w:val="105"/>
                <w:sz w:val="18"/>
                <w:szCs w:val="18"/>
              </w:rPr>
              <w:t>COLETA</w:t>
            </w:r>
            <w:r w:rsidRPr="00E11A0F">
              <w:rPr>
                <w:rFonts w:ascii="Garamond" w:hAnsi="Garamond"/>
                <w:spacing w:val="-8"/>
                <w:w w:val="105"/>
                <w:sz w:val="18"/>
                <w:szCs w:val="18"/>
              </w:rPr>
              <w:t xml:space="preserve"> </w:t>
            </w:r>
            <w:r w:rsidRPr="00E11A0F">
              <w:rPr>
                <w:rFonts w:ascii="Garamond" w:hAnsi="Garamond"/>
                <w:w w:val="105"/>
                <w:sz w:val="18"/>
                <w:szCs w:val="18"/>
              </w:rPr>
              <w:t>AZUL</w:t>
            </w:r>
            <w:r w:rsidRPr="00E11A0F">
              <w:rPr>
                <w:rFonts w:ascii="Garamond" w:hAnsi="Garamond"/>
                <w:spacing w:val="-2"/>
                <w:w w:val="105"/>
                <w:sz w:val="18"/>
                <w:szCs w:val="18"/>
              </w:rPr>
              <w:t xml:space="preserve"> </w:t>
            </w:r>
            <w:r w:rsidRPr="00E11A0F">
              <w:rPr>
                <w:rFonts w:ascii="Garamond" w:hAnsi="Garamond"/>
                <w:w w:val="105"/>
                <w:sz w:val="18"/>
                <w:szCs w:val="18"/>
              </w:rPr>
              <w:t>2,7</w:t>
            </w:r>
            <w:r w:rsidRPr="00E11A0F">
              <w:rPr>
                <w:rFonts w:ascii="Garamond" w:hAnsi="Garamond"/>
                <w:spacing w:val="-2"/>
                <w:w w:val="105"/>
                <w:sz w:val="18"/>
                <w:szCs w:val="18"/>
              </w:rPr>
              <w:t xml:space="preserve"> </w:t>
            </w:r>
            <w:r w:rsidRPr="00E11A0F">
              <w:rPr>
                <w:rFonts w:ascii="Garamond" w:hAnsi="Garamond"/>
                <w:w w:val="105"/>
                <w:sz w:val="18"/>
                <w:szCs w:val="18"/>
              </w:rPr>
              <w:t>ML</w:t>
            </w:r>
            <w:r w:rsidRPr="00E11A0F">
              <w:rPr>
                <w:rFonts w:ascii="Garamond" w:hAnsi="Garamond"/>
                <w:spacing w:val="15"/>
                <w:w w:val="105"/>
                <w:sz w:val="18"/>
                <w:szCs w:val="18"/>
              </w:rPr>
              <w:t xml:space="preserve"> </w:t>
            </w:r>
            <w:r w:rsidRPr="00E11A0F">
              <w:rPr>
                <w:rFonts w:ascii="Garamond" w:hAnsi="Garamond"/>
                <w:w w:val="105"/>
                <w:sz w:val="18"/>
                <w:szCs w:val="18"/>
              </w:rPr>
              <w:t>C/100</w:t>
            </w:r>
            <w:r w:rsidRPr="00E11A0F">
              <w:rPr>
                <w:rFonts w:ascii="Garamond" w:hAnsi="Garamond"/>
                <w:spacing w:val="14"/>
                <w:w w:val="105"/>
                <w:sz w:val="18"/>
                <w:szCs w:val="18"/>
              </w:rPr>
              <w:t xml:space="preserve"> </w:t>
            </w:r>
            <w:r w:rsidRPr="00E11A0F">
              <w:rPr>
                <w:rFonts w:ascii="Garamond" w:hAnsi="Garamond"/>
                <w:w w:val="105"/>
                <w:sz w:val="18"/>
                <w:szCs w:val="18"/>
              </w:rPr>
              <w:t xml:space="preserve">UN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SANGUE A VÁCUO, EM PLÁSTICO P. E. T., TRANSPARENTE, INCOLOR, ESTÉRIL, MEDINDO APROXIMADAMENTE 13X75MM, ASPIRAÇÃO DE 2,7ML. TUBO NÃO SILICONIZADO, ROLHA DE BORRACHA SILICONIZADA COM TAMPA PLÁSTICA PROTETORA NA COR AZUL, EMBALAGEM CONTENDO 100 UNIDADES, CONSTAR DADOS DE IDENTIFICAÇÃO DO PRODUTO, LOTE, VALIDADE, DATA DE FABRICAÇÃO, PROCEDENCIA, FABRICANTE,</w:t>
            </w:r>
            <w:r w:rsidRPr="00E11A0F">
              <w:rPr>
                <w:rFonts w:ascii="Garamond" w:hAnsi="Garamond"/>
                <w:spacing w:val="-2"/>
                <w:w w:val="105"/>
                <w:sz w:val="18"/>
                <w:szCs w:val="18"/>
              </w:rPr>
              <w:t xml:space="preserve"> </w:t>
            </w:r>
            <w:r w:rsidRPr="00E11A0F">
              <w:rPr>
                <w:rFonts w:ascii="Garamond" w:hAnsi="Garamond"/>
                <w:w w:val="105"/>
                <w:sz w:val="18"/>
                <w:szCs w:val="18"/>
              </w:rPr>
              <w:t>REGISTRO</w:t>
            </w:r>
            <w:r w:rsidRPr="00E11A0F">
              <w:rPr>
                <w:rFonts w:ascii="Garamond" w:hAnsi="Garamond"/>
                <w:spacing w:val="1"/>
                <w:w w:val="105"/>
                <w:sz w:val="18"/>
                <w:szCs w:val="18"/>
              </w:rPr>
              <w:t xml:space="preserve"> </w:t>
            </w:r>
            <w:r w:rsidRPr="00E11A0F">
              <w:rPr>
                <w:rFonts w:ascii="Garamond" w:hAnsi="Garamond"/>
                <w:w w:val="105"/>
                <w:sz w:val="18"/>
                <w:szCs w:val="18"/>
              </w:rPr>
              <w:t>NO</w:t>
            </w:r>
            <w:r w:rsidRPr="00E11A0F">
              <w:rPr>
                <w:rFonts w:ascii="Garamond" w:hAnsi="Garamond"/>
                <w:spacing w:val="1"/>
                <w:w w:val="105"/>
                <w:sz w:val="18"/>
                <w:szCs w:val="18"/>
              </w:rPr>
              <w:t xml:space="preserve"> </w:t>
            </w:r>
            <w:r w:rsidRPr="00E11A0F">
              <w:rPr>
                <w:rFonts w:ascii="Garamond" w:hAnsi="Garamond"/>
                <w:spacing w:val="-5"/>
                <w:w w:val="105"/>
                <w:sz w:val="18"/>
                <w:szCs w:val="18"/>
              </w:rPr>
              <w:t>MS.</w:t>
            </w:r>
          </w:p>
        </w:tc>
        <w:tc>
          <w:tcPr>
            <w:tcW w:w="850" w:type="dxa"/>
          </w:tcPr>
          <w:p w14:paraId="754E1118"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7479BBF5" w14:textId="25A991E0" w:rsidR="0063715C" w:rsidRPr="00E11A0F" w:rsidRDefault="0063715C" w:rsidP="00CB397A">
            <w:pPr>
              <w:pStyle w:val="TableParagraph"/>
              <w:ind w:right="25"/>
              <w:jc w:val="right"/>
              <w:rPr>
                <w:rFonts w:ascii="Garamond" w:hAnsi="Garamond"/>
                <w:sz w:val="18"/>
                <w:szCs w:val="18"/>
              </w:rPr>
            </w:pPr>
          </w:p>
        </w:tc>
        <w:tc>
          <w:tcPr>
            <w:tcW w:w="709" w:type="dxa"/>
          </w:tcPr>
          <w:p w14:paraId="2DBD7EFE"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76133830" w14:textId="59BDAA1E" w:rsidTr="0063715C">
        <w:trPr>
          <w:trHeight w:val="1270"/>
        </w:trPr>
        <w:tc>
          <w:tcPr>
            <w:tcW w:w="602" w:type="dxa"/>
          </w:tcPr>
          <w:p w14:paraId="32FA078F" w14:textId="77777777" w:rsidR="0063715C" w:rsidRPr="00E11A0F" w:rsidRDefault="0063715C" w:rsidP="00CB397A">
            <w:pPr>
              <w:pStyle w:val="TableParagraph"/>
              <w:ind w:left="72" w:right="30"/>
              <w:rPr>
                <w:rFonts w:ascii="Garamond" w:hAnsi="Garamond"/>
                <w:sz w:val="18"/>
                <w:szCs w:val="18"/>
              </w:rPr>
            </w:pPr>
            <w:r w:rsidRPr="00E11A0F">
              <w:rPr>
                <w:rFonts w:ascii="Garamond" w:hAnsi="Garamond"/>
                <w:spacing w:val="-5"/>
                <w:sz w:val="18"/>
                <w:szCs w:val="18"/>
              </w:rPr>
              <w:t>13</w:t>
            </w:r>
          </w:p>
        </w:tc>
        <w:tc>
          <w:tcPr>
            <w:tcW w:w="444" w:type="dxa"/>
          </w:tcPr>
          <w:p w14:paraId="3D00CAB2" w14:textId="77777777" w:rsidR="0063715C" w:rsidRPr="00E11A0F" w:rsidRDefault="0063715C" w:rsidP="00CB397A">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626CEF05"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20,00</w:t>
            </w:r>
          </w:p>
        </w:tc>
        <w:tc>
          <w:tcPr>
            <w:tcW w:w="977" w:type="dxa"/>
          </w:tcPr>
          <w:p w14:paraId="081A834A"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021682</w:t>
            </w:r>
          </w:p>
        </w:tc>
        <w:tc>
          <w:tcPr>
            <w:tcW w:w="4565" w:type="dxa"/>
          </w:tcPr>
          <w:p w14:paraId="7C2B53A5" w14:textId="77777777" w:rsidR="0063715C" w:rsidRPr="00E11A0F" w:rsidRDefault="0063715C" w:rsidP="00CB397A">
            <w:pPr>
              <w:pStyle w:val="TableParagraph"/>
              <w:spacing w:before="92"/>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11"/>
                <w:w w:val="105"/>
                <w:sz w:val="18"/>
                <w:szCs w:val="18"/>
              </w:rPr>
              <w:t xml:space="preserve"> </w:t>
            </w:r>
            <w:r w:rsidRPr="00E11A0F">
              <w:rPr>
                <w:rFonts w:ascii="Garamond" w:hAnsi="Garamond"/>
                <w:w w:val="105"/>
                <w:sz w:val="18"/>
                <w:szCs w:val="18"/>
              </w:rPr>
              <w:t>DE</w:t>
            </w:r>
            <w:r w:rsidRPr="00E11A0F">
              <w:rPr>
                <w:rFonts w:ascii="Garamond" w:hAnsi="Garamond"/>
                <w:spacing w:val="-9"/>
                <w:w w:val="105"/>
                <w:sz w:val="18"/>
                <w:szCs w:val="18"/>
              </w:rPr>
              <w:t xml:space="preserve"> </w:t>
            </w:r>
            <w:r w:rsidRPr="00E11A0F">
              <w:rPr>
                <w:rFonts w:ascii="Garamond" w:hAnsi="Garamond"/>
                <w:w w:val="105"/>
                <w:sz w:val="18"/>
                <w:szCs w:val="18"/>
              </w:rPr>
              <w:t>COLETA</w:t>
            </w:r>
            <w:r w:rsidRPr="00E11A0F">
              <w:rPr>
                <w:rFonts w:ascii="Garamond" w:hAnsi="Garamond"/>
                <w:spacing w:val="-8"/>
                <w:w w:val="105"/>
                <w:sz w:val="18"/>
                <w:szCs w:val="18"/>
              </w:rPr>
              <w:t xml:space="preserve"> </w:t>
            </w:r>
            <w:r w:rsidRPr="00E11A0F">
              <w:rPr>
                <w:rFonts w:ascii="Garamond" w:hAnsi="Garamond"/>
                <w:w w:val="105"/>
                <w:sz w:val="18"/>
                <w:szCs w:val="18"/>
              </w:rPr>
              <w:t>BRANCO</w:t>
            </w:r>
            <w:r w:rsidRPr="00E11A0F">
              <w:rPr>
                <w:rFonts w:ascii="Garamond" w:hAnsi="Garamond"/>
                <w:spacing w:val="4"/>
                <w:w w:val="105"/>
                <w:sz w:val="18"/>
                <w:szCs w:val="18"/>
              </w:rPr>
              <w:t xml:space="preserve"> </w:t>
            </w:r>
            <w:proofErr w:type="gramStart"/>
            <w:r w:rsidRPr="00E11A0F">
              <w:rPr>
                <w:rFonts w:ascii="Garamond" w:hAnsi="Garamond"/>
                <w:w w:val="105"/>
                <w:sz w:val="18"/>
                <w:szCs w:val="18"/>
              </w:rPr>
              <w:t>5</w:t>
            </w:r>
            <w:proofErr w:type="gramEnd"/>
            <w:r w:rsidRPr="00E11A0F">
              <w:rPr>
                <w:rFonts w:ascii="Garamond" w:hAnsi="Garamond"/>
                <w:spacing w:val="-2"/>
                <w:w w:val="105"/>
                <w:sz w:val="18"/>
                <w:szCs w:val="18"/>
              </w:rPr>
              <w:t xml:space="preserve"> </w:t>
            </w:r>
            <w:r w:rsidRPr="00E11A0F">
              <w:rPr>
                <w:rFonts w:ascii="Garamond" w:hAnsi="Garamond"/>
                <w:w w:val="105"/>
                <w:sz w:val="18"/>
                <w:szCs w:val="18"/>
              </w:rPr>
              <w:t>ML</w:t>
            </w:r>
            <w:r w:rsidRPr="00E11A0F">
              <w:rPr>
                <w:rFonts w:ascii="Garamond" w:hAnsi="Garamond"/>
                <w:spacing w:val="12"/>
                <w:w w:val="105"/>
                <w:sz w:val="18"/>
                <w:szCs w:val="18"/>
              </w:rPr>
              <w:t xml:space="preserve"> </w:t>
            </w:r>
            <w:r w:rsidRPr="00E11A0F">
              <w:rPr>
                <w:rFonts w:ascii="Garamond" w:hAnsi="Garamond"/>
                <w:w w:val="105"/>
                <w:sz w:val="18"/>
                <w:szCs w:val="18"/>
              </w:rPr>
              <w:t>C/100</w:t>
            </w:r>
            <w:r w:rsidRPr="00E11A0F">
              <w:rPr>
                <w:rFonts w:ascii="Garamond" w:hAnsi="Garamond"/>
                <w:spacing w:val="13"/>
                <w:w w:val="105"/>
                <w:sz w:val="18"/>
                <w:szCs w:val="18"/>
              </w:rPr>
              <w:t xml:space="preserve"> </w:t>
            </w:r>
            <w:r w:rsidRPr="00E11A0F">
              <w:rPr>
                <w:rFonts w:ascii="Garamond" w:hAnsi="Garamond"/>
                <w:w w:val="105"/>
                <w:sz w:val="18"/>
                <w:szCs w:val="18"/>
              </w:rPr>
              <w:t>UN</w:t>
            </w:r>
            <w:r w:rsidRPr="00E11A0F">
              <w:rPr>
                <w:rFonts w:ascii="Garamond" w:hAnsi="Garamond"/>
                <w:spacing w:val="-4"/>
                <w:w w:val="105"/>
                <w:sz w:val="18"/>
                <w:szCs w:val="18"/>
              </w:rPr>
              <w:t xml:space="preserve"> </w:t>
            </w:r>
            <w:r w:rsidRPr="00E11A0F">
              <w:rPr>
                <w:rFonts w:ascii="Garamond" w:hAnsi="Garamond"/>
                <w:w w:val="105"/>
                <w:sz w:val="18"/>
                <w:szCs w:val="18"/>
              </w:rPr>
              <w:t>-</w:t>
            </w:r>
            <w:r w:rsidRPr="00E11A0F">
              <w:rPr>
                <w:rFonts w:ascii="Garamond" w:hAnsi="Garamond"/>
                <w:spacing w:val="7"/>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5ML</w:t>
            </w:r>
            <w:proofErr w:type="gramEnd"/>
            <w:r w:rsidRPr="00E11A0F">
              <w:rPr>
                <w:rFonts w:ascii="Garamond" w:hAnsi="Garamond"/>
                <w:w w:val="105"/>
                <w:sz w:val="18"/>
                <w:szCs w:val="18"/>
              </w:rPr>
              <w:t>. TUBO NÃO SILICONIZADO, ROLHA DE BORRACHA SILICONIZADA COM TAMPA PLÁSTICA PROTETORA NA COR BRANCA, EMBALAGEM CONTENDO 100 UNIDADES, CONSTAR DADOS</w:t>
            </w:r>
            <w:r w:rsidRPr="00E11A0F">
              <w:rPr>
                <w:rFonts w:ascii="Garamond" w:hAnsi="Garamond"/>
                <w:spacing w:val="-7"/>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w w:val="105"/>
                <w:sz w:val="18"/>
                <w:szCs w:val="18"/>
              </w:rPr>
              <w:t>IDENTIFICAÇÃO DO PRODUTO, LOTE, VALIDADE, DATA DE FABRICAÇÃO, PROCEDENCIA,</w:t>
            </w:r>
            <w:r w:rsidRPr="00E11A0F">
              <w:rPr>
                <w:rFonts w:ascii="Garamond" w:hAnsi="Garamond"/>
                <w:spacing w:val="-3"/>
                <w:w w:val="105"/>
                <w:sz w:val="18"/>
                <w:szCs w:val="18"/>
              </w:rPr>
              <w:t xml:space="preserve"> </w:t>
            </w:r>
            <w:r w:rsidRPr="00E11A0F">
              <w:rPr>
                <w:rFonts w:ascii="Garamond" w:hAnsi="Garamond"/>
                <w:w w:val="105"/>
                <w:sz w:val="18"/>
                <w:szCs w:val="18"/>
              </w:rPr>
              <w:t>FABRICANTE,</w:t>
            </w:r>
            <w:r w:rsidRPr="00E11A0F">
              <w:rPr>
                <w:rFonts w:ascii="Garamond" w:hAnsi="Garamond"/>
                <w:spacing w:val="-1"/>
                <w:w w:val="105"/>
                <w:sz w:val="18"/>
                <w:szCs w:val="18"/>
              </w:rPr>
              <w:t xml:space="preserve"> </w:t>
            </w:r>
            <w:r w:rsidRPr="00E11A0F">
              <w:rPr>
                <w:rFonts w:ascii="Garamond" w:hAnsi="Garamond"/>
                <w:w w:val="105"/>
                <w:sz w:val="18"/>
                <w:szCs w:val="18"/>
              </w:rPr>
              <w:t>REGISTRO</w:t>
            </w:r>
            <w:r w:rsidRPr="00E11A0F">
              <w:rPr>
                <w:rFonts w:ascii="Garamond" w:hAnsi="Garamond"/>
                <w:spacing w:val="2"/>
                <w:w w:val="105"/>
                <w:sz w:val="18"/>
                <w:szCs w:val="18"/>
              </w:rPr>
              <w:t xml:space="preserve"> </w:t>
            </w:r>
            <w:r w:rsidRPr="00E11A0F">
              <w:rPr>
                <w:rFonts w:ascii="Garamond" w:hAnsi="Garamond"/>
                <w:w w:val="105"/>
                <w:sz w:val="18"/>
                <w:szCs w:val="18"/>
              </w:rPr>
              <w:t>NO</w:t>
            </w:r>
            <w:r w:rsidRPr="00E11A0F">
              <w:rPr>
                <w:rFonts w:ascii="Garamond" w:hAnsi="Garamond"/>
                <w:spacing w:val="2"/>
                <w:w w:val="105"/>
                <w:sz w:val="18"/>
                <w:szCs w:val="18"/>
              </w:rPr>
              <w:t xml:space="preserve"> </w:t>
            </w:r>
            <w:r w:rsidRPr="00E11A0F">
              <w:rPr>
                <w:rFonts w:ascii="Garamond" w:hAnsi="Garamond"/>
                <w:spacing w:val="-5"/>
                <w:w w:val="105"/>
                <w:sz w:val="18"/>
                <w:szCs w:val="18"/>
              </w:rPr>
              <w:t>MS.</w:t>
            </w:r>
          </w:p>
        </w:tc>
        <w:tc>
          <w:tcPr>
            <w:tcW w:w="850" w:type="dxa"/>
          </w:tcPr>
          <w:p w14:paraId="4FEDDF85"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2534CFC3" w14:textId="4EF2B3F0" w:rsidR="0063715C" w:rsidRPr="00E11A0F" w:rsidRDefault="0063715C" w:rsidP="00CB397A">
            <w:pPr>
              <w:pStyle w:val="TableParagraph"/>
              <w:ind w:right="25"/>
              <w:jc w:val="right"/>
              <w:rPr>
                <w:rFonts w:ascii="Garamond" w:hAnsi="Garamond"/>
                <w:sz w:val="18"/>
                <w:szCs w:val="18"/>
              </w:rPr>
            </w:pPr>
          </w:p>
        </w:tc>
        <w:tc>
          <w:tcPr>
            <w:tcW w:w="709" w:type="dxa"/>
          </w:tcPr>
          <w:p w14:paraId="5C34248D"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6912F039" w14:textId="576B2564" w:rsidTr="0063715C">
        <w:trPr>
          <w:trHeight w:val="1118"/>
        </w:trPr>
        <w:tc>
          <w:tcPr>
            <w:tcW w:w="602" w:type="dxa"/>
          </w:tcPr>
          <w:p w14:paraId="5A5F8D29" w14:textId="77777777" w:rsidR="0063715C" w:rsidRPr="00E11A0F" w:rsidRDefault="0063715C" w:rsidP="00CB397A">
            <w:pPr>
              <w:pStyle w:val="TableParagraph"/>
              <w:ind w:left="72" w:right="30"/>
              <w:rPr>
                <w:rFonts w:ascii="Garamond" w:hAnsi="Garamond"/>
                <w:sz w:val="18"/>
                <w:szCs w:val="18"/>
              </w:rPr>
            </w:pPr>
            <w:r w:rsidRPr="00E11A0F">
              <w:rPr>
                <w:rFonts w:ascii="Garamond" w:hAnsi="Garamond"/>
                <w:spacing w:val="-5"/>
                <w:sz w:val="18"/>
                <w:szCs w:val="18"/>
              </w:rPr>
              <w:lastRenderedPageBreak/>
              <w:t>14</w:t>
            </w:r>
          </w:p>
        </w:tc>
        <w:tc>
          <w:tcPr>
            <w:tcW w:w="444" w:type="dxa"/>
          </w:tcPr>
          <w:p w14:paraId="1EB74453" w14:textId="77777777" w:rsidR="0063715C" w:rsidRPr="00E11A0F" w:rsidRDefault="0063715C" w:rsidP="00CB397A">
            <w:pPr>
              <w:pStyle w:val="TableParagraph"/>
              <w:ind w:left="3"/>
              <w:rPr>
                <w:rFonts w:ascii="Garamond" w:hAnsi="Garamond"/>
                <w:sz w:val="18"/>
                <w:szCs w:val="18"/>
              </w:rPr>
            </w:pPr>
            <w:r w:rsidRPr="00E11A0F">
              <w:rPr>
                <w:rFonts w:ascii="Garamond" w:hAnsi="Garamond"/>
                <w:spacing w:val="-5"/>
                <w:sz w:val="18"/>
                <w:szCs w:val="18"/>
              </w:rPr>
              <w:t>PC</w:t>
            </w:r>
          </w:p>
        </w:tc>
        <w:tc>
          <w:tcPr>
            <w:tcW w:w="1068" w:type="dxa"/>
          </w:tcPr>
          <w:p w14:paraId="77C4E33D"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60,00</w:t>
            </w:r>
          </w:p>
        </w:tc>
        <w:tc>
          <w:tcPr>
            <w:tcW w:w="977" w:type="dxa"/>
          </w:tcPr>
          <w:p w14:paraId="574E991D"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019227</w:t>
            </w:r>
          </w:p>
        </w:tc>
        <w:tc>
          <w:tcPr>
            <w:tcW w:w="4565" w:type="dxa"/>
          </w:tcPr>
          <w:p w14:paraId="7D54D469" w14:textId="77777777" w:rsidR="0063715C" w:rsidRPr="00E11A0F" w:rsidRDefault="0063715C" w:rsidP="00CB397A">
            <w:pPr>
              <w:pStyle w:val="TableParagraph"/>
              <w:spacing w:before="94"/>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8"/>
                <w:w w:val="105"/>
                <w:sz w:val="18"/>
                <w:szCs w:val="18"/>
              </w:rPr>
              <w:t xml:space="preserve"> </w:t>
            </w:r>
            <w:r w:rsidRPr="00E11A0F">
              <w:rPr>
                <w:rFonts w:ascii="Garamond" w:hAnsi="Garamond"/>
                <w:w w:val="105"/>
                <w:sz w:val="18"/>
                <w:szCs w:val="18"/>
              </w:rPr>
              <w:t>DE</w:t>
            </w:r>
            <w:r w:rsidRPr="00E11A0F">
              <w:rPr>
                <w:rFonts w:ascii="Garamond" w:hAnsi="Garamond"/>
                <w:spacing w:val="-4"/>
                <w:w w:val="105"/>
                <w:sz w:val="18"/>
                <w:szCs w:val="18"/>
              </w:rPr>
              <w:t xml:space="preserve"> </w:t>
            </w:r>
            <w:r w:rsidRPr="00E11A0F">
              <w:rPr>
                <w:rFonts w:ascii="Garamond" w:hAnsi="Garamond"/>
                <w:w w:val="105"/>
                <w:sz w:val="18"/>
                <w:szCs w:val="18"/>
              </w:rPr>
              <w:t>COLETA</w:t>
            </w:r>
            <w:r w:rsidRPr="00E11A0F">
              <w:rPr>
                <w:rFonts w:ascii="Garamond" w:hAnsi="Garamond"/>
                <w:spacing w:val="-5"/>
                <w:w w:val="105"/>
                <w:sz w:val="18"/>
                <w:szCs w:val="18"/>
              </w:rPr>
              <w:t xml:space="preserve"> </w:t>
            </w:r>
            <w:r w:rsidRPr="00E11A0F">
              <w:rPr>
                <w:rFonts w:ascii="Garamond" w:hAnsi="Garamond"/>
                <w:w w:val="105"/>
                <w:sz w:val="18"/>
                <w:szCs w:val="18"/>
              </w:rPr>
              <w:t>CINZA</w:t>
            </w:r>
            <w:r w:rsidRPr="00E11A0F">
              <w:rPr>
                <w:rFonts w:ascii="Garamond" w:hAnsi="Garamond"/>
                <w:spacing w:val="-2"/>
                <w:w w:val="105"/>
                <w:sz w:val="18"/>
                <w:szCs w:val="18"/>
              </w:rPr>
              <w:t xml:space="preserve"> </w:t>
            </w:r>
            <w:proofErr w:type="gramStart"/>
            <w:r w:rsidRPr="00E11A0F">
              <w:rPr>
                <w:rFonts w:ascii="Garamond" w:hAnsi="Garamond"/>
                <w:w w:val="105"/>
                <w:sz w:val="18"/>
                <w:szCs w:val="18"/>
              </w:rPr>
              <w:t>3</w:t>
            </w:r>
            <w:proofErr w:type="gramEnd"/>
            <w:r w:rsidRPr="00E11A0F">
              <w:rPr>
                <w:rFonts w:ascii="Garamond" w:hAnsi="Garamond"/>
                <w:spacing w:val="18"/>
                <w:w w:val="105"/>
                <w:sz w:val="18"/>
                <w:szCs w:val="18"/>
              </w:rPr>
              <w:t xml:space="preserve"> </w:t>
            </w:r>
            <w:r w:rsidRPr="00E11A0F">
              <w:rPr>
                <w:rFonts w:ascii="Garamond" w:hAnsi="Garamond"/>
                <w:w w:val="105"/>
                <w:sz w:val="18"/>
                <w:szCs w:val="18"/>
              </w:rPr>
              <w:t>ML</w:t>
            </w:r>
            <w:r w:rsidRPr="00E11A0F">
              <w:rPr>
                <w:rFonts w:ascii="Garamond" w:hAnsi="Garamond"/>
                <w:spacing w:val="3"/>
                <w:w w:val="105"/>
                <w:sz w:val="18"/>
                <w:szCs w:val="18"/>
              </w:rPr>
              <w:t xml:space="preserve"> </w:t>
            </w:r>
            <w:r w:rsidRPr="00E11A0F">
              <w:rPr>
                <w:rFonts w:ascii="Garamond" w:hAnsi="Garamond"/>
                <w:w w:val="105"/>
                <w:sz w:val="18"/>
                <w:szCs w:val="18"/>
              </w:rPr>
              <w:t>C/100</w:t>
            </w:r>
            <w:r w:rsidRPr="00E11A0F">
              <w:rPr>
                <w:rFonts w:ascii="Garamond" w:hAnsi="Garamond"/>
                <w:spacing w:val="1"/>
                <w:w w:val="105"/>
                <w:sz w:val="18"/>
                <w:szCs w:val="18"/>
              </w:rPr>
              <w:t xml:space="preserve"> </w:t>
            </w:r>
            <w:r w:rsidRPr="00E11A0F">
              <w:rPr>
                <w:rFonts w:ascii="Garamond" w:hAnsi="Garamond"/>
                <w:w w:val="105"/>
                <w:sz w:val="18"/>
                <w:szCs w:val="18"/>
              </w:rPr>
              <w:t>UN</w:t>
            </w:r>
            <w:r w:rsidRPr="00E11A0F">
              <w:rPr>
                <w:rFonts w:ascii="Garamond" w:hAnsi="Garamond"/>
                <w:spacing w:val="3"/>
                <w:w w:val="105"/>
                <w:sz w:val="18"/>
                <w:szCs w:val="18"/>
              </w:rPr>
              <w:t xml:space="preserve">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3ML</w:t>
            </w:r>
            <w:proofErr w:type="gramEnd"/>
            <w:r w:rsidRPr="00E11A0F">
              <w:rPr>
                <w:rFonts w:ascii="Garamond" w:hAnsi="Garamond"/>
                <w:w w:val="105"/>
                <w:sz w:val="18"/>
                <w:szCs w:val="18"/>
              </w:rPr>
              <w:t xml:space="preserve">. TUBO NÃO SILICONIZADO, ROLHA DE BORRACHA SILICONIZADA COM TAMPA PLÁSTICA PROTETORA NA COR CINZA, EMBALAGEM CONTENDO 100 </w:t>
            </w:r>
            <w:proofErr w:type="gramStart"/>
            <w:r w:rsidRPr="00E11A0F">
              <w:rPr>
                <w:rFonts w:ascii="Garamond" w:hAnsi="Garamond"/>
                <w:w w:val="105"/>
                <w:sz w:val="18"/>
                <w:szCs w:val="18"/>
              </w:rPr>
              <w:t>UNIDADES,</w:t>
            </w:r>
            <w:proofErr w:type="gramEnd"/>
            <w:r w:rsidRPr="00E11A0F">
              <w:rPr>
                <w:rFonts w:ascii="Garamond" w:hAnsi="Garamond"/>
                <w:w w:val="105"/>
                <w:sz w:val="18"/>
                <w:szCs w:val="18"/>
              </w:rPr>
              <w:t>CONSTAR DADOS DE IDENTIFICAÇÃO DO PRODUTO, LOTE, VALIDADE, DATA DE FABRICAÇÃO, PROCEDENCIA, FABRICANTE,</w:t>
            </w:r>
            <w:r w:rsidRPr="00E11A0F">
              <w:rPr>
                <w:rFonts w:ascii="Garamond" w:hAnsi="Garamond"/>
                <w:spacing w:val="-2"/>
                <w:w w:val="105"/>
                <w:sz w:val="18"/>
                <w:szCs w:val="18"/>
              </w:rPr>
              <w:t xml:space="preserve"> </w:t>
            </w:r>
            <w:r w:rsidRPr="00E11A0F">
              <w:rPr>
                <w:rFonts w:ascii="Garamond" w:hAnsi="Garamond"/>
                <w:w w:val="105"/>
                <w:sz w:val="18"/>
                <w:szCs w:val="18"/>
              </w:rPr>
              <w:t>REGISTRO</w:t>
            </w:r>
            <w:r w:rsidRPr="00E11A0F">
              <w:rPr>
                <w:rFonts w:ascii="Garamond" w:hAnsi="Garamond"/>
                <w:spacing w:val="1"/>
                <w:w w:val="105"/>
                <w:sz w:val="18"/>
                <w:szCs w:val="18"/>
              </w:rPr>
              <w:t xml:space="preserve"> </w:t>
            </w:r>
            <w:r w:rsidRPr="00E11A0F">
              <w:rPr>
                <w:rFonts w:ascii="Garamond" w:hAnsi="Garamond"/>
                <w:w w:val="105"/>
                <w:sz w:val="18"/>
                <w:szCs w:val="18"/>
              </w:rPr>
              <w:t>NO</w:t>
            </w:r>
            <w:r w:rsidRPr="00E11A0F">
              <w:rPr>
                <w:rFonts w:ascii="Garamond" w:hAnsi="Garamond"/>
                <w:spacing w:val="1"/>
                <w:w w:val="105"/>
                <w:sz w:val="18"/>
                <w:szCs w:val="18"/>
              </w:rPr>
              <w:t xml:space="preserve"> </w:t>
            </w:r>
            <w:r w:rsidRPr="00E11A0F">
              <w:rPr>
                <w:rFonts w:ascii="Garamond" w:hAnsi="Garamond"/>
                <w:spacing w:val="-5"/>
                <w:w w:val="105"/>
                <w:sz w:val="18"/>
                <w:szCs w:val="18"/>
              </w:rPr>
              <w:t>MS.</w:t>
            </w:r>
          </w:p>
        </w:tc>
        <w:tc>
          <w:tcPr>
            <w:tcW w:w="850" w:type="dxa"/>
          </w:tcPr>
          <w:p w14:paraId="13CAB270"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3A65A90B" w14:textId="73A4C948" w:rsidR="0063715C" w:rsidRPr="00E11A0F" w:rsidRDefault="0063715C" w:rsidP="00CB397A">
            <w:pPr>
              <w:pStyle w:val="TableParagraph"/>
              <w:ind w:right="25"/>
              <w:jc w:val="right"/>
              <w:rPr>
                <w:rFonts w:ascii="Garamond" w:hAnsi="Garamond"/>
                <w:sz w:val="18"/>
                <w:szCs w:val="18"/>
              </w:rPr>
            </w:pPr>
          </w:p>
        </w:tc>
        <w:tc>
          <w:tcPr>
            <w:tcW w:w="709" w:type="dxa"/>
          </w:tcPr>
          <w:p w14:paraId="448643F2"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0F69A947" w14:textId="6DE973DA" w:rsidTr="0063715C">
        <w:trPr>
          <w:trHeight w:val="1972"/>
        </w:trPr>
        <w:tc>
          <w:tcPr>
            <w:tcW w:w="602" w:type="dxa"/>
          </w:tcPr>
          <w:p w14:paraId="1696A3C2" w14:textId="77777777" w:rsidR="0063715C" w:rsidRPr="00E11A0F" w:rsidRDefault="0063715C" w:rsidP="00CB397A">
            <w:pPr>
              <w:pStyle w:val="TableParagraph"/>
              <w:ind w:left="72" w:right="30"/>
              <w:rPr>
                <w:rFonts w:ascii="Garamond" w:hAnsi="Garamond"/>
                <w:sz w:val="18"/>
                <w:szCs w:val="18"/>
              </w:rPr>
            </w:pPr>
            <w:r w:rsidRPr="00E11A0F">
              <w:rPr>
                <w:rFonts w:ascii="Garamond" w:hAnsi="Garamond"/>
                <w:spacing w:val="-5"/>
                <w:sz w:val="18"/>
                <w:szCs w:val="18"/>
              </w:rPr>
              <w:t>15</w:t>
            </w:r>
          </w:p>
        </w:tc>
        <w:tc>
          <w:tcPr>
            <w:tcW w:w="444" w:type="dxa"/>
          </w:tcPr>
          <w:p w14:paraId="2C151648" w14:textId="77777777" w:rsidR="0063715C" w:rsidRPr="00E11A0F" w:rsidRDefault="0063715C" w:rsidP="00CB397A">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4004829A"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60,00</w:t>
            </w:r>
          </w:p>
        </w:tc>
        <w:tc>
          <w:tcPr>
            <w:tcW w:w="977" w:type="dxa"/>
          </w:tcPr>
          <w:p w14:paraId="08131B80"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017928</w:t>
            </w:r>
          </w:p>
        </w:tc>
        <w:tc>
          <w:tcPr>
            <w:tcW w:w="4565" w:type="dxa"/>
          </w:tcPr>
          <w:p w14:paraId="6012B0E6" w14:textId="77777777" w:rsidR="0063715C" w:rsidRPr="00E11A0F" w:rsidRDefault="0063715C" w:rsidP="00CB397A">
            <w:pPr>
              <w:pStyle w:val="TableParagraph"/>
              <w:spacing w:before="97" w:line="259" w:lineRule="auto"/>
              <w:ind w:left="44"/>
              <w:jc w:val="both"/>
              <w:rPr>
                <w:rFonts w:ascii="Garamond" w:hAnsi="Garamond"/>
                <w:sz w:val="18"/>
                <w:szCs w:val="18"/>
              </w:rPr>
            </w:pPr>
            <w:r w:rsidRPr="00E11A0F">
              <w:rPr>
                <w:rFonts w:ascii="Garamond" w:hAnsi="Garamond"/>
                <w:w w:val="105"/>
                <w:sz w:val="18"/>
                <w:szCs w:val="18"/>
              </w:rPr>
              <w:t xml:space="preserve">TUBO DE COLETA ROXO </w:t>
            </w:r>
            <w:proofErr w:type="gramStart"/>
            <w:r w:rsidRPr="00E11A0F">
              <w:rPr>
                <w:rFonts w:ascii="Garamond" w:hAnsi="Garamond"/>
                <w:w w:val="105"/>
                <w:sz w:val="18"/>
                <w:szCs w:val="18"/>
              </w:rPr>
              <w:t>4</w:t>
            </w:r>
            <w:proofErr w:type="gramEnd"/>
            <w:r w:rsidRPr="00E11A0F">
              <w:rPr>
                <w:rFonts w:ascii="Garamond" w:hAnsi="Garamond"/>
                <w:w w:val="105"/>
                <w:sz w:val="18"/>
                <w:szCs w:val="18"/>
              </w:rPr>
              <w:t xml:space="preserve"> ML</w:t>
            </w:r>
            <w:r w:rsidRPr="00E11A0F">
              <w:rPr>
                <w:rFonts w:ascii="Garamond" w:hAnsi="Garamond"/>
                <w:spacing w:val="37"/>
                <w:w w:val="105"/>
                <w:sz w:val="18"/>
                <w:szCs w:val="18"/>
              </w:rPr>
              <w:t xml:space="preserve"> </w:t>
            </w:r>
            <w:r w:rsidRPr="00E11A0F">
              <w:rPr>
                <w:rFonts w:ascii="Garamond" w:hAnsi="Garamond"/>
                <w:w w:val="105"/>
                <w:sz w:val="18"/>
                <w:szCs w:val="18"/>
              </w:rPr>
              <w:t>C/100</w:t>
            </w:r>
            <w:r w:rsidRPr="00E11A0F">
              <w:rPr>
                <w:rFonts w:ascii="Garamond" w:hAnsi="Garamond"/>
                <w:spacing w:val="37"/>
                <w:w w:val="105"/>
                <w:sz w:val="18"/>
                <w:szCs w:val="18"/>
              </w:rPr>
              <w:t xml:space="preserve"> </w:t>
            </w:r>
            <w:r w:rsidRPr="00E11A0F">
              <w:rPr>
                <w:rFonts w:ascii="Garamond" w:hAnsi="Garamond"/>
                <w:w w:val="105"/>
                <w:sz w:val="18"/>
                <w:szCs w:val="18"/>
              </w:rPr>
              <w:t>UN - TUBO DE COLETA ROXO 4 ML C/100 UN- CARACTERISTICAS: TUBO PARA COLETA DE SANGUE A VÁCUO,</w:t>
            </w:r>
            <w:r w:rsidRPr="00E11A0F">
              <w:rPr>
                <w:rFonts w:ascii="Garamond" w:hAnsi="Garamond"/>
                <w:spacing w:val="40"/>
                <w:w w:val="105"/>
                <w:sz w:val="18"/>
                <w:szCs w:val="18"/>
              </w:rPr>
              <w:t xml:space="preserve"> </w:t>
            </w:r>
            <w:r w:rsidRPr="00E11A0F">
              <w:rPr>
                <w:rFonts w:ascii="Garamond" w:hAnsi="Garamond"/>
                <w:w w:val="105"/>
                <w:sz w:val="18"/>
                <w:szCs w:val="18"/>
              </w:rPr>
              <w:t xml:space="preserve">EM PLÁSTICO P. E. T., </w:t>
            </w:r>
            <w:proofErr w:type="gramStart"/>
            <w:r w:rsidRPr="00E11A0F">
              <w:rPr>
                <w:rFonts w:ascii="Garamond" w:hAnsi="Garamond"/>
                <w:w w:val="105"/>
                <w:sz w:val="18"/>
                <w:szCs w:val="18"/>
              </w:rPr>
              <w:t>TRANSPARENTE,</w:t>
            </w:r>
            <w:proofErr w:type="gramEnd"/>
            <w:r w:rsidRPr="00E11A0F">
              <w:rPr>
                <w:rFonts w:ascii="Garamond" w:hAnsi="Garamond"/>
                <w:w w:val="105"/>
                <w:sz w:val="18"/>
                <w:szCs w:val="18"/>
              </w:rPr>
              <w:t>INCOLOR, ESTÉRIL, MEDINDO APROXIMADAMENTE 13X75MM, ASPIRAÇÃO DE 4ML. TUBO NÃO SILICONIZADO, ROLHA DE BORRACHA SILICONIZADA COM TAMPA PLÁSTICA PROTETORA NA COR</w:t>
            </w:r>
            <w:r w:rsidRPr="00E11A0F">
              <w:rPr>
                <w:rFonts w:ascii="Garamond" w:hAnsi="Garamond"/>
                <w:spacing w:val="-6"/>
                <w:w w:val="105"/>
                <w:sz w:val="18"/>
                <w:szCs w:val="18"/>
              </w:rPr>
              <w:t xml:space="preserve"> </w:t>
            </w:r>
            <w:r w:rsidRPr="00E11A0F">
              <w:rPr>
                <w:rFonts w:ascii="Garamond" w:hAnsi="Garamond"/>
                <w:w w:val="105"/>
                <w:sz w:val="18"/>
                <w:szCs w:val="18"/>
              </w:rPr>
              <w:t>ROXA.</w:t>
            </w:r>
            <w:r w:rsidRPr="00E11A0F">
              <w:rPr>
                <w:rFonts w:ascii="Garamond" w:hAnsi="Garamond"/>
                <w:spacing w:val="-7"/>
                <w:w w:val="105"/>
                <w:sz w:val="18"/>
                <w:szCs w:val="18"/>
              </w:rPr>
              <w:t xml:space="preserve"> </w:t>
            </w:r>
            <w:r w:rsidRPr="00E11A0F">
              <w:rPr>
                <w:rFonts w:ascii="Garamond" w:hAnsi="Garamond"/>
                <w:w w:val="105"/>
                <w:sz w:val="18"/>
                <w:szCs w:val="18"/>
              </w:rPr>
              <w:t>EMBALAGEM CONTENDO 100 UNIDADES, CONSTAR DADOS DE IDENTIFICAÇÃO DO PRODUTO, LOTE, VALIDADE, DATA</w:t>
            </w:r>
            <w:r w:rsidRPr="00E11A0F">
              <w:rPr>
                <w:rFonts w:ascii="Garamond" w:hAnsi="Garamond"/>
                <w:spacing w:val="-12"/>
                <w:w w:val="105"/>
                <w:sz w:val="18"/>
                <w:szCs w:val="18"/>
              </w:rPr>
              <w:t xml:space="preserve"> </w:t>
            </w:r>
            <w:r w:rsidRPr="00E11A0F">
              <w:rPr>
                <w:rFonts w:ascii="Garamond" w:hAnsi="Garamond"/>
                <w:w w:val="105"/>
                <w:sz w:val="18"/>
                <w:szCs w:val="18"/>
              </w:rPr>
              <w:t xml:space="preserve">DE FABRICAÇÃO, PROCEDENCIA, FABRICANTE, REGISTRO NO </w:t>
            </w:r>
            <w:proofErr w:type="gramStart"/>
            <w:r w:rsidRPr="00E11A0F">
              <w:rPr>
                <w:rFonts w:ascii="Garamond" w:hAnsi="Garamond"/>
                <w:w w:val="105"/>
                <w:sz w:val="18"/>
                <w:szCs w:val="18"/>
              </w:rPr>
              <w:t>MS</w:t>
            </w:r>
            <w:proofErr w:type="gramEnd"/>
          </w:p>
        </w:tc>
        <w:tc>
          <w:tcPr>
            <w:tcW w:w="850" w:type="dxa"/>
          </w:tcPr>
          <w:p w14:paraId="56A37E2F"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4819589F" w14:textId="622C4016" w:rsidR="0063715C" w:rsidRPr="00E11A0F" w:rsidRDefault="0063715C" w:rsidP="00CB397A">
            <w:pPr>
              <w:pStyle w:val="TableParagraph"/>
              <w:ind w:right="25"/>
              <w:jc w:val="right"/>
              <w:rPr>
                <w:rFonts w:ascii="Garamond" w:hAnsi="Garamond"/>
                <w:sz w:val="18"/>
                <w:szCs w:val="18"/>
              </w:rPr>
            </w:pPr>
          </w:p>
        </w:tc>
        <w:tc>
          <w:tcPr>
            <w:tcW w:w="709" w:type="dxa"/>
          </w:tcPr>
          <w:p w14:paraId="300E6357"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0CB84225" w14:textId="3305BEDF" w:rsidTr="0063715C">
        <w:trPr>
          <w:trHeight w:val="1512"/>
        </w:trPr>
        <w:tc>
          <w:tcPr>
            <w:tcW w:w="602" w:type="dxa"/>
          </w:tcPr>
          <w:p w14:paraId="638FB047" w14:textId="77777777" w:rsidR="0063715C" w:rsidRPr="00E11A0F" w:rsidRDefault="0063715C" w:rsidP="00CB397A">
            <w:pPr>
              <w:pStyle w:val="TableParagraph"/>
              <w:ind w:left="72" w:right="30"/>
              <w:rPr>
                <w:rFonts w:ascii="Garamond" w:hAnsi="Garamond"/>
                <w:sz w:val="18"/>
                <w:szCs w:val="18"/>
              </w:rPr>
            </w:pPr>
            <w:r w:rsidRPr="00E11A0F">
              <w:rPr>
                <w:rFonts w:ascii="Garamond" w:hAnsi="Garamond"/>
                <w:spacing w:val="-5"/>
                <w:sz w:val="18"/>
                <w:szCs w:val="18"/>
              </w:rPr>
              <w:t>16</w:t>
            </w:r>
          </w:p>
        </w:tc>
        <w:tc>
          <w:tcPr>
            <w:tcW w:w="444" w:type="dxa"/>
          </w:tcPr>
          <w:p w14:paraId="1A6A896F" w14:textId="77777777" w:rsidR="0063715C" w:rsidRPr="00E11A0F" w:rsidRDefault="0063715C" w:rsidP="00CB397A">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0427218C"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4"/>
                <w:sz w:val="18"/>
                <w:szCs w:val="18"/>
              </w:rPr>
              <w:t>5,00</w:t>
            </w:r>
          </w:p>
        </w:tc>
        <w:tc>
          <w:tcPr>
            <w:tcW w:w="977" w:type="dxa"/>
          </w:tcPr>
          <w:p w14:paraId="6C3EB081"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021685</w:t>
            </w:r>
          </w:p>
        </w:tc>
        <w:tc>
          <w:tcPr>
            <w:tcW w:w="4565" w:type="dxa"/>
          </w:tcPr>
          <w:p w14:paraId="3C062AFE" w14:textId="77777777" w:rsidR="0063715C" w:rsidRPr="00E11A0F" w:rsidRDefault="0063715C" w:rsidP="00CB397A">
            <w:pPr>
              <w:pStyle w:val="TableParagraph"/>
              <w:spacing w:before="90"/>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7"/>
                <w:w w:val="105"/>
                <w:sz w:val="18"/>
                <w:szCs w:val="18"/>
              </w:rPr>
              <w:t xml:space="preserve"> </w:t>
            </w:r>
            <w:r w:rsidRPr="00E11A0F">
              <w:rPr>
                <w:rFonts w:ascii="Garamond" w:hAnsi="Garamond"/>
                <w:w w:val="105"/>
                <w:sz w:val="18"/>
                <w:szCs w:val="18"/>
              </w:rPr>
              <w:t>DE</w:t>
            </w:r>
            <w:r w:rsidRPr="00E11A0F">
              <w:rPr>
                <w:rFonts w:ascii="Garamond" w:hAnsi="Garamond"/>
                <w:spacing w:val="-5"/>
                <w:w w:val="105"/>
                <w:sz w:val="18"/>
                <w:szCs w:val="18"/>
              </w:rPr>
              <w:t xml:space="preserve"> </w:t>
            </w:r>
            <w:r w:rsidRPr="00E11A0F">
              <w:rPr>
                <w:rFonts w:ascii="Garamond" w:hAnsi="Garamond"/>
                <w:w w:val="105"/>
                <w:sz w:val="18"/>
                <w:szCs w:val="18"/>
              </w:rPr>
              <w:t>COLETA</w:t>
            </w:r>
            <w:r w:rsidRPr="00E11A0F">
              <w:rPr>
                <w:rFonts w:ascii="Garamond" w:hAnsi="Garamond"/>
                <w:spacing w:val="-5"/>
                <w:w w:val="105"/>
                <w:sz w:val="18"/>
                <w:szCs w:val="18"/>
              </w:rPr>
              <w:t xml:space="preserve"> </w:t>
            </w:r>
            <w:r w:rsidRPr="00E11A0F">
              <w:rPr>
                <w:rFonts w:ascii="Garamond" w:hAnsi="Garamond"/>
                <w:w w:val="105"/>
                <w:sz w:val="18"/>
                <w:szCs w:val="18"/>
              </w:rPr>
              <w:t>VERDE</w:t>
            </w:r>
            <w:r w:rsidRPr="00E11A0F">
              <w:rPr>
                <w:rFonts w:ascii="Garamond" w:hAnsi="Garamond"/>
                <w:spacing w:val="-1"/>
                <w:w w:val="105"/>
                <w:sz w:val="18"/>
                <w:szCs w:val="18"/>
              </w:rPr>
              <w:t xml:space="preserve"> </w:t>
            </w:r>
            <w:proofErr w:type="gramStart"/>
            <w:r w:rsidRPr="00E11A0F">
              <w:rPr>
                <w:rFonts w:ascii="Garamond" w:hAnsi="Garamond"/>
                <w:w w:val="105"/>
                <w:sz w:val="18"/>
                <w:szCs w:val="18"/>
              </w:rPr>
              <w:t>4</w:t>
            </w:r>
            <w:proofErr w:type="gramEnd"/>
            <w:r w:rsidRPr="00E11A0F">
              <w:rPr>
                <w:rFonts w:ascii="Garamond" w:hAnsi="Garamond"/>
                <w:spacing w:val="1"/>
                <w:w w:val="105"/>
                <w:sz w:val="18"/>
                <w:szCs w:val="18"/>
              </w:rPr>
              <w:t xml:space="preserve"> </w:t>
            </w:r>
            <w:r w:rsidRPr="00E11A0F">
              <w:rPr>
                <w:rFonts w:ascii="Garamond" w:hAnsi="Garamond"/>
                <w:w w:val="105"/>
                <w:sz w:val="18"/>
                <w:szCs w:val="18"/>
              </w:rPr>
              <w:t>ML</w:t>
            </w:r>
            <w:r w:rsidRPr="00E11A0F">
              <w:rPr>
                <w:rFonts w:ascii="Garamond" w:hAnsi="Garamond"/>
                <w:spacing w:val="2"/>
                <w:w w:val="105"/>
                <w:sz w:val="18"/>
                <w:szCs w:val="18"/>
              </w:rPr>
              <w:t xml:space="preserve"> </w:t>
            </w:r>
            <w:r w:rsidRPr="00E11A0F">
              <w:rPr>
                <w:rFonts w:ascii="Garamond" w:hAnsi="Garamond"/>
                <w:w w:val="105"/>
                <w:sz w:val="18"/>
                <w:szCs w:val="18"/>
              </w:rPr>
              <w:t>C/100</w:t>
            </w:r>
            <w:r w:rsidRPr="00E11A0F">
              <w:rPr>
                <w:rFonts w:ascii="Garamond" w:hAnsi="Garamond"/>
                <w:spacing w:val="1"/>
                <w:w w:val="105"/>
                <w:sz w:val="18"/>
                <w:szCs w:val="18"/>
              </w:rPr>
              <w:t xml:space="preserve"> </w:t>
            </w:r>
            <w:r w:rsidRPr="00E11A0F">
              <w:rPr>
                <w:rFonts w:ascii="Garamond" w:hAnsi="Garamond"/>
                <w:w w:val="105"/>
                <w:sz w:val="18"/>
                <w:szCs w:val="18"/>
              </w:rPr>
              <w:t>UN</w:t>
            </w:r>
            <w:r w:rsidRPr="00E11A0F">
              <w:rPr>
                <w:rFonts w:ascii="Garamond" w:hAnsi="Garamond"/>
                <w:spacing w:val="21"/>
                <w:w w:val="105"/>
                <w:sz w:val="18"/>
                <w:szCs w:val="18"/>
              </w:rPr>
              <w:t xml:space="preserve">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4ML</w:t>
            </w:r>
            <w:proofErr w:type="gramEnd"/>
            <w:r w:rsidRPr="00E11A0F">
              <w:rPr>
                <w:rFonts w:ascii="Garamond" w:hAnsi="Garamond"/>
                <w:w w:val="105"/>
                <w:sz w:val="18"/>
                <w:szCs w:val="18"/>
              </w:rPr>
              <w:t>. TUBO NÃO SILICONIZADO, ROLHA DE BORRACHA SILICONIZADA COM TAMPA PLÁSTICA PROTETORA NA COR VERDE. EMBALAGEM CONTENDO 100UNIDADES CADA, CONSTAR DADOS DE IDENTIFICAÇÃO DO PRODUTO, LOTE, VALIDADE, DATA DE FABRICAÇÃO, PROCEDENCIA,</w:t>
            </w:r>
            <w:r w:rsidRPr="00E11A0F">
              <w:rPr>
                <w:rFonts w:ascii="Garamond" w:hAnsi="Garamond"/>
                <w:spacing w:val="-3"/>
                <w:w w:val="105"/>
                <w:sz w:val="18"/>
                <w:szCs w:val="18"/>
              </w:rPr>
              <w:t xml:space="preserve"> </w:t>
            </w:r>
            <w:r w:rsidRPr="00E11A0F">
              <w:rPr>
                <w:rFonts w:ascii="Garamond" w:hAnsi="Garamond"/>
                <w:w w:val="105"/>
                <w:sz w:val="18"/>
                <w:szCs w:val="18"/>
              </w:rPr>
              <w:t>FABRICANTE,</w:t>
            </w:r>
            <w:r w:rsidRPr="00E11A0F">
              <w:rPr>
                <w:rFonts w:ascii="Garamond" w:hAnsi="Garamond"/>
                <w:spacing w:val="-1"/>
                <w:w w:val="105"/>
                <w:sz w:val="18"/>
                <w:szCs w:val="18"/>
              </w:rPr>
              <w:t xml:space="preserve"> </w:t>
            </w:r>
            <w:r w:rsidRPr="00E11A0F">
              <w:rPr>
                <w:rFonts w:ascii="Garamond" w:hAnsi="Garamond"/>
                <w:w w:val="105"/>
                <w:sz w:val="18"/>
                <w:szCs w:val="18"/>
              </w:rPr>
              <w:t>REGISTRO</w:t>
            </w:r>
            <w:r w:rsidRPr="00E11A0F">
              <w:rPr>
                <w:rFonts w:ascii="Garamond" w:hAnsi="Garamond"/>
                <w:spacing w:val="2"/>
                <w:w w:val="105"/>
                <w:sz w:val="18"/>
                <w:szCs w:val="18"/>
              </w:rPr>
              <w:t xml:space="preserve"> </w:t>
            </w:r>
            <w:r w:rsidRPr="00E11A0F">
              <w:rPr>
                <w:rFonts w:ascii="Garamond" w:hAnsi="Garamond"/>
                <w:w w:val="105"/>
                <w:sz w:val="18"/>
                <w:szCs w:val="18"/>
              </w:rPr>
              <w:t>NO</w:t>
            </w:r>
            <w:r w:rsidRPr="00E11A0F">
              <w:rPr>
                <w:rFonts w:ascii="Garamond" w:hAnsi="Garamond"/>
                <w:spacing w:val="2"/>
                <w:w w:val="105"/>
                <w:sz w:val="18"/>
                <w:szCs w:val="18"/>
              </w:rPr>
              <w:t xml:space="preserve"> </w:t>
            </w:r>
            <w:r w:rsidRPr="00E11A0F">
              <w:rPr>
                <w:rFonts w:ascii="Garamond" w:hAnsi="Garamond"/>
                <w:spacing w:val="-5"/>
                <w:w w:val="105"/>
                <w:sz w:val="18"/>
                <w:szCs w:val="18"/>
              </w:rPr>
              <w:t>MS.</w:t>
            </w:r>
          </w:p>
        </w:tc>
        <w:tc>
          <w:tcPr>
            <w:tcW w:w="850" w:type="dxa"/>
          </w:tcPr>
          <w:p w14:paraId="209D3094"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53AC1BED" w14:textId="592CA405" w:rsidR="0063715C" w:rsidRPr="00E11A0F" w:rsidRDefault="0063715C" w:rsidP="00CB397A">
            <w:pPr>
              <w:pStyle w:val="TableParagraph"/>
              <w:ind w:right="25"/>
              <w:jc w:val="right"/>
              <w:rPr>
                <w:rFonts w:ascii="Garamond" w:hAnsi="Garamond"/>
                <w:sz w:val="18"/>
                <w:szCs w:val="18"/>
              </w:rPr>
            </w:pPr>
          </w:p>
        </w:tc>
        <w:tc>
          <w:tcPr>
            <w:tcW w:w="709" w:type="dxa"/>
          </w:tcPr>
          <w:p w14:paraId="7E7848AD" w14:textId="77777777" w:rsidR="0063715C" w:rsidRPr="00E11A0F" w:rsidRDefault="0063715C" w:rsidP="00CB397A">
            <w:pPr>
              <w:pStyle w:val="TableParagraph"/>
              <w:ind w:right="25"/>
              <w:jc w:val="right"/>
              <w:rPr>
                <w:rFonts w:ascii="Garamond" w:hAnsi="Garamond"/>
                <w:sz w:val="18"/>
                <w:szCs w:val="18"/>
              </w:rPr>
            </w:pPr>
          </w:p>
        </w:tc>
      </w:tr>
      <w:tr w:rsidR="0063715C" w:rsidRPr="00E11A0F" w14:paraId="1D3E1656" w14:textId="6789029E" w:rsidTr="0063715C">
        <w:trPr>
          <w:trHeight w:val="1683"/>
        </w:trPr>
        <w:tc>
          <w:tcPr>
            <w:tcW w:w="602" w:type="dxa"/>
          </w:tcPr>
          <w:p w14:paraId="13CE4043" w14:textId="77777777" w:rsidR="0063715C" w:rsidRPr="00E11A0F" w:rsidRDefault="0063715C" w:rsidP="00CB397A">
            <w:pPr>
              <w:pStyle w:val="TableParagraph"/>
              <w:ind w:left="72" w:right="30"/>
              <w:rPr>
                <w:rFonts w:ascii="Garamond" w:hAnsi="Garamond"/>
                <w:sz w:val="18"/>
                <w:szCs w:val="18"/>
              </w:rPr>
            </w:pPr>
            <w:r w:rsidRPr="00E11A0F">
              <w:rPr>
                <w:rFonts w:ascii="Garamond" w:hAnsi="Garamond"/>
                <w:spacing w:val="-5"/>
                <w:sz w:val="18"/>
                <w:szCs w:val="18"/>
              </w:rPr>
              <w:t>17</w:t>
            </w:r>
          </w:p>
        </w:tc>
        <w:tc>
          <w:tcPr>
            <w:tcW w:w="444" w:type="dxa"/>
          </w:tcPr>
          <w:p w14:paraId="6A84145E" w14:textId="77777777" w:rsidR="0063715C" w:rsidRPr="00E11A0F" w:rsidRDefault="0063715C" w:rsidP="00CB397A">
            <w:pPr>
              <w:pStyle w:val="TableParagraph"/>
              <w:ind w:left="1"/>
              <w:rPr>
                <w:rFonts w:ascii="Garamond" w:hAnsi="Garamond"/>
                <w:sz w:val="18"/>
                <w:szCs w:val="18"/>
              </w:rPr>
            </w:pPr>
            <w:r w:rsidRPr="00E11A0F">
              <w:rPr>
                <w:rFonts w:ascii="Garamond" w:hAnsi="Garamond"/>
                <w:spacing w:val="-5"/>
                <w:sz w:val="18"/>
                <w:szCs w:val="18"/>
              </w:rPr>
              <w:t>CX</w:t>
            </w:r>
          </w:p>
        </w:tc>
        <w:tc>
          <w:tcPr>
            <w:tcW w:w="1068" w:type="dxa"/>
          </w:tcPr>
          <w:p w14:paraId="680E45AB" w14:textId="77777777" w:rsidR="0063715C" w:rsidRPr="00E11A0F" w:rsidRDefault="0063715C" w:rsidP="00CB397A">
            <w:pPr>
              <w:pStyle w:val="TableParagraph"/>
              <w:ind w:left="75" w:right="38"/>
              <w:jc w:val="center"/>
              <w:rPr>
                <w:rFonts w:ascii="Garamond" w:hAnsi="Garamond"/>
                <w:sz w:val="18"/>
                <w:szCs w:val="18"/>
              </w:rPr>
            </w:pPr>
            <w:r w:rsidRPr="00E11A0F">
              <w:rPr>
                <w:rFonts w:ascii="Garamond" w:hAnsi="Garamond"/>
                <w:spacing w:val="-2"/>
                <w:sz w:val="18"/>
                <w:szCs w:val="18"/>
              </w:rPr>
              <w:t>30,00</w:t>
            </w:r>
          </w:p>
        </w:tc>
        <w:tc>
          <w:tcPr>
            <w:tcW w:w="977" w:type="dxa"/>
          </w:tcPr>
          <w:p w14:paraId="0693A411" w14:textId="77777777" w:rsidR="0063715C" w:rsidRPr="00E11A0F" w:rsidRDefault="0063715C" w:rsidP="00CB397A">
            <w:pPr>
              <w:pStyle w:val="TableParagraph"/>
              <w:spacing w:before="100"/>
              <w:ind w:left="37" w:right="36"/>
              <w:jc w:val="center"/>
              <w:rPr>
                <w:rFonts w:ascii="Garamond" w:hAnsi="Garamond"/>
                <w:sz w:val="18"/>
                <w:szCs w:val="18"/>
              </w:rPr>
            </w:pPr>
            <w:r w:rsidRPr="00E11A0F">
              <w:rPr>
                <w:rFonts w:ascii="Garamond" w:hAnsi="Garamond"/>
                <w:spacing w:val="-2"/>
                <w:sz w:val="18"/>
                <w:szCs w:val="18"/>
              </w:rPr>
              <w:t>019690</w:t>
            </w:r>
          </w:p>
        </w:tc>
        <w:tc>
          <w:tcPr>
            <w:tcW w:w="4565" w:type="dxa"/>
          </w:tcPr>
          <w:p w14:paraId="6909C5B6" w14:textId="77777777" w:rsidR="0063715C" w:rsidRPr="00E11A0F" w:rsidRDefault="0063715C" w:rsidP="00CB397A">
            <w:pPr>
              <w:pStyle w:val="TableParagraph"/>
              <w:spacing w:before="92"/>
              <w:ind w:left="44"/>
              <w:jc w:val="both"/>
              <w:rPr>
                <w:rFonts w:ascii="Garamond" w:hAnsi="Garamond"/>
                <w:sz w:val="18"/>
                <w:szCs w:val="18"/>
              </w:rPr>
            </w:pPr>
            <w:r w:rsidRPr="00E11A0F">
              <w:rPr>
                <w:rFonts w:ascii="Garamond" w:hAnsi="Garamond"/>
                <w:w w:val="105"/>
                <w:sz w:val="18"/>
                <w:szCs w:val="18"/>
              </w:rPr>
              <w:t>TUBO</w:t>
            </w:r>
            <w:r w:rsidRPr="00E11A0F">
              <w:rPr>
                <w:rFonts w:ascii="Garamond" w:hAnsi="Garamond"/>
                <w:spacing w:val="-9"/>
                <w:w w:val="105"/>
                <w:sz w:val="18"/>
                <w:szCs w:val="18"/>
              </w:rPr>
              <w:t xml:space="preserve"> </w:t>
            </w:r>
            <w:r w:rsidRPr="00E11A0F">
              <w:rPr>
                <w:rFonts w:ascii="Garamond" w:hAnsi="Garamond"/>
                <w:w w:val="105"/>
                <w:sz w:val="18"/>
                <w:szCs w:val="18"/>
              </w:rPr>
              <w:t>DE</w:t>
            </w:r>
            <w:r w:rsidRPr="00E11A0F">
              <w:rPr>
                <w:rFonts w:ascii="Garamond" w:hAnsi="Garamond"/>
                <w:spacing w:val="-7"/>
                <w:w w:val="105"/>
                <w:sz w:val="18"/>
                <w:szCs w:val="18"/>
              </w:rPr>
              <w:t xml:space="preserve"> </w:t>
            </w:r>
            <w:r w:rsidRPr="00E11A0F">
              <w:rPr>
                <w:rFonts w:ascii="Garamond" w:hAnsi="Garamond"/>
                <w:w w:val="105"/>
                <w:sz w:val="18"/>
                <w:szCs w:val="18"/>
              </w:rPr>
              <w:t>COLETA</w:t>
            </w:r>
            <w:r w:rsidRPr="00E11A0F">
              <w:rPr>
                <w:rFonts w:ascii="Garamond" w:hAnsi="Garamond"/>
                <w:spacing w:val="-7"/>
                <w:w w:val="105"/>
                <w:sz w:val="18"/>
                <w:szCs w:val="18"/>
              </w:rPr>
              <w:t xml:space="preserve"> </w:t>
            </w:r>
            <w:r w:rsidRPr="00E11A0F">
              <w:rPr>
                <w:rFonts w:ascii="Garamond" w:hAnsi="Garamond"/>
                <w:w w:val="105"/>
                <w:sz w:val="18"/>
                <w:szCs w:val="18"/>
              </w:rPr>
              <w:t>VERMELHO</w:t>
            </w:r>
            <w:r w:rsidRPr="00E11A0F">
              <w:rPr>
                <w:rFonts w:ascii="Garamond" w:hAnsi="Garamond"/>
                <w:spacing w:val="7"/>
                <w:w w:val="105"/>
                <w:sz w:val="18"/>
                <w:szCs w:val="18"/>
              </w:rPr>
              <w:t xml:space="preserve"> </w:t>
            </w:r>
            <w:proofErr w:type="gramStart"/>
            <w:r w:rsidRPr="00E11A0F">
              <w:rPr>
                <w:rFonts w:ascii="Garamond" w:hAnsi="Garamond"/>
                <w:w w:val="105"/>
                <w:sz w:val="18"/>
                <w:szCs w:val="18"/>
              </w:rPr>
              <w:t>4</w:t>
            </w:r>
            <w:proofErr w:type="gramEnd"/>
            <w:r w:rsidRPr="00E11A0F">
              <w:rPr>
                <w:rFonts w:ascii="Garamond" w:hAnsi="Garamond"/>
                <w:spacing w:val="-2"/>
                <w:w w:val="105"/>
                <w:sz w:val="18"/>
                <w:szCs w:val="18"/>
              </w:rPr>
              <w:t xml:space="preserve"> </w:t>
            </w:r>
            <w:r w:rsidRPr="00E11A0F">
              <w:rPr>
                <w:rFonts w:ascii="Garamond" w:hAnsi="Garamond"/>
                <w:w w:val="105"/>
                <w:sz w:val="18"/>
                <w:szCs w:val="18"/>
              </w:rPr>
              <w:t>ML</w:t>
            </w:r>
            <w:r w:rsidRPr="00E11A0F">
              <w:rPr>
                <w:rFonts w:ascii="Garamond" w:hAnsi="Garamond"/>
                <w:spacing w:val="15"/>
                <w:w w:val="105"/>
                <w:sz w:val="18"/>
                <w:szCs w:val="18"/>
              </w:rPr>
              <w:t xml:space="preserve"> </w:t>
            </w:r>
            <w:r w:rsidRPr="00E11A0F">
              <w:rPr>
                <w:rFonts w:ascii="Garamond" w:hAnsi="Garamond"/>
                <w:w w:val="105"/>
                <w:sz w:val="18"/>
                <w:szCs w:val="18"/>
              </w:rPr>
              <w:t>C/100</w:t>
            </w:r>
            <w:r w:rsidRPr="00E11A0F">
              <w:rPr>
                <w:rFonts w:ascii="Garamond" w:hAnsi="Garamond"/>
                <w:spacing w:val="-2"/>
                <w:w w:val="105"/>
                <w:sz w:val="18"/>
                <w:szCs w:val="18"/>
              </w:rPr>
              <w:t xml:space="preserve"> </w:t>
            </w:r>
            <w:r w:rsidRPr="00E11A0F">
              <w:rPr>
                <w:rFonts w:ascii="Garamond" w:hAnsi="Garamond"/>
                <w:w w:val="105"/>
                <w:sz w:val="18"/>
                <w:szCs w:val="18"/>
              </w:rPr>
              <w:t>UN</w:t>
            </w:r>
            <w:r w:rsidRPr="00E11A0F">
              <w:rPr>
                <w:rFonts w:ascii="Garamond" w:hAnsi="Garamond"/>
                <w:spacing w:val="1"/>
                <w:w w:val="105"/>
                <w:sz w:val="18"/>
                <w:szCs w:val="18"/>
              </w:rPr>
              <w:t xml:space="preserve"> </w:t>
            </w:r>
            <w:r w:rsidRPr="00E11A0F">
              <w:rPr>
                <w:rFonts w:ascii="Garamond" w:hAnsi="Garamond"/>
                <w:spacing w:val="-10"/>
                <w:w w:val="105"/>
                <w:sz w:val="18"/>
                <w:szCs w:val="18"/>
              </w:rPr>
              <w:t xml:space="preserve">- </w:t>
            </w:r>
            <w:r w:rsidRPr="00E11A0F">
              <w:rPr>
                <w:rFonts w:ascii="Garamond" w:hAnsi="Garamond"/>
                <w:w w:val="105"/>
                <w:sz w:val="18"/>
                <w:szCs w:val="18"/>
              </w:rPr>
              <w:t>CARACTERISTICAS: TUBO PARA</w:t>
            </w:r>
            <w:r w:rsidRPr="00E11A0F">
              <w:rPr>
                <w:rFonts w:ascii="Garamond" w:hAnsi="Garamond"/>
                <w:spacing w:val="-7"/>
                <w:w w:val="105"/>
                <w:sz w:val="18"/>
                <w:szCs w:val="18"/>
              </w:rPr>
              <w:t xml:space="preserve"> </w:t>
            </w:r>
            <w:r w:rsidRPr="00E11A0F">
              <w:rPr>
                <w:rFonts w:ascii="Garamond" w:hAnsi="Garamond"/>
                <w:w w:val="105"/>
                <w:sz w:val="18"/>
                <w:szCs w:val="18"/>
              </w:rPr>
              <w:t>COLETA DE</w:t>
            </w:r>
            <w:r w:rsidRPr="00E11A0F">
              <w:rPr>
                <w:rFonts w:ascii="Garamond" w:hAnsi="Garamond"/>
                <w:spacing w:val="-3"/>
                <w:w w:val="105"/>
                <w:sz w:val="18"/>
                <w:szCs w:val="18"/>
              </w:rPr>
              <w:t xml:space="preserve"> </w:t>
            </w:r>
            <w:r w:rsidRPr="00E11A0F">
              <w:rPr>
                <w:rFonts w:ascii="Garamond" w:hAnsi="Garamond"/>
                <w:w w:val="105"/>
                <w:sz w:val="18"/>
                <w:szCs w:val="18"/>
              </w:rPr>
              <w:t xml:space="preserve">SANGUE A VÁCUO, EM PLÁSTICO P. E. T., TRANSPARENTE, INCOLOR, ESTÉRIL, MEDINDO APROXIMADAMENTE 13X75MM, ASPIRAÇÃO DE </w:t>
            </w:r>
            <w:proofErr w:type="gramStart"/>
            <w:r w:rsidRPr="00E11A0F">
              <w:rPr>
                <w:rFonts w:ascii="Garamond" w:hAnsi="Garamond"/>
                <w:w w:val="105"/>
                <w:sz w:val="18"/>
                <w:szCs w:val="18"/>
              </w:rPr>
              <w:t>4ML</w:t>
            </w:r>
            <w:proofErr w:type="gramEnd"/>
            <w:r w:rsidRPr="00E11A0F">
              <w:rPr>
                <w:rFonts w:ascii="Garamond" w:hAnsi="Garamond"/>
                <w:w w:val="105"/>
                <w:sz w:val="18"/>
                <w:szCs w:val="18"/>
              </w:rPr>
              <w:t>. TUBO NÃO SILICONIZADO, ROLHA DE BORRACHA SILICONIZADA COM TAMPA PLÁSTICA PROTETORA NA COR VERMELHA. EMBALAGEM CONTENDO 100UNIDADES CADA, CONSTAR DADOS DE IDENTIFICAÇÃO DO PRODUTO,</w:t>
            </w:r>
            <w:r w:rsidRPr="00E11A0F">
              <w:rPr>
                <w:rFonts w:ascii="Garamond" w:hAnsi="Garamond"/>
                <w:spacing w:val="40"/>
                <w:w w:val="105"/>
                <w:sz w:val="18"/>
                <w:szCs w:val="18"/>
              </w:rPr>
              <w:t xml:space="preserve"> </w:t>
            </w:r>
            <w:r w:rsidRPr="00E11A0F">
              <w:rPr>
                <w:rFonts w:ascii="Garamond" w:hAnsi="Garamond"/>
                <w:w w:val="105"/>
                <w:sz w:val="18"/>
                <w:szCs w:val="18"/>
              </w:rPr>
              <w:t>LOTE, VALIDADE, DATADE FABRICAÇÃO, PROCEDENCIA, FABRICANTE, REGISTRO NO MS.</w:t>
            </w:r>
          </w:p>
        </w:tc>
        <w:tc>
          <w:tcPr>
            <w:tcW w:w="850" w:type="dxa"/>
          </w:tcPr>
          <w:p w14:paraId="21048F85" w14:textId="77777777" w:rsidR="0063715C" w:rsidRPr="00E11A0F" w:rsidRDefault="0063715C" w:rsidP="00CB397A">
            <w:pPr>
              <w:pStyle w:val="TableParagraph"/>
              <w:ind w:right="25"/>
              <w:jc w:val="right"/>
              <w:rPr>
                <w:rFonts w:ascii="Garamond" w:hAnsi="Garamond"/>
                <w:sz w:val="18"/>
                <w:szCs w:val="18"/>
              </w:rPr>
            </w:pPr>
          </w:p>
        </w:tc>
        <w:tc>
          <w:tcPr>
            <w:tcW w:w="992" w:type="dxa"/>
          </w:tcPr>
          <w:p w14:paraId="36F2D765" w14:textId="495D72A9" w:rsidR="0063715C" w:rsidRPr="00E11A0F" w:rsidRDefault="0063715C" w:rsidP="00CB397A">
            <w:pPr>
              <w:pStyle w:val="TableParagraph"/>
              <w:ind w:right="25"/>
              <w:jc w:val="right"/>
              <w:rPr>
                <w:rFonts w:ascii="Garamond" w:hAnsi="Garamond"/>
                <w:sz w:val="18"/>
                <w:szCs w:val="18"/>
              </w:rPr>
            </w:pPr>
          </w:p>
        </w:tc>
        <w:tc>
          <w:tcPr>
            <w:tcW w:w="709" w:type="dxa"/>
          </w:tcPr>
          <w:p w14:paraId="0E364549" w14:textId="77777777" w:rsidR="0063715C" w:rsidRPr="00E11A0F" w:rsidRDefault="0063715C" w:rsidP="00CB397A">
            <w:pPr>
              <w:pStyle w:val="TableParagraph"/>
              <w:ind w:right="25"/>
              <w:jc w:val="right"/>
              <w:rPr>
                <w:rFonts w:ascii="Garamond" w:hAnsi="Garamond"/>
                <w:sz w:val="18"/>
                <w:szCs w:val="18"/>
              </w:rPr>
            </w:pPr>
          </w:p>
        </w:tc>
      </w:tr>
    </w:tbl>
    <w:p w14:paraId="2027157B" w14:textId="77777777" w:rsidR="009B68FF" w:rsidRPr="00C47895" w:rsidRDefault="009B68FF" w:rsidP="00351DF1">
      <w:pPr>
        <w:pStyle w:val="Corpodetexto"/>
        <w:spacing w:after="0" w:line="240" w:lineRule="auto"/>
        <w:ind w:right="3"/>
        <w:jc w:val="both"/>
        <w:rPr>
          <w:rFonts w:ascii="Garamond" w:hAnsi="Garamond"/>
          <w:sz w:val="24"/>
          <w:szCs w:val="24"/>
        </w:rPr>
      </w:pPr>
    </w:p>
    <w:p w14:paraId="166FE57B" w14:textId="77777777" w:rsidR="009B68FF" w:rsidRPr="00C47895" w:rsidRDefault="009B68FF" w:rsidP="00351DF1">
      <w:pPr>
        <w:pStyle w:val="Nome"/>
        <w:numPr>
          <w:ilvl w:val="0"/>
          <w:numId w:val="16"/>
        </w:numPr>
        <w:tabs>
          <w:tab w:val="clear" w:pos="6096"/>
        </w:tabs>
        <w:rPr>
          <w:rFonts w:ascii="Garamond" w:hAnsi="Garamond"/>
          <w:szCs w:val="24"/>
        </w:rPr>
      </w:pPr>
      <w:bookmarkStart w:id="59" w:name="_Hlk88154996"/>
      <w:r w:rsidRPr="00C47895">
        <w:rPr>
          <w:rFonts w:ascii="Garamond" w:hAnsi="Garamond"/>
          <w:szCs w:val="24"/>
        </w:rPr>
        <w:t>Preço Total da Proposta R$______________ (por extenso)</w:t>
      </w:r>
    </w:p>
    <w:p w14:paraId="5DC35255" w14:textId="77777777" w:rsidR="009B68FF" w:rsidRPr="00C47895" w:rsidRDefault="009B68FF" w:rsidP="00351DF1">
      <w:pPr>
        <w:pStyle w:val="Nome"/>
        <w:numPr>
          <w:ilvl w:val="0"/>
          <w:numId w:val="16"/>
        </w:numPr>
        <w:tabs>
          <w:tab w:val="clear" w:pos="6096"/>
        </w:tabs>
        <w:rPr>
          <w:rFonts w:ascii="Garamond" w:hAnsi="Garamond"/>
          <w:szCs w:val="24"/>
        </w:rPr>
      </w:pPr>
      <w:r w:rsidRPr="00C47895">
        <w:rPr>
          <w:rFonts w:ascii="Garamond" w:hAnsi="Garamond"/>
          <w:szCs w:val="24"/>
        </w:rPr>
        <w:t xml:space="preserve">Condições de pagamento: </w:t>
      </w:r>
      <w:r w:rsidRPr="00C47895">
        <w:rPr>
          <w:rFonts w:ascii="Garamond" w:hAnsi="Garamond"/>
          <w:b/>
          <w:szCs w:val="24"/>
          <w:u w:val="single"/>
        </w:rPr>
        <w:t>até 30 (trinta) dias após apresentação de fatura/ nota fiscal</w:t>
      </w:r>
      <w:r w:rsidRPr="00C47895">
        <w:rPr>
          <w:rFonts w:ascii="Garamond" w:hAnsi="Garamond"/>
          <w:szCs w:val="24"/>
        </w:rPr>
        <w:t>;</w:t>
      </w:r>
    </w:p>
    <w:p w14:paraId="293A7EFE" w14:textId="77777777" w:rsidR="009B68FF" w:rsidRPr="00C47895" w:rsidRDefault="009B68FF" w:rsidP="00351DF1">
      <w:pPr>
        <w:pStyle w:val="Nome"/>
        <w:numPr>
          <w:ilvl w:val="0"/>
          <w:numId w:val="16"/>
        </w:numPr>
        <w:tabs>
          <w:tab w:val="clear" w:pos="6096"/>
        </w:tabs>
        <w:rPr>
          <w:rFonts w:ascii="Garamond" w:hAnsi="Garamond"/>
          <w:szCs w:val="24"/>
        </w:rPr>
      </w:pPr>
      <w:r w:rsidRPr="00C47895">
        <w:rPr>
          <w:rFonts w:ascii="Garamond" w:hAnsi="Garamond"/>
          <w:szCs w:val="24"/>
        </w:rPr>
        <w:t>Prazo de entrega: 07 (sete) dias</w:t>
      </w:r>
    </w:p>
    <w:p w14:paraId="44269045" w14:textId="77777777" w:rsidR="009B68FF" w:rsidRPr="00C47895" w:rsidRDefault="009B68FF" w:rsidP="00351DF1">
      <w:pPr>
        <w:pStyle w:val="Nome"/>
        <w:numPr>
          <w:ilvl w:val="0"/>
          <w:numId w:val="16"/>
        </w:numPr>
        <w:tabs>
          <w:tab w:val="clear" w:pos="6096"/>
        </w:tabs>
        <w:rPr>
          <w:rFonts w:ascii="Garamond" w:hAnsi="Garamond"/>
          <w:szCs w:val="24"/>
        </w:rPr>
      </w:pPr>
      <w:r w:rsidRPr="00C47895">
        <w:rPr>
          <w:rFonts w:ascii="Garamond" w:hAnsi="Garamond"/>
          <w:szCs w:val="24"/>
        </w:rPr>
        <w:t>Prazo de validade da proposta: 60 (sessenta) dias</w:t>
      </w:r>
    </w:p>
    <w:p w14:paraId="1679712C" w14:textId="77777777" w:rsidR="009B68FF" w:rsidRPr="00C47895" w:rsidRDefault="009B68FF" w:rsidP="00351DF1">
      <w:pPr>
        <w:pStyle w:val="Nome"/>
        <w:tabs>
          <w:tab w:val="clear" w:pos="6096"/>
        </w:tabs>
        <w:ind w:firstLine="357"/>
        <w:rPr>
          <w:rFonts w:ascii="Garamond" w:hAnsi="Garamond"/>
          <w:szCs w:val="24"/>
        </w:rPr>
      </w:pPr>
    </w:p>
    <w:p w14:paraId="4BF7711C" w14:textId="77777777" w:rsidR="009B68FF" w:rsidRDefault="009B68FF" w:rsidP="00351DF1">
      <w:pPr>
        <w:pStyle w:val="Nome"/>
        <w:tabs>
          <w:tab w:val="clear" w:pos="6096"/>
        </w:tabs>
        <w:ind w:firstLine="357"/>
        <w:rPr>
          <w:rFonts w:ascii="Garamond" w:hAnsi="Garamond"/>
          <w:szCs w:val="24"/>
        </w:rPr>
      </w:pPr>
      <w:r w:rsidRPr="00C47895">
        <w:rPr>
          <w:rFonts w:ascii="Garamond" w:hAnsi="Garamond"/>
          <w:szCs w:val="24"/>
        </w:rPr>
        <w:t xml:space="preserve">Declaramos para todos os efeitos legais que, ao apresentar esta proposta, com os preços e prazos acima indicados, estamos de pleno acordo com todas as condições gerais e especiais estabelecidas no Edital e seus anexos, que até a presente data inexistem fatos impeditivos a </w:t>
      </w:r>
      <w:r w:rsidRPr="00C47895">
        <w:rPr>
          <w:rFonts w:ascii="Garamond" w:hAnsi="Garamond"/>
          <w:szCs w:val="24"/>
        </w:rPr>
        <w:lastRenderedPageBreak/>
        <w:t>participação desta empresa ao presente certame licitatório, ciente da obrigatoriedade de declarar ocorrências posteriores.</w:t>
      </w:r>
    </w:p>
    <w:p w14:paraId="4A382FE7" w14:textId="77777777" w:rsidR="0063715C" w:rsidRPr="00C47895" w:rsidRDefault="0063715C" w:rsidP="00351DF1">
      <w:pPr>
        <w:pStyle w:val="Nome"/>
        <w:tabs>
          <w:tab w:val="clear" w:pos="6096"/>
        </w:tabs>
        <w:ind w:firstLine="357"/>
        <w:rPr>
          <w:rFonts w:ascii="Garamond" w:hAnsi="Garamond"/>
          <w:szCs w:val="24"/>
        </w:rPr>
      </w:pPr>
    </w:p>
    <w:p w14:paraId="3D7338C4" w14:textId="19B3D4EA" w:rsidR="009B68FF" w:rsidRPr="00C47895" w:rsidRDefault="009B68FF" w:rsidP="00351DF1">
      <w:pPr>
        <w:pStyle w:val="Nome"/>
        <w:tabs>
          <w:tab w:val="clear" w:pos="6096"/>
        </w:tabs>
        <w:jc w:val="center"/>
        <w:rPr>
          <w:rFonts w:ascii="Garamond" w:hAnsi="Garamond"/>
          <w:szCs w:val="24"/>
        </w:rPr>
      </w:pPr>
      <w:r w:rsidRPr="00C47895">
        <w:rPr>
          <w:rFonts w:ascii="Garamond" w:hAnsi="Garamond"/>
          <w:szCs w:val="24"/>
        </w:rPr>
        <w:t>___________________________</w:t>
      </w:r>
    </w:p>
    <w:p w14:paraId="0855892E" w14:textId="77777777" w:rsidR="009B68FF" w:rsidRPr="00C47895" w:rsidRDefault="009B68FF" w:rsidP="00351DF1">
      <w:pPr>
        <w:pStyle w:val="Nome"/>
        <w:tabs>
          <w:tab w:val="clear" w:pos="6096"/>
        </w:tabs>
        <w:jc w:val="center"/>
        <w:rPr>
          <w:rFonts w:ascii="Garamond" w:hAnsi="Garamond"/>
          <w:szCs w:val="24"/>
        </w:rPr>
      </w:pPr>
      <w:r w:rsidRPr="00C47895">
        <w:rPr>
          <w:rFonts w:ascii="Garamond" w:hAnsi="Garamond"/>
          <w:szCs w:val="24"/>
        </w:rPr>
        <w:t>Carimbo da Empresa (CNPJ/MF)</w:t>
      </w:r>
    </w:p>
    <w:bookmarkEnd w:id="59"/>
    <w:p w14:paraId="547C523F" w14:textId="77777777" w:rsidR="009B68FF" w:rsidRPr="00C47895" w:rsidRDefault="009B68FF" w:rsidP="00351DF1">
      <w:pPr>
        <w:spacing w:after="0" w:line="240" w:lineRule="auto"/>
        <w:jc w:val="center"/>
        <w:rPr>
          <w:rFonts w:ascii="Garamond" w:eastAsia="Times New Roman" w:hAnsi="Garamond"/>
          <w:b/>
          <w:bCs/>
          <w:sz w:val="24"/>
          <w:szCs w:val="24"/>
          <w:lang w:eastAsia="pt-BR"/>
        </w:rPr>
      </w:pPr>
      <w:r w:rsidRPr="00C47895">
        <w:rPr>
          <w:rFonts w:ascii="Garamond" w:hAnsi="Garamond"/>
          <w:sz w:val="24"/>
          <w:szCs w:val="24"/>
        </w:rPr>
        <w:t>Responsável ou representante legal</w:t>
      </w:r>
    </w:p>
    <w:p w14:paraId="406C1EFE" w14:textId="77777777" w:rsidR="009B68FF" w:rsidRPr="00C47895" w:rsidRDefault="009B68FF" w:rsidP="00351DF1">
      <w:pPr>
        <w:tabs>
          <w:tab w:val="left" w:pos="284"/>
          <w:tab w:val="left" w:pos="993"/>
        </w:tabs>
        <w:spacing w:after="0" w:line="240" w:lineRule="auto"/>
        <w:rPr>
          <w:rFonts w:ascii="Garamond" w:hAnsi="Garamond"/>
          <w:b/>
          <w:sz w:val="24"/>
          <w:szCs w:val="24"/>
        </w:rPr>
      </w:pPr>
    </w:p>
    <w:p w14:paraId="0A8277BC" w14:textId="77777777" w:rsidR="0063715C" w:rsidRDefault="0063715C" w:rsidP="00BA2C59">
      <w:pPr>
        <w:spacing w:after="0" w:line="240" w:lineRule="auto"/>
        <w:rPr>
          <w:rFonts w:ascii="Garamond" w:eastAsia="Times New Roman" w:hAnsi="Garamond" w:cs="Calibri"/>
          <w:color w:val="000000"/>
          <w:lang w:eastAsia="pt-BR"/>
        </w:rPr>
      </w:pPr>
    </w:p>
    <w:p w14:paraId="728AB7A7" w14:textId="58F06580" w:rsidR="00BA2C59" w:rsidRPr="00C47895" w:rsidRDefault="0063715C" w:rsidP="00BA2C59">
      <w:pPr>
        <w:spacing w:after="0" w:line="240" w:lineRule="auto"/>
        <w:rPr>
          <w:rFonts w:ascii="Garamond" w:eastAsia="Times New Roman" w:hAnsi="Garamond" w:cs="Calibri"/>
          <w:color w:val="000000"/>
          <w:lang w:eastAsia="pt-BR"/>
        </w:rPr>
      </w:pPr>
      <w:r>
        <w:rPr>
          <w:rFonts w:ascii="Garamond" w:eastAsia="Times New Roman" w:hAnsi="Garamond" w:cs="Calibri"/>
          <w:color w:val="000000"/>
          <w:lang w:eastAsia="pt-BR"/>
        </w:rPr>
        <w:t xml:space="preserve"> </w:t>
      </w:r>
    </w:p>
    <w:p w14:paraId="657FD534" w14:textId="77777777" w:rsidR="00EE41BA" w:rsidRPr="00C47895" w:rsidRDefault="00EE41BA" w:rsidP="00351DF1">
      <w:pPr>
        <w:tabs>
          <w:tab w:val="left" w:pos="284"/>
          <w:tab w:val="left" w:pos="426"/>
        </w:tabs>
        <w:spacing w:after="0" w:line="240" w:lineRule="auto"/>
        <w:jc w:val="center"/>
        <w:rPr>
          <w:rFonts w:ascii="Garamond" w:eastAsia="MS Mincho" w:hAnsi="Garamond" w:cs="Arial"/>
          <w:b/>
          <w:sz w:val="24"/>
          <w:szCs w:val="24"/>
        </w:rPr>
      </w:pPr>
    </w:p>
    <w:sectPr w:rsidR="00EE41BA" w:rsidRPr="00C47895" w:rsidSect="0034114F">
      <w:headerReference w:type="even" r:id="rId43"/>
      <w:headerReference w:type="default" r:id="rId44"/>
      <w:footerReference w:type="default" r:id="rId45"/>
      <w:pgSz w:w="11906" w:h="16838" w:code="9"/>
      <w:pgMar w:top="45" w:right="1134" w:bottom="993" w:left="1701" w:header="0"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2DEA7" w14:textId="77777777" w:rsidR="00537441" w:rsidRDefault="00537441">
      <w:r>
        <w:separator/>
      </w:r>
    </w:p>
  </w:endnote>
  <w:endnote w:type="continuationSeparator" w:id="0">
    <w:p w14:paraId="050A0437" w14:textId="77777777" w:rsidR="00537441" w:rsidRDefault="0053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4C0BC0F7" w:rsidR="00537441" w:rsidRDefault="00537441"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sidRPr="00377C36">
      <w:rPr>
        <w:rFonts w:asciiTheme="majorHAnsi" w:eastAsiaTheme="majorEastAsia" w:hAnsiTheme="majorHAnsi" w:cstheme="majorBidi"/>
        <w:sz w:val="20"/>
        <w:szCs w:val="20"/>
      </w:rPr>
      <w:t xml:space="preserve">Página </w:t>
    </w:r>
    <w:r w:rsidRPr="00377C36">
      <w:rPr>
        <w:rFonts w:asciiTheme="minorHAnsi" w:eastAsiaTheme="minorEastAsia" w:hAnsiTheme="minorHAnsi" w:cstheme="minorBidi"/>
        <w:sz w:val="20"/>
        <w:szCs w:val="20"/>
      </w:rPr>
      <w:fldChar w:fldCharType="begin"/>
    </w:r>
    <w:r w:rsidRPr="00377C36">
      <w:rPr>
        <w:sz w:val="20"/>
        <w:szCs w:val="20"/>
      </w:rPr>
      <w:instrText>PAGE   \* MERGEFORMAT</w:instrText>
    </w:r>
    <w:r w:rsidRPr="00377C36">
      <w:rPr>
        <w:rFonts w:asciiTheme="minorHAnsi" w:eastAsiaTheme="minorEastAsia" w:hAnsiTheme="minorHAnsi" w:cstheme="minorBidi"/>
        <w:sz w:val="20"/>
        <w:szCs w:val="20"/>
      </w:rPr>
      <w:fldChar w:fldCharType="separate"/>
    </w:r>
    <w:r w:rsidR="0063715C" w:rsidRPr="0063715C">
      <w:rPr>
        <w:rFonts w:asciiTheme="majorHAnsi" w:eastAsiaTheme="majorEastAsia" w:hAnsiTheme="majorHAnsi" w:cstheme="majorBidi"/>
        <w:noProof/>
        <w:sz w:val="20"/>
        <w:szCs w:val="20"/>
      </w:rPr>
      <w:t>46</w:t>
    </w:r>
    <w:r w:rsidRPr="00377C36">
      <w:rPr>
        <w:rFonts w:asciiTheme="majorHAnsi" w:eastAsiaTheme="majorEastAsia" w:hAnsiTheme="majorHAnsi" w:cstheme="majorBidi"/>
        <w:sz w:val="20"/>
        <w:szCs w:val="20"/>
      </w:rPr>
      <w:fldChar w:fldCharType="end"/>
    </w:r>
  </w:p>
  <w:p w14:paraId="1E698D47" w14:textId="495738DD" w:rsidR="00537441" w:rsidRPr="004E65D0" w:rsidRDefault="00537441"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B8113" w14:textId="77777777" w:rsidR="00537441" w:rsidRDefault="00537441">
      <w:r>
        <w:separator/>
      </w:r>
    </w:p>
  </w:footnote>
  <w:footnote w:type="continuationSeparator" w:id="0">
    <w:p w14:paraId="2254F865" w14:textId="77777777" w:rsidR="00537441" w:rsidRDefault="00537441">
      <w:r>
        <w:continuationSeparator/>
      </w:r>
    </w:p>
  </w:footnote>
  <w:footnote w:id="1">
    <w:p w14:paraId="7CEA35E7" w14:textId="77777777" w:rsidR="00537441" w:rsidRPr="001A092F" w:rsidRDefault="00537441" w:rsidP="0009519E">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4022C8CB" w14:textId="77777777" w:rsidR="00537441" w:rsidRDefault="00537441" w:rsidP="0009519E">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537441" w:rsidRDefault="00537441">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F9148" w14:textId="77777777" w:rsidR="00537441" w:rsidRDefault="00537441" w:rsidP="008C2091">
    <w:pPr>
      <w:pStyle w:val="Cabealho"/>
    </w:pPr>
  </w:p>
  <w:p w14:paraId="78E1A40F" w14:textId="093086CC" w:rsidR="00537441" w:rsidRPr="008C2091" w:rsidRDefault="00537441" w:rsidP="008C2091">
    <w:pPr>
      <w:pStyle w:val="Cabealho"/>
    </w:pPr>
    <w:r>
      <w:rPr>
        <w:noProof/>
        <w:lang w:eastAsia="pt-BR"/>
      </w:rPr>
      <w:drawing>
        <wp:inline distT="0" distB="0" distL="0" distR="0" wp14:anchorId="4592AFE5" wp14:editId="6C647226">
          <wp:extent cx="5886450" cy="1038225"/>
          <wp:effectExtent l="0" t="0" r="0" b="9525"/>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
    <w:nsid w:val="1D5C100D"/>
    <w:multiLevelType w:val="multilevel"/>
    <w:tmpl w:val="63ECDB0E"/>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8A40A6"/>
    <w:multiLevelType w:val="hybridMultilevel"/>
    <w:tmpl w:val="BE02C6FA"/>
    <w:lvl w:ilvl="0" w:tplc="15329C96">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5153BFC"/>
    <w:multiLevelType w:val="hybridMultilevel"/>
    <w:tmpl w:val="4E128392"/>
    <w:lvl w:ilvl="0" w:tplc="013E0432">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3"/>
  </w:num>
  <w:num w:numId="4">
    <w:abstractNumId w:val="14"/>
  </w:num>
  <w:num w:numId="5">
    <w:abstractNumId w:val="5"/>
  </w:num>
  <w:num w:numId="6">
    <w:abstractNumId w:val="3"/>
  </w:num>
  <w:num w:numId="7">
    <w:abstractNumId w:val="8"/>
  </w:num>
  <w:num w:numId="8">
    <w:abstractNumId w:val="11"/>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num>
  <w:num w:numId="12">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2"/>
  </w:num>
  <w:num w:numId="14">
    <w:abstractNumId w:val="1"/>
  </w:num>
  <w:num w:numId="15">
    <w:abstractNumId w:val="7"/>
  </w:num>
  <w:num w:numId="16">
    <w:abstractNumId w:val="10"/>
  </w:num>
  <w:num w:numId="17">
    <w:abstractNumId w:val="4"/>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3D0C"/>
    <w:rsid w:val="000362CF"/>
    <w:rsid w:val="00036EBF"/>
    <w:rsid w:val="00040D4E"/>
    <w:rsid w:val="00042119"/>
    <w:rsid w:val="00042A17"/>
    <w:rsid w:val="0004342C"/>
    <w:rsid w:val="000450B1"/>
    <w:rsid w:val="00045319"/>
    <w:rsid w:val="00046AB2"/>
    <w:rsid w:val="00047723"/>
    <w:rsid w:val="0005037A"/>
    <w:rsid w:val="000543E6"/>
    <w:rsid w:val="0005688C"/>
    <w:rsid w:val="0006400C"/>
    <w:rsid w:val="00064B5F"/>
    <w:rsid w:val="00065431"/>
    <w:rsid w:val="0006695F"/>
    <w:rsid w:val="000671CF"/>
    <w:rsid w:val="00072A7C"/>
    <w:rsid w:val="0007472F"/>
    <w:rsid w:val="00082256"/>
    <w:rsid w:val="00082470"/>
    <w:rsid w:val="00083EA8"/>
    <w:rsid w:val="000844AE"/>
    <w:rsid w:val="00084642"/>
    <w:rsid w:val="00091DCA"/>
    <w:rsid w:val="000928AE"/>
    <w:rsid w:val="00093D72"/>
    <w:rsid w:val="000942C8"/>
    <w:rsid w:val="0009519E"/>
    <w:rsid w:val="000A0F94"/>
    <w:rsid w:val="000A6399"/>
    <w:rsid w:val="000A7410"/>
    <w:rsid w:val="000A76D1"/>
    <w:rsid w:val="000B2D30"/>
    <w:rsid w:val="000B48AD"/>
    <w:rsid w:val="000B61C3"/>
    <w:rsid w:val="000B6A06"/>
    <w:rsid w:val="000C1E1B"/>
    <w:rsid w:val="000C249B"/>
    <w:rsid w:val="000C5D1C"/>
    <w:rsid w:val="000C6AC4"/>
    <w:rsid w:val="000C77B8"/>
    <w:rsid w:val="000C7DA6"/>
    <w:rsid w:val="000D06A0"/>
    <w:rsid w:val="000D0A27"/>
    <w:rsid w:val="000D0AE1"/>
    <w:rsid w:val="000D4BB2"/>
    <w:rsid w:val="000D7BBB"/>
    <w:rsid w:val="000E2F53"/>
    <w:rsid w:val="000E43BA"/>
    <w:rsid w:val="000E4D88"/>
    <w:rsid w:val="000E5C91"/>
    <w:rsid w:val="000E6483"/>
    <w:rsid w:val="000E7E00"/>
    <w:rsid w:val="000E7F3D"/>
    <w:rsid w:val="000F30D6"/>
    <w:rsid w:val="000F40D6"/>
    <w:rsid w:val="00100F18"/>
    <w:rsid w:val="001016CB"/>
    <w:rsid w:val="00102445"/>
    <w:rsid w:val="00102DA5"/>
    <w:rsid w:val="00104C4B"/>
    <w:rsid w:val="00104F9A"/>
    <w:rsid w:val="00105064"/>
    <w:rsid w:val="00110856"/>
    <w:rsid w:val="001108D7"/>
    <w:rsid w:val="00110FE0"/>
    <w:rsid w:val="00111332"/>
    <w:rsid w:val="00117D9F"/>
    <w:rsid w:val="0012257A"/>
    <w:rsid w:val="00123D30"/>
    <w:rsid w:val="001361E8"/>
    <w:rsid w:val="00137368"/>
    <w:rsid w:val="00140849"/>
    <w:rsid w:val="00141296"/>
    <w:rsid w:val="00141D27"/>
    <w:rsid w:val="00146472"/>
    <w:rsid w:val="00146B92"/>
    <w:rsid w:val="00151B04"/>
    <w:rsid w:val="001543D0"/>
    <w:rsid w:val="00157696"/>
    <w:rsid w:val="00157E02"/>
    <w:rsid w:val="00157FFC"/>
    <w:rsid w:val="00160DAA"/>
    <w:rsid w:val="00161297"/>
    <w:rsid w:val="001622F3"/>
    <w:rsid w:val="00163CDC"/>
    <w:rsid w:val="00163E32"/>
    <w:rsid w:val="00165B2D"/>
    <w:rsid w:val="00166BD0"/>
    <w:rsid w:val="0017536D"/>
    <w:rsid w:val="00175FCB"/>
    <w:rsid w:val="00177363"/>
    <w:rsid w:val="00177EF6"/>
    <w:rsid w:val="001802D4"/>
    <w:rsid w:val="00180C9F"/>
    <w:rsid w:val="0018248F"/>
    <w:rsid w:val="00182A4F"/>
    <w:rsid w:val="001830C8"/>
    <w:rsid w:val="0018449D"/>
    <w:rsid w:val="0018792F"/>
    <w:rsid w:val="0019027C"/>
    <w:rsid w:val="00190334"/>
    <w:rsid w:val="0019320A"/>
    <w:rsid w:val="00194F6E"/>
    <w:rsid w:val="00197A6C"/>
    <w:rsid w:val="00197FFC"/>
    <w:rsid w:val="001A1781"/>
    <w:rsid w:val="001A39BA"/>
    <w:rsid w:val="001A495B"/>
    <w:rsid w:val="001A4D5D"/>
    <w:rsid w:val="001A5D0A"/>
    <w:rsid w:val="001B07C4"/>
    <w:rsid w:val="001B10EF"/>
    <w:rsid w:val="001B1656"/>
    <w:rsid w:val="001B512E"/>
    <w:rsid w:val="001C042E"/>
    <w:rsid w:val="001C0765"/>
    <w:rsid w:val="001C1384"/>
    <w:rsid w:val="001C31EF"/>
    <w:rsid w:val="001C6071"/>
    <w:rsid w:val="001D07EE"/>
    <w:rsid w:val="001D0F57"/>
    <w:rsid w:val="001D3095"/>
    <w:rsid w:val="001D608D"/>
    <w:rsid w:val="001D71A7"/>
    <w:rsid w:val="001D7BC3"/>
    <w:rsid w:val="001E1EDA"/>
    <w:rsid w:val="001E37BD"/>
    <w:rsid w:val="001E4C22"/>
    <w:rsid w:val="001E7091"/>
    <w:rsid w:val="001E7951"/>
    <w:rsid w:val="001F05E2"/>
    <w:rsid w:val="001F277E"/>
    <w:rsid w:val="001F3F1F"/>
    <w:rsid w:val="0020059D"/>
    <w:rsid w:val="00200A08"/>
    <w:rsid w:val="00200F8C"/>
    <w:rsid w:val="0020269E"/>
    <w:rsid w:val="00205A4F"/>
    <w:rsid w:val="00206427"/>
    <w:rsid w:val="0020788B"/>
    <w:rsid w:val="002102C6"/>
    <w:rsid w:val="00211D69"/>
    <w:rsid w:val="002167E3"/>
    <w:rsid w:val="00220B7C"/>
    <w:rsid w:val="00222B75"/>
    <w:rsid w:val="0022590F"/>
    <w:rsid w:val="00225A95"/>
    <w:rsid w:val="0023122C"/>
    <w:rsid w:val="00231C98"/>
    <w:rsid w:val="00234AF1"/>
    <w:rsid w:val="0023657B"/>
    <w:rsid w:val="0024041E"/>
    <w:rsid w:val="002417E0"/>
    <w:rsid w:val="00242321"/>
    <w:rsid w:val="002425B6"/>
    <w:rsid w:val="00244A06"/>
    <w:rsid w:val="00246774"/>
    <w:rsid w:val="00247091"/>
    <w:rsid w:val="0025031A"/>
    <w:rsid w:val="00250F73"/>
    <w:rsid w:val="0025266C"/>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D47EE"/>
    <w:rsid w:val="002E06F6"/>
    <w:rsid w:val="002E3F6F"/>
    <w:rsid w:val="002E4B46"/>
    <w:rsid w:val="002E5B65"/>
    <w:rsid w:val="002E6C73"/>
    <w:rsid w:val="002F1AFC"/>
    <w:rsid w:val="002F4544"/>
    <w:rsid w:val="002F486B"/>
    <w:rsid w:val="002F527E"/>
    <w:rsid w:val="00300543"/>
    <w:rsid w:val="00300900"/>
    <w:rsid w:val="00302502"/>
    <w:rsid w:val="003044A9"/>
    <w:rsid w:val="003059F4"/>
    <w:rsid w:val="0031026C"/>
    <w:rsid w:val="003114F3"/>
    <w:rsid w:val="00311756"/>
    <w:rsid w:val="00312504"/>
    <w:rsid w:val="003155D4"/>
    <w:rsid w:val="00315E1E"/>
    <w:rsid w:val="00317CB8"/>
    <w:rsid w:val="00323FA1"/>
    <w:rsid w:val="00324222"/>
    <w:rsid w:val="00325285"/>
    <w:rsid w:val="003266FA"/>
    <w:rsid w:val="00327DDB"/>
    <w:rsid w:val="00332D1F"/>
    <w:rsid w:val="00334068"/>
    <w:rsid w:val="00335D24"/>
    <w:rsid w:val="003372E2"/>
    <w:rsid w:val="00337C7F"/>
    <w:rsid w:val="00337E24"/>
    <w:rsid w:val="0034114F"/>
    <w:rsid w:val="003465B8"/>
    <w:rsid w:val="00346DB0"/>
    <w:rsid w:val="003504BB"/>
    <w:rsid w:val="00351BA0"/>
    <w:rsid w:val="00351DF1"/>
    <w:rsid w:val="00352980"/>
    <w:rsid w:val="00353B0C"/>
    <w:rsid w:val="00353C37"/>
    <w:rsid w:val="003547F6"/>
    <w:rsid w:val="0035528E"/>
    <w:rsid w:val="00356A7E"/>
    <w:rsid w:val="00356CD4"/>
    <w:rsid w:val="00361409"/>
    <w:rsid w:val="003615EB"/>
    <w:rsid w:val="0036734F"/>
    <w:rsid w:val="00373151"/>
    <w:rsid w:val="003741C1"/>
    <w:rsid w:val="0037461F"/>
    <w:rsid w:val="00374DA3"/>
    <w:rsid w:val="00375D8E"/>
    <w:rsid w:val="003764E3"/>
    <w:rsid w:val="003774EB"/>
    <w:rsid w:val="0037782B"/>
    <w:rsid w:val="00377AE8"/>
    <w:rsid w:val="00377C36"/>
    <w:rsid w:val="00381265"/>
    <w:rsid w:val="00382BBC"/>
    <w:rsid w:val="00387493"/>
    <w:rsid w:val="0039050E"/>
    <w:rsid w:val="00394B04"/>
    <w:rsid w:val="00394DE1"/>
    <w:rsid w:val="00395E71"/>
    <w:rsid w:val="003967CE"/>
    <w:rsid w:val="003A2CE3"/>
    <w:rsid w:val="003A4112"/>
    <w:rsid w:val="003A5552"/>
    <w:rsid w:val="003B3262"/>
    <w:rsid w:val="003B341B"/>
    <w:rsid w:val="003B464F"/>
    <w:rsid w:val="003B6E8C"/>
    <w:rsid w:val="003C0035"/>
    <w:rsid w:val="003C08D0"/>
    <w:rsid w:val="003C0D8F"/>
    <w:rsid w:val="003C5456"/>
    <w:rsid w:val="003C7D81"/>
    <w:rsid w:val="003D23BD"/>
    <w:rsid w:val="003D4CE4"/>
    <w:rsid w:val="003D4D42"/>
    <w:rsid w:val="003E521C"/>
    <w:rsid w:val="003F1239"/>
    <w:rsid w:val="003F5901"/>
    <w:rsid w:val="00400686"/>
    <w:rsid w:val="00400742"/>
    <w:rsid w:val="00403BE1"/>
    <w:rsid w:val="0040487A"/>
    <w:rsid w:val="00410CCD"/>
    <w:rsid w:val="00413168"/>
    <w:rsid w:val="004133B9"/>
    <w:rsid w:val="004136E7"/>
    <w:rsid w:val="00416F7A"/>
    <w:rsid w:val="00420671"/>
    <w:rsid w:val="00421BB7"/>
    <w:rsid w:val="00424257"/>
    <w:rsid w:val="00426957"/>
    <w:rsid w:val="00427F99"/>
    <w:rsid w:val="004311C1"/>
    <w:rsid w:val="00431420"/>
    <w:rsid w:val="004368F4"/>
    <w:rsid w:val="00436A06"/>
    <w:rsid w:val="004372F7"/>
    <w:rsid w:val="0044273D"/>
    <w:rsid w:val="004435BF"/>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43F7"/>
    <w:rsid w:val="00467C87"/>
    <w:rsid w:val="00467F50"/>
    <w:rsid w:val="004700A7"/>
    <w:rsid w:val="004703D1"/>
    <w:rsid w:val="00470BE1"/>
    <w:rsid w:val="00471A82"/>
    <w:rsid w:val="00473FE3"/>
    <w:rsid w:val="00477C31"/>
    <w:rsid w:val="0048711C"/>
    <w:rsid w:val="00487B5E"/>
    <w:rsid w:val="00493748"/>
    <w:rsid w:val="004939E1"/>
    <w:rsid w:val="004971FF"/>
    <w:rsid w:val="0049780F"/>
    <w:rsid w:val="004B1E12"/>
    <w:rsid w:val="004B32F8"/>
    <w:rsid w:val="004B5E7B"/>
    <w:rsid w:val="004C2628"/>
    <w:rsid w:val="004C2AD0"/>
    <w:rsid w:val="004C3C8A"/>
    <w:rsid w:val="004C62C6"/>
    <w:rsid w:val="004C66E5"/>
    <w:rsid w:val="004C77A4"/>
    <w:rsid w:val="004D2378"/>
    <w:rsid w:val="004D2B87"/>
    <w:rsid w:val="004D3544"/>
    <w:rsid w:val="004D45AC"/>
    <w:rsid w:val="004D4FB8"/>
    <w:rsid w:val="004D799E"/>
    <w:rsid w:val="004E2DF8"/>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10979"/>
    <w:rsid w:val="00513C7F"/>
    <w:rsid w:val="00513F5F"/>
    <w:rsid w:val="005151EF"/>
    <w:rsid w:val="00515FE0"/>
    <w:rsid w:val="005177F6"/>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37441"/>
    <w:rsid w:val="00544A28"/>
    <w:rsid w:val="005467C8"/>
    <w:rsid w:val="00551FDC"/>
    <w:rsid w:val="00552636"/>
    <w:rsid w:val="00552CA3"/>
    <w:rsid w:val="00553944"/>
    <w:rsid w:val="00554ECD"/>
    <w:rsid w:val="00556487"/>
    <w:rsid w:val="005573F9"/>
    <w:rsid w:val="00566915"/>
    <w:rsid w:val="00571444"/>
    <w:rsid w:val="005718BA"/>
    <w:rsid w:val="00575C00"/>
    <w:rsid w:val="00582A02"/>
    <w:rsid w:val="00583697"/>
    <w:rsid w:val="0058743F"/>
    <w:rsid w:val="00587973"/>
    <w:rsid w:val="005900C3"/>
    <w:rsid w:val="0059019B"/>
    <w:rsid w:val="005902A7"/>
    <w:rsid w:val="00593409"/>
    <w:rsid w:val="005A11C5"/>
    <w:rsid w:val="005A43BD"/>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E16CB"/>
    <w:rsid w:val="005F027F"/>
    <w:rsid w:val="005F2344"/>
    <w:rsid w:val="005F2C9D"/>
    <w:rsid w:val="005F3189"/>
    <w:rsid w:val="005F37F3"/>
    <w:rsid w:val="005F45D4"/>
    <w:rsid w:val="005F65FB"/>
    <w:rsid w:val="005F79F7"/>
    <w:rsid w:val="005F7BE3"/>
    <w:rsid w:val="0060071F"/>
    <w:rsid w:val="00601251"/>
    <w:rsid w:val="00602386"/>
    <w:rsid w:val="00602541"/>
    <w:rsid w:val="00612259"/>
    <w:rsid w:val="00612A86"/>
    <w:rsid w:val="00617011"/>
    <w:rsid w:val="0061749E"/>
    <w:rsid w:val="00620692"/>
    <w:rsid w:val="006246FF"/>
    <w:rsid w:val="00626E2D"/>
    <w:rsid w:val="00630CE9"/>
    <w:rsid w:val="006311B5"/>
    <w:rsid w:val="0063203E"/>
    <w:rsid w:val="00633AD0"/>
    <w:rsid w:val="00634CCB"/>
    <w:rsid w:val="0063715C"/>
    <w:rsid w:val="00637F9A"/>
    <w:rsid w:val="00640AD5"/>
    <w:rsid w:val="00644D64"/>
    <w:rsid w:val="00645FF5"/>
    <w:rsid w:val="006470F6"/>
    <w:rsid w:val="00647EC6"/>
    <w:rsid w:val="00647F27"/>
    <w:rsid w:val="00653438"/>
    <w:rsid w:val="006625B8"/>
    <w:rsid w:val="00662DFF"/>
    <w:rsid w:val="006655C5"/>
    <w:rsid w:val="00666A49"/>
    <w:rsid w:val="00666EEC"/>
    <w:rsid w:val="00670AD1"/>
    <w:rsid w:val="00670D71"/>
    <w:rsid w:val="00672581"/>
    <w:rsid w:val="00672E56"/>
    <w:rsid w:val="006752B0"/>
    <w:rsid w:val="00681C2F"/>
    <w:rsid w:val="00682EB2"/>
    <w:rsid w:val="00683134"/>
    <w:rsid w:val="006842CE"/>
    <w:rsid w:val="00686070"/>
    <w:rsid w:val="006865BA"/>
    <w:rsid w:val="006870A5"/>
    <w:rsid w:val="0069179D"/>
    <w:rsid w:val="00691E3F"/>
    <w:rsid w:val="006930C6"/>
    <w:rsid w:val="00695B67"/>
    <w:rsid w:val="00695EE3"/>
    <w:rsid w:val="006962BD"/>
    <w:rsid w:val="00696C82"/>
    <w:rsid w:val="006970E8"/>
    <w:rsid w:val="006A18EE"/>
    <w:rsid w:val="006A5010"/>
    <w:rsid w:val="006A598F"/>
    <w:rsid w:val="006A636B"/>
    <w:rsid w:val="006A7CE9"/>
    <w:rsid w:val="006B169A"/>
    <w:rsid w:val="006B2DBE"/>
    <w:rsid w:val="006B35AC"/>
    <w:rsid w:val="006B6F49"/>
    <w:rsid w:val="006B7531"/>
    <w:rsid w:val="006C0073"/>
    <w:rsid w:val="006C115F"/>
    <w:rsid w:val="006C340E"/>
    <w:rsid w:val="006C597B"/>
    <w:rsid w:val="006C6B23"/>
    <w:rsid w:val="006C73CA"/>
    <w:rsid w:val="006D2096"/>
    <w:rsid w:val="006D65D5"/>
    <w:rsid w:val="006D7009"/>
    <w:rsid w:val="006E092B"/>
    <w:rsid w:val="006E3AAB"/>
    <w:rsid w:val="006E70B0"/>
    <w:rsid w:val="006E7F2A"/>
    <w:rsid w:val="006F0BFB"/>
    <w:rsid w:val="006F0F84"/>
    <w:rsid w:val="006F2470"/>
    <w:rsid w:val="006F2A7D"/>
    <w:rsid w:val="006F2C9D"/>
    <w:rsid w:val="006F3F0F"/>
    <w:rsid w:val="006F4E0C"/>
    <w:rsid w:val="006F509C"/>
    <w:rsid w:val="006F534D"/>
    <w:rsid w:val="006F575C"/>
    <w:rsid w:val="006F5864"/>
    <w:rsid w:val="00705665"/>
    <w:rsid w:val="007066D6"/>
    <w:rsid w:val="00707178"/>
    <w:rsid w:val="007104E4"/>
    <w:rsid w:val="00710E27"/>
    <w:rsid w:val="00710E60"/>
    <w:rsid w:val="00717ABC"/>
    <w:rsid w:val="00717B91"/>
    <w:rsid w:val="007216CA"/>
    <w:rsid w:val="00723DAF"/>
    <w:rsid w:val="007313A0"/>
    <w:rsid w:val="00731950"/>
    <w:rsid w:val="00740DC9"/>
    <w:rsid w:val="0074151D"/>
    <w:rsid w:val="007426FF"/>
    <w:rsid w:val="00742CD4"/>
    <w:rsid w:val="00742D85"/>
    <w:rsid w:val="00742F62"/>
    <w:rsid w:val="00744667"/>
    <w:rsid w:val="00745249"/>
    <w:rsid w:val="00745FED"/>
    <w:rsid w:val="00747BFE"/>
    <w:rsid w:val="00751010"/>
    <w:rsid w:val="00755098"/>
    <w:rsid w:val="00756063"/>
    <w:rsid w:val="00760D89"/>
    <w:rsid w:val="00760E64"/>
    <w:rsid w:val="00762B5F"/>
    <w:rsid w:val="00763788"/>
    <w:rsid w:val="00770089"/>
    <w:rsid w:val="00771DBA"/>
    <w:rsid w:val="00773C24"/>
    <w:rsid w:val="00775E21"/>
    <w:rsid w:val="0077622B"/>
    <w:rsid w:val="007762ED"/>
    <w:rsid w:val="00780057"/>
    <w:rsid w:val="007818B2"/>
    <w:rsid w:val="00782929"/>
    <w:rsid w:val="00783446"/>
    <w:rsid w:val="00785D87"/>
    <w:rsid w:val="0078703E"/>
    <w:rsid w:val="00787EC2"/>
    <w:rsid w:val="00791D09"/>
    <w:rsid w:val="007A332B"/>
    <w:rsid w:val="007A4D86"/>
    <w:rsid w:val="007A58AF"/>
    <w:rsid w:val="007A6A33"/>
    <w:rsid w:val="007B1A01"/>
    <w:rsid w:val="007B354C"/>
    <w:rsid w:val="007B382A"/>
    <w:rsid w:val="007B4521"/>
    <w:rsid w:val="007B4C6D"/>
    <w:rsid w:val="007B55E0"/>
    <w:rsid w:val="007B745B"/>
    <w:rsid w:val="007C0A79"/>
    <w:rsid w:val="007C133A"/>
    <w:rsid w:val="007C4BF7"/>
    <w:rsid w:val="007C65B1"/>
    <w:rsid w:val="007C71E5"/>
    <w:rsid w:val="007D09FA"/>
    <w:rsid w:val="007D0CC2"/>
    <w:rsid w:val="007D2EE6"/>
    <w:rsid w:val="007D3071"/>
    <w:rsid w:val="007D6D78"/>
    <w:rsid w:val="007D7F80"/>
    <w:rsid w:val="007E0041"/>
    <w:rsid w:val="007E173E"/>
    <w:rsid w:val="007E4157"/>
    <w:rsid w:val="007E48E1"/>
    <w:rsid w:val="007E48FB"/>
    <w:rsid w:val="007E4923"/>
    <w:rsid w:val="007E4F1D"/>
    <w:rsid w:val="007E5E09"/>
    <w:rsid w:val="007E6E49"/>
    <w:rsid w:val="007F3294"/>
    <w:rsid w:val="007F469B"/>
    <w:rsid w:val="007F5651"/>
    <w:rsid w:val="007F6B7B"/>
    <w:rsid w:val="008000FF"/>
    <w:rsid w:val="008022E8"/>
    <w:rsid w:val="00803BF4"/>
    <w:rsid w:val="00803FB4"/>
    <w:rsid w:val="008056C7"/>
    <w:rsid w:val="00805827"/>
    <w:rsid w:val="008064C3"/>
    <w:rsid w:val="00806FD2"/>
    <w:rsid w:val="0081468D"/>
    <w:rsid w:val="00815490"/>
    <w:rsid w:val="00815C16"/>
    <w:rsid w:val="00816DE0"/>
    <w:rsid w:val="008176DE"/>
    <w:rsid w:val="00817862"/>
    <w:rsid w:val="00820D01"/>
    <w:rsid w:val="008231BC"/>
    <w:rsid w:val="008261DD"/>
    <w:rsid w:val="00831239"/>
    <w:rsid w:val="008320C8"/>
    <w:rsid w:val="008321AD"/>
    <w:rsid w:val="008327DA"/>
    <w:rsid w:val="00834350"/>
    <w:rsid w:val="00834A6D"/>
    <w:rsid w:val="00834D92"/>
    <w:rsid w:val="0083714D"/>
    <w:rsid w:val="008402CB"/>
    <w:rsid w:val="0084467B"/>
    <w:rsid w:val="00844A67"/>
    <w:rsid w:val="00847B33"/>
    <w:rsid w:val="00847BA6"/>
    <w:rsid w:val="00850838"/>
    <w:rsid w:val="008523B6"/>
    <w:rsid w:val="00853F5D"/>
    <w:rsid w:val="008543E9"/>
    <w:rsid w:val="008606CA"/>
    <w:rsid w:val="0086276B"/>
    <w:rsid w:val="00863F3A"/>
    <w:rsid w:val="00864947"/>
    <w:rsid w:val="00864A6E"/>
    <w:rsid w:val="008660C2"/>
    <w:rsid w:val="008662C7"/>
    <w:rsid w:val="00870A6B"/>
    <w:rsid w:val="00873704"/>
    <w:rsid w:val="00874246"/>
    <w:rsid w:val="00876429"/>
    <w:rsid w:val="00877E2E"/>
    <w:rsid w:val="00880292"/>
    <w:rsid w:val="00880A82"/>
    <w:rsid w:val="008810CC"/>
    <w:rsid w:val="008819EE"/>
    <w:rsid w:val="008845B9"/>
    <w:rsid w:val="00884BB2"/>
    <w:rsid w:val="00885AA8"/>
    <w:rsid w:val="008918FD"/>
    <w:rsid w:val="00891AB9"/>
    <w:rsid w:val="008967CF"/>
    <w:rsid w:val="00897A4F"/>
    <w:rsid w:val="008A4575"/>
    <w:rsid w:val="008A483B"/>
    <w:rsid w:val="008A4A3B"/>
    <w:rsid w:val="008A5802"/>
    <w:rsid w:val="008A7DA3"/>
    <w:rsid w:val="008B2E38"/>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DEC"/>
    <w:rsid w:val="008F4212"/>
    <w:rsid w:val="008F6EBF"/>
    <w:rsid w:val="008F704D"/>
    <w:rsid w:val="008F7F68"/>
    <w:rsid w:val="009027BB"/>
    <w:rsid w:val="00903A5B"/>
    <w:rsid w:val="00905057"/>
    <w:rsid w:val="00906BC6"/>
    <w:rsid w:val="0090771E"/>
    <w:rsid w:val="009122C2"/>
    <w:rsid w:val="0091404A"/>
    <w:rsid w:val="009149C0"/>
    <w:rsid w:val="009160C5"/>
    <w:rsid w:val="00916539"/>
    <w:rsid w:val="00917C84"/>
    <w:rsid w:val="009209BB"/>
    <w:rsid w:val="00925859"/>
    <w:rsid w:val="00925E2B"/>
    <w:rsid w:val="00925FCA"/>
    <w:rsid w:val="00926E7A"/>
    <w:rsid w:val="00932F7B"/>
    <w:rsid w:val="00933FE0"/>
    <w:rsid w:val="00934BE8"/>
    <w:rsid w:val="00936248"/>
    <w:rsid w:val="00936C97"/>
    <w:rsid w:val="0093746A"/>
    <w:rsid w:val="009378D9"/>
    <w:rsid w:val="00941112"/>
    <w:rsid w:val="00944DB6"/>
    <w:rsid w:val="00944E44"/>
    <w:rsid w:val="00945FE9"/>
    <w:rsid w:val="009472D0"/>
    <w:rsid w:val="009475C7"/>
    <w:rsid w:val="00947E15"/>
    <w:rsid w:val="00954ADE"/>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095"/>
    <w:rsid w:val="009B49B0"/>
    <w:rsid w:val="009B523D"/>
    <w:rsid w:val="009B66C1"/>
    <w:rsid w:val="009B68FF"/>
    <w:rsid w:val="009B7496"/>
    <w:rsid w:val="009C07B5"/>
    <w:rsid w:val="009C0C8F"/>
    <w:rsid w:val="009C1B50"/>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AF6"/>
    <w:rsid w:val="009F12E3"/>
    <w:rsid w:val="009F17A6"/>
    <w:rsid w:val="009F1CB0"/>
    <w:rsid w:val="009F2617"/>
    <w:rsid w:val="009F46ED"/>
    <w:rsid w:val="009F7693"/>
    <w:rsid w:val="00A00BFD"/>
    <w:rsid w:val="00A02C7E"/>
    <w:rsid w:val="00A03BC9"/>
    <w:rsid w:val="00A047B6"/>
    <w:rsid w:val="00A04D4F"/>
    <w:rsid w:val="00A06DDE"/>
    <w:rsid w:val="00A07538"/>
    <w:rsid w:val="00A121AB"/>
    <w:rsid w:val="00A122EC"/>
    <w:rsid w:val="00A12E5C"/>
    <w:rsid w:val="00A136DA"/>
    <w:rsid w:val="00A138EA"/>
    <w:rsid w:val="00A139DB"/>
    <w:rsid w:val="00A14289"/>
    <w:rsid w:val="00A14C82"/>
    <w:rsid w:val="00A17E19"/>
    <w:rsid w:val="00A218F5"/>
    <w:rsid w:val="00A21E68"/>
    <w:rsid w:val="00A254EC"/>
    <w:rsid w:val="00A26883"/>
    <w:rsid w:val="00A307B5"/>
    <w:rsid w:val="00A30B99"/>
    <w:rsid w:val="00A3263F"/>
    <w:rsid w:val="00A332F4"/>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95B73"/>
    <w:rsid w:val="00AA003D"/>
    <w:rsid w:val="00AA260B"/>
    <w:rsid w:val="00AA4326"/>
    <w:rsid w:val="00AA7F6E"/>
    <w:rsid w:val="00AB5F07"/>
    <w:rsid w:val="00AB7695"/>
    <w:rsid w:val="00AC3561"/>
    <w:rsid w:val="00AC60EE"/>
    <w:rsid w:val="00AC671C"/>
    <w:rsid w:val="00AD50C0"/>
    <w:rsid w:val="00AE1EE6"/>
    <w:rsid w:val="00AE2FDA"/>
    <w:rsid w:val="00AE4DC6"/>
    <w:rsid w:val="00AE5BED"/>
    <w:rsid w:val="00AE61C6"/>
    <w:rsid w:val="00AE6D3D"/>
    <w:rsid w:val="00AE7EB9"/>
    <w:rsid w:val="00AF24FD"/>
    <w:rsid w:val="00AF3887"/>
    <w:rsid w:val="00AF547A"/>
    <w:rsid w:val="00B000A9"/>
    <w:rsid w:val="00B02509"/>
    <w:rsid w:val="00B0469A"/>
    <w:rsid w:val="00B04A56"/>
    <w:rsid w:val="00B05608"/>
    <w:rsid w:val="00B05E44"/>
    <w:rsid w:val="00B10C34"/>
    <w:rsid w:val="00B10F13"/>
    <w:rsid w:val="00B1395D"/>
    <w:rsid w:val="00B149AE"/>
    <w:rsid w:val="00B15691"/>
    <w:rsid w:val="00B205C9"/>
    <w:rsid w:val="00B20E84"/>
    <w:rsid w:val="00B229C4"/>
    <w:rsid w:val="00B22D9B"/>
    <w:rsid w:val="00B23021"/>
    <w:rsid w:val="00B36ACD"/>
    <w:rsid w:val="00B37B24"/>
    <w:rsid w:val="00B37D89"/>
    <w:rsid w:val="00B40BBD"/>
    <w:rsid w:val="00B41F0F"/>
    <w:rsid w:val="00B43223"/>
    <w:rsid w:val="00B474CE"/>
    <w:rsid w:val="00B47DFC"/>
    <w:rsid w:val="00B51598"/>
    <w:rsid w:val="00B53F12"/>
    <w:rsid w:val="00B56190"/>
    <w:rsid w:val="00B579F2"/>
    <w:rsid w:val="00B60284"/>
    <w:rsid w:val="00B61045"/>
    <w:rsid w:val="00B659B2"/>
    <w:rsid w:val="00B6702B"/>
    <w:rsid w:val="00B67E7E"/>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93B26"/>
    <w:rsid w:val="00B96BC7"/>
    <w:rsid w:val="00BA100A"/>
    <w:rsid w:val="00BA2C59"/>
    <w:rsid w:val="00BA3100"/>
    <w:rsid w:val="00BA4EF7"/>
    <w:rsid w:val="00BA6CCA"/>
    <w:rsid w:val="00BA773D"/>
    <w:rsid w:val="00BB1785"/>
    <w:rsid w:val="00BC706C"/>
    <w:rsid w:val="00BC7B98"/>
    <w:rsid w:val="00BD20A2"/>
    <w:rsid w:val="00BD616A"/>
    <w:rsid w:val="00BD6718"/>
    <w:rsid w:val="00BE09F5"/>
    <w:rsid w:val="00BE1D06"/>
    <w:rsid w:val="00BE5A58"/>
    <w:rsid w:val="00BE60E2"/>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623A"/>
    <w:rsid w:val="00C30594"/>
    <w:rsid w:val="00C3067D"/>
    <w:rsid w:val="00C327E7"/>
    <w:rsid w:val="00C32BD6"/>
    <w:rsid w:val="00C36E4E"/>
    <w:rsid w:val="00C36EA3"/>
    <w:rsid w:val="00C42348"/>
    <w:rsid w:val="00C42E22"/>
    <w:rsid w:val="00C457D9"/>
    <w:rsid w:val="00C46D8B"/>
    <w:rsid w:val="00C47895"/>
    <w:rsid w:val="00C500C5"/>
    <w:rsid w:val="00C5256D"/>
    <w:rsid w:val="00C526E9"/>
    <w:rsid w:val="00C56B79"/>
    <w:rsid w:val="00C5719C"/>
    <w:rsid w:val="00C61063"/>
    <w:rsid w:val="00C660D0"/>
    <w:rsid w:val="00C66EF7"/>
    <w:rsid w:val="00C673BA"/>
    <w:rsid w:val="00C67649"/>
    <w:rsid w:val="00C73475"/>
    <w:rsid w:val="00C76AF3"/>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2803"/>
    <w:rsid w:val="00CA3B28"/>
    <w:rsid w:val="00CA6006"/>
    <w:rsid w:val="00CA6BC0"/>
    <w:rsid w:val="00CB03E4"/>
    <w:rsid w:val="00CB1618"/>
    <w:rsid w:val="00CB42AC"/>
    <w:rsid w:val="00CB4C48"/>
    <w:rsid w:val="00CB76F5"/>
    <w:rsid w:val="00CC084C"/>
    <w:rsid w:val="00CC5003"/>
    <w:rsid w:val="00CC553C"/>
    <w:rsid w:val="00CC7421"/>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04B"/>
    <w:rsid w:val="00D22187"/>
    <w:rsid w:val="00D232BB"/>
    <w:rsid w:val="00D26371"/>
    <w:rsid w:val="00D27DC3"/>
    <w:rsid w:val="00D31AC5"/>
    <w:rsid w:val="00D31DB8"/>
    <w:rsid w:val="00D320B1"/>
    <w:rsid w:val="00D32130"/>
    <w:rsid w:val="00D3246E"/>
    <w:rsid w:val="00D36044"/>
    <w:rsid w:val="00D41AFB"/>
    <w:rsid w:val="00D53970"/>
    <w:rsid w:val="00D539D2"/>
    <w:rsid w:val="00D54ECA"/>
    <w:rsid w:val="00D55898"/>
    <w:rsid w:val="00D55E46"/>
    <w:rsid w:val="00D5698A"/>
    <w:rsid w:val="00D570D4"/>
    <w:rsid w:val="00D604DE"/>
    <w:rsid w:val="00D62122"/>
    <w:rsid w:val="00D76213"/>
    <w:rsid w:val="00D76529"/>
    <w:rsid w:val="00D76D9A"/>
    <w:rsid w:val="00D77AB0"/>
    <w:rsid w:val="00D8006A"/>
    <w:rsid w:val="00D81DB0"/>
    <w:rsid w:val="00D83D1C"/>
    <w:rsid w:val="00D856AA"/>
    <w:rsid w:val="00D91491"/>
    <w:rsid w:val="00D927C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4D22"/>
    <w:rsid w:val="00DC59F5"/>
    <w:rsid w:val="00DC718E"/>
    <w:rsid w:val="00DC7B43"/>
    <w:rsid w:val="00DD0FA8"/>
    <w:rsid w:val="00DD178A"/>
    <w:rsid w:val="00DD3814"/>
    <w:rsid w:val="00DD3A63"/>
    <w:rsid w:val="00DD3F81"/>
    <w:rsid w:val="00DD4A9A"/>
    <w:rsid w:val="00DD6CB7"/>
    <w:rsid w:val="00DE0FBB"/>
    <w:rsid w:val="00DE123B"/>
    <w:rsid w:val="00DE1C04"/>
    <w:rsid w:val="00DE26D4"/>
    <w:rsid w:val="00DE694F"/>
    <w:rsid w:val="00DF309C"/>
    <w:rsid w:val="00DF340F"/>
    <w:rsid w:val="00DF40C9"/>
    <w:rsid w:val="00DF6138"/>
    <w:rsid w:val="00DF64BC"/>
    <w:rsid w:val="00DF6F2D"/>
    <w:rsid w:val="00E027BD"/>
    <w:rsid w:val="00E11B5D"/>
    <w:rsid w:val="00E12826"/>
    <w:rsid w:val="00E12D09"/>
    <w:rsid w:val="00E152FD"/>
    <w:rsid w:val="00E20653"/>
    <w:rsid w:val="00E20750"/>
    <w:rsid w:val="00E2360B"/>
    <w:rsid w:val="00E23897"/>
    <w:rsid w:val="00E23FFC"/>
    <w:rsid w:val="00E25E67"/>
    <w:rsid w:val="00E305E3"/>
    <w:rsid w:val="00E30F70"/>
    <w:rsid w:val="00E329D3"/>
    <w:rsid w:val="00E376E5"/>
    <w:rsid w:val="00E453C4"/>
    <w:rsid w:val="00E45F3D"/>
    <w:rsid w:val="00E46740"/>
    <w:rsid w:val="00E50436"/>
    <w:rsid w:val="00E53C24"/>
    <w:rsid w:val="00E5770E"/>
    <w:rsid w:val="00E60D96"/>
    <w:rsid w:val="00E61D71"/>
    <w:rsid w:val="00E62918"/>
    <w:rsid w:val="00E6440F"/>
    <w:rsid w:val="00E64F4E"/>
    <w:rsid w:val="00E65D84"/>
    <w:rsid w:val="00E71F53"/>
    <w:rsid w:val="00E74A71"/>
    <w:rsid w:val="00E752C9"/>
    <w:rsid w:val="00E7691C"/>
    <w:rsid w:val="00E83450"/>
    <w:rsid w:val="00E902E6"/>
    <w:rsid w:val="00E9185F"/>
    <w:rsid w:val="00E92B35"/>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10F4"/>
    <w:rsid w:val="00EE41BA"/>
    <w:rsid w:val="00EE4C7A"/>
    <w:rsid w:val="00EE5293"/>
    <w:rsid w:val="00EF1889"/>
    <w:rsid w:val="00EF2006"/>
    <w:rsid w:val="00EF6143"/>
    <w:rsid w:val="00EF64EA"/>
    <w:rsid w:val="00EF7068"/>
    <w:rsid w:val="00EF7D08"/>
    <w:rsid w:val="00F02A9E"/>
    <w:rsid w:val="00F02B02"/>
    <w:rsid w:val="00F07932"/>
    <w:rsid w:val="00F10230"/>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0A77"/>
    <w:rsid w:val="00F41968"/>
    <w:rsid w:val="00F42B44"/>
    <w:rsid w:val="00F45174"/>
    <w:rsid w:val="00F46AE1"/>
    <w:rsid w:val="00F57B3A"/>
    <w:rsid w:val="00F60ED1"/>
    <w:rsid w:val="00F61F2A"/>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3702"/>
    <w:rsid w:val="00F87984"/>
    <w:rsid w:val="00F91260"/>
    <w:rsid w:val="00F914DF"/>
    <w:rsid w:val="00F91A2F"/>
    <w:rsid w:val="00F92667"/>
    <w:rsid w:val="00F93DF3"/>
    <w:rsid w:val="00F9605A"/>
    <w:rsid w:val="00F96131"/>
    <w:rsid w:val="00F962D6"/>
    <w:rsid w:val="00F97D67"/>
    <w:rsid w:val="00FA1508"/>
    <w:rsid w:val="00FA1BAA"/>
    <w:rsid w:val="00FA289D"/>
    <w:rsid w:val="00FA417B"/>
    <w:rsid w:val="00FA4512"/>
    <w:rsid w:val="00FA5A56"/>
    <w:rsid w:val="00FB10B5"/>
    <w:rsid w:val="00FC1C29"/>
    <w:rsid w:val="00FC26FA"/>
    <w:rsid w:val="00FC293D"/>
    <w:rsid w:val="00FC325F"/>
    <w:rsid w:val="00FC3391"/>
    <w:rsid w:val="00FC3DDA"/>
    <w:rsid w:val="00FC3F1C"/>
    <w:rsid w:val="00FC57B8"/>
    <w:rsid w:val="00FC706F"/>
    <w:rsid w:val="00FC768B"/>
    <w:rsid w:val="00FD25D8"/>
    <w:rsid w:val="00FD5366"/>
    <w:rsid w:val="00FE162C"/>
    <w:rsid w:val="00FE180E"/>
    <w:rsid w:val="00FE2AFB"/>
    <w:rsid w:val="00FE5129"/>
    <w:rsid w:val="00FE580A"/>
    <w:rsid w:val="00FE731F"/>
    <w:rsid w:val="00FF0165"/>
    <w:rsid w:val="00FF0655"/>
    <w:rsid w:val="00FF141D"/>
    <w:rsid w:val="00FF40C5"/>
    <w:rsid w:val="00FF4D5A"/>
    <w:rsid w:val="00FF5E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0"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11"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uiPriority w:val="9"/>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iPriority w:val="9"/>
    <w:semiHidden/>
    <w:unhideWhenUsed/>
    <w:qFormat/>
    <w:locked/>
    <w:rsid w:val="00717B91"/>
    <w:pPr>
      <w:keepNext/>
      <w:keepLines/>
      <w:spacing w:before="80" w:after="40" w:line="278" w:lineRule="auto"/>
      <w:outlineLvl w:val="4"/>
    </w:pPr>
    <w:rPr>
      <w:rFonts w:asciiTheme="minorHAnsi" w:eastAsiaTheme="majorEastAsia" w:hAnsiTheme="minorHAnsi" w:cstheme="majorBidi"/>
      <w:color w:val="365F91" w:themeColor="accent1" w:themeShade="BF"/>
      <w:kern w:val="2"/>
      <w:sz w:val="24"/>
      <w:szCs w:val="24"/>
      <w14:ligatures w14:val="standardContextual"/>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iPriority w:val="9"/>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0"/>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0"/>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uiPriority w:val="11"/>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uiPriority w:val="9"/>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uiPriority w:val="1"/>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uiPriority w:val="9"/>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uiPriority w:val="9"/>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uiPriority w:val="29"/>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34114F"/>
    <w:pPr>
      <w:keepNext w:val="0"/>
      <w:keepLines w:val="0"/>
      <w:spacing w:before="0"/>
      <w:ind w:left="0"/>
    </w:pPr>
    <w:rPr>
      <w:rFonts w:ascii="Garamond" w:eastAsia="Arial" w:hAnsi="Garamond"/>
      <w:bCs w:val="0"/>
      <w:color w:val="auto"/>
      <w:sz w:val="24"/>
    </w:rPr>
  </w:style>
  <w:style w:type="character" w:customStyle="1" w:styleId="Nvel1-SemNumeraoChar">
    <w:name w:val="Nível 1-Sem Numeração Char"/>
    <w:basedOn w:val="Nvel1-SemNumChar"/>
    <w:link w:val="Nvel1-SemNumerao"/>
    <w:rsid w:val="0034114F"/>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 w:type="character" w:customStyle="1" w:styleId="Ttulo5Char">
    <w:name w:val="Título 5 Char"/>
    <w:basedOn w:val="Fontepargpadro"/>
    <w:link w:val="Ttulo5"/>
    <w:uiPriority w:val="9"/>
    <w:semiHidden/>
    <w:rsid w:val="00717B91"/>
    <w:rPr>
      <w:rFonts w:asciiTheme="minorHAnsi" w:eastAsiaTheme="majorEastAsia" w:hAnsiTheme="minorHAnsi" w:cstheme="majorBidi"/>
      <w:color w:val="365F91" w:themeColor="accent1" w:themeShade="BF"/>
      <w:kern w:val="2"/>
      <w:sz w:val="24"/>
      <w:szCs w:val="24"/>
      <w:lang w:eastAsia="en-US"/>
      <w14:ligatures w14:val="standardContextual"/>
    </w:rPr>
  </w:style>
  <w:style w:type="character" w:styleId="nfaseIntensa">
    <w:name w:val="Intense Emphasis"/>
    <w:basedOn w:val="Fontepargpadro"/>
    <w:uiPriority w:val="21"/>
    <w:qFormat/>
    <w:rsid w:val="00717B91"/>
    <w:rPr>
      <w:i/>
      <w:iCs/>
      <w:color w:val="365F91" w:themeColor="accent1" w:themeShade="BF"/>
    </w:rPr>
  </w:style>
  <w:style w:type="paragraph" w:styleId="CitaoIntensa">
    <w:name w:val="Intense Quote"/>
    <w:basedOn w:val="Normal"/>
    <w:next w:val="Normal"/>
    <w:link w:val="CitaoIntensaChar"/>
    <w:uiPriority w:val="30"/>
    <w:qFormat/>
    <w:rsid w:val="00717B9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717B91"/>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styleId="RefernciaIntensa">
    <w:name w:val="Intense Reference"/>
    <w:basedOn w:val="Fontepargpadro"/>
    <w:uiPriority w:val="32"/>
    <w:qFormat/>
    <w:rsid w:val="00717B91"/>
    <w:rPr>
      <w:b/>
      <w:bCs/>
      <w:smallCaps/>
      <w:color w:val="365F91" w:themeColor="accent1" w:themeShade="BF"/>
      <w:spacing w:val="5"/>
    </w:rPr>
  </w:style>
  <w:style w:type="paragraph" w:customStyle="1" w:styleId="xl70">
    <w:name w:val="xl70"/>
    <w:basedOn w:val="Normal"/>
    <w:rsid w:val="00BA2C59"/>
    <w:pPr>
      <w:pBdr>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sz w:val="18"/>
      <w:szCs w:val="18"/>
      <w:lang w:eastAsia="pt-BR"/>
    </w:rPr>
  </w:style>
  <w:style w:type="paragraph" w:customStyle="1" w:styleId="xl71">
    <w:name w:val="xl71"/>
    <w:basedOn w:val="Normal"/>
    <w:rsid w:val="00BA2C59"/>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72">
    <w:name w:val="xl72"/>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Garamond" w:eastAsia="Times New Roman" w:hAnsi="Garamond"/>
      <w:color w:val="000000"/>
      <w:sz w:val="18"/>
      <w:szCs w:val="18"/>
      <w:lang w:eastAsia="pt-BR"/>
    </w:rPr>
  </w:style>
  <w:style w:type="paragraph" w:customStyle="1" w:styleId="xl73">
    <w:name w:val="xl73"/>
    <w:basedOn w:val="Normal"/>
    <w:rsid w:val="00BA2C59"/>
    <w:pPr>
      <w:spacing w:before="100" w:beforeAutospacing="1" w:after="100" w:afterAutospacing="1" w:line="240" w:lineRule="auto"/>
    </w:pPr>
    <w:rPr>
      <w:rFonts w:ascii="Times New Roman" w:eastAsia="Times New Roman" w:hAnsi="Times New Roman"/>
      <w:sz w:val="18"/>
      <w:szCs w:val="18"/>
      <w:lang w:eastAsia="pt-BR"/>
    </w:rPr>
  </w:style>
  <w:style w:type="paragraph" w:customStyle="1" w:styleId="xl74">
    <w:name w:val="xl74"/>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Garamond" w:eastAsia="Times New Roman" w:hAnsi="Garamond"/>
      <w:sz w:val="18"/>
      <w:szCs w:val="18"/>
      <w:lang w:eastAsia="pt-BR"/>
    </w:rPr>
  </w:style>
  <w:style w:type="paragraph" w:customStyle="1" w:styleId="xl75">
    <w:name w:val="xl75"/>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sz w:val="18"/>
      <w:szCs w:val="18"/>
      <w:lang w:eastAsia="pt-BR"/>
    </w:rPr>
  </w:style>
  <w:style w:type="paragraph" w:customStyle="1" w:styleId="xl76">
    <w:name w:val="xl76"/>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Garamond" w:eastAsia="Times New Roman" w:hAnsi="Garamond"/>
      <w:sz w:val="18"/>
      <w:szCs w:val="18"/>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0"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11"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uiPriority w:val="9"/>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iPriority w:val="9"/>
    <w:semiHidden/>
    <w:unhideWhenUsed/>
    <w:qFormat/>
    <w:locked/>
    <w:rsid w:val="00717B91"/>
    <w:pPr>
      <w:keepNext/>
      <w:keepLines/>
      <w:spacing w:before="80" w:after="40" w:line="278" w:lineRule="auto"/>
      <w:outlineLvl w:val="4"/>
    </w:pPr>
    <w:rPr>
      <w:rFonts w:asciiTheme="minorHAnsi" w:eastAsiaTheme="majorEastAsia" w:hAnsiTheme="minorHAnsi" w:cstheme="majorBidi"/>
      <w:color w:val="365F91" w:themeColor="accent1" w:themeShade="BF"/>
      <w:kern w:val="2"/>
      <w:sz w:val="24"/>
      <w:szCs w:val="24"/>
      <w14:ligatures w14:val="standardContextual"/>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iPriority w:val="9"/>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0"/>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0"/>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uiPriority w:val="11"/>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uiPriority w:val="9"/>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uiPriority w:val="1"/>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uiPriority w:val="9"/>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uiPriority w:val="9"/>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uiPriority w:val="29"/>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34114F"/>
    <w:pPr>
      <w:keepNext w:val="0"/>
      <w:keepLines w:val="0"/>
      <w:spacing w:before="0"/>
      <w:ind w:left="0"/>
    </w:pPr>
    <w:rPr>
      <w:rFonts w:ascii="Garamond" w:eastAsia="Arial" w:hAnsi="Garamond"/>
      <w:bCs w:val="0"/>
      <w:color w:val="auto"/>
      <w:sz w:val="24"/>
    </w:rPr>
  </w:style>
  <w:style w:type="character" w:customStyle="1" w:styleId="Nvel1-SemNumeraoChar">
    <w:name w:val="Nível 1-Sem Numeração Char"/>
    <w:basedOn w:val="Nvel1-SemNumChar"/>
    <w:link w:val="Nvel1-SemNumerao"/>
    <w:rsid w:val="0034114F"/>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 w:type="character" w:customStyle="1" w:styleId="Ttulo5Char">
    <w:name w:val="Título 5 Char"/>
    <w:basedOn w:val="Fontepargpadro"/>
    <w:link w:val="Ttulo5"/>
    <w:uiPriority w:val="9"/>
    <w:semiHidden/>
    <w:rsid w:val="00717B91"/>
    <w:rPr>
      <w:rFonts w:asciiTheme="minorHAnsi" w:eastAsiaTheme="majorEastAsia" w:hAnsiTheme="minorHAnsi" w:cstheme="majorBidi"/>
      <w:color w:val="365F91" w:themeColor="accent1" w:themeShade="BF"/>
      <w:kern w:val="2"/>
      <w:sz w:val="24"/>
      <w:szCs w:val="24"/>
      <w:lang w:eastAsia="en-US"/>
      <w14:ligatures w14:val="standardContextual"/>
    </w:rPr>
  </w:style>
  <w:style w:type="character" w:styleId="nfaseIntensa">
    <w:name w:val="Intense Emphasis"/>
    <w:basedOn w:val="Fontepargpadro"/>
    <w:uiPriority w:val="21"/>
    <w:qFormat/>
    <w:rsid w:val="00717B91"/>
    <w:rPr>
      <w:i/>
      <w:iCs/>
      <w:color w:val="365F91" w:themeColor="accent1" w:themeShade="BF"/>
    </w:rPr>
  </w:style>
  <w:style w:type="paragraph" w:styleId="CitaoIntensa">
    <w:name w:val="Intense Quote"/>
    <w:basedOn w:val="Normal"/>
    <w:next w:val="Normal"/>
    <w:link w:val="CitaoIntensaChar"/>
    <w:uiPriority w:val="30"/>
    <w:qFormat/>
    <w:rsid w:val="00717B9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717B91"/>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styleId="RefernciaIntensa">
    <w:name w:val="Intense Reference"/>
    <w:basedOn w:val="Fontepargpadro"/>
    <w:uiPriority w:val="32"/>
    <w:qFormat/>
    <w:rsid w:val="00717B91"/>
    <w:rPr>
      <w:b/>
      <w:bCs/>
      <w:smallCaps/>
      <w:color w:val="365F91" w:themeColor="accent1" w:themeShade="BF"/>
      <w:spacing w:val="5"/>
    </w:rPr>
  </w:style>
  <w:style w:type="paragraph" w:customStyle="1" w:styleId="xl70">
    <w:name w:val="xl70"/>
    <w:basedOn w:val="Normal"/>
    <w:rsid w:val="00BA2C59"/>
    <w:pPr>
      <w:pBdr>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sz w:val="18"/>
      <w:szCs w:val="18"/>
      <w:lang w:eastAsia="pt-BR"/>
    </w:rPr>
  </w:style>
  <w:style w:type="paragraph" w:customStyle="1" w:styleId="xl71">
    <w:name w:val="xl71"/>
    <w:basedOn w:val="Normal"/>
    <w:rsid w:val="00BA2C59"/>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72">
    <w:name w:val="xl72"/>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Garamond" w:eastAsia="Times New Roman" w:hAnsi="Garamond"/>
      <w:color w:val="000000"/>
      <w:sz w:val="18"/>
      <w:szCs w:val="18"/>
      <w:lang w:eastAsia="pt-BR"/>
    </w:rPr>
  </w:style>
  <w:style w:type="paragraph" w:customStyle="1" w:styleId="xl73">
    <w:name w:val="xl73"/>
    <w:basedOn w:val="Normal"/>
    <w:rsid w:val="00BA2C59"/>
    <w:pPr>
      <w:spacing w:before="100" w:beforeAutospacing="1" w:after="100" w:afterAutospacing="1" w:line="240" w:lineRule="auto"/>
    </w:pPr>
    <w:rPr>
      <w:rFonts w:ascii="Times New Roman" w:eastAsia="Times New Roman" w:hAnsi="Times New Roman"/>
      <w:sz w:val="18"/>
      <w:szCs w:val="18"/>
      <w:lang w:eastAsia="pt-BR"/>
    </w:rPr>
  </w:style>
  <w:style w:type="paragraph" w:customStyle="1" w:styleId="xl74">
    <w:name w:val="xl74"/>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Garamond" w:eastAsia="Times New Roman" w:hAnsi="Garamond"/>
      <w:sz w:val="18"/>
      <w:szCs w:val="18"/>
      <w:lang w:eastAsia="pt-BR"/>
    </w:rPr>
  </w:style>
  <w:style w:type="paragraph" w:customStyle="1" w:styleId="xl75">
    <w:name w:val="xl75"/>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sz w:val="18"/>
      <w:szCs w:val="18"/>
      <w:lang w:eastAsia="pt-BR"/>
    </w:rPr>
  </w:style>
  <w:style w:type="paragraph" w:customStyle="1" w:styleId="xl76">
    <w:name w:val="xl76"/>
    <w:basedOn w:val="Normal"/>
    <w:rsid w:val="00BA2C5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Garamond" w:eastAsia="Times New Roman" w:hAnsi="Garamond"/>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71205492">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57273470">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790054221">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21717478">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08559977">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licitanet.com.br/" TargetMode="External"/><Relationship Id="rId39"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07-2010/2009/lei/l12187.htm" TargetMode="External"/><Relationship Id="rId29" Type="http://schemas.openxmlformats.org/officeDocument/2006/relationships/hyperlink" Target="mailto:licitacao.pmcamg@gmail.co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8666cons.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078compilado.htm" TargetMode="External"/><Relationship Id="rId40" Type="http://schemas.openxmlformats.org/officeDocument/2006/relationships/hyperlink" Target="https://www.planalto.gov.br/ccivil_03/_ato2011-2014/2012/decreto/d7724.htm"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verissimo.mg.gov.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C2435-E857-456A-87A2-C823BF673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52</Pages>
  <Words>21606</Words>
  <Characters>123713</Characters>
  <Application>Microsoft Office Word</Application>
  <DocSecurity>0</DocSecurity>
  <Lines>1030</Lines>
  <Paragraphs>290</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145029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PMCA</cp:lastModifiedBy>
  <cp:revision>3</cp:revision>
  <cp:lastPrinted>2024-01-08T14:50:00Z</cp:lastPrinted>
  <dcterms:created xsi:type="dcterms:W3CDTF">2026-02-11T02:40:00Z</dcterms:created>
  <dcterms:modified xsi:type="dcterms:W3CDTF">2026-02-23T18:23:00Z</dcterms:modified>
</cp:coreProperties>
</file>